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DF5" w:rsidRDefault="000C70F5" w:rsidP="000C70F5">
      <w:r>
        <w:rPr>
          <w:noProof/>
        </w:rPr>
        <w:drawing>
          <wp:inline distT="0" distB="0" distL="0" distR="0" wp14:anchorId="4C4F5D2D" wp14:editId="14D3D709">
            <wp:extent cx="5940425" cy="3432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F5" w:rsidRPr="000C70F5" w:rsidRDefault="000C70F5" w:rsidP="000C70F5">
      <w:pPr>
        <w:rPr>
          <w:b/>
          <w:bCs/>
        </w:rPr>
      </w:pPr>
      <w:r w:rsidRPr="000C70F5">
        <w:rPr>
          <w:b/>
          <w:bCs/>
        </w:rPr>
        <w:t>1 Задача:</w:t>
      </w:r>
    </w:p>
    <w:p w:rsidR="000C70F5" w:rsidRPr="000C70F5" w:rsidRDefault="00974D96" w:rsidP="000C70F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u</m:t>
          </m:r>
        </m:oMath>
      </m:oMathPara>
    </w:p>
    <w:p w:rsidR="000C70F5" w:rsidRDefault="000C70F5" w:rsidP="000C70F5">
      <w:pPr>
        <w:rPr>
          <w:szCs w:val="24"/>
        </w:rPr>
      </w:pPr>
      <w:r>
        <w:t xml:space="preserve">Целевое равенство: </w:t>
      </w:r>
      <w:r w:rsidRPr="00BD59D3">
        <w:rPr>
          <w:position w:val="-20"/>
          <w:szCs w:val="24"/>
        </w:rPr>
        <w:object w:dxaOrig="29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23.25pt" o:ole="">
            <v:imagedata r:id="rId5" o:title=""/>
          </v:shape>
          <o:OLEObject Type="Embed" ProgID="Equation.DSMT4" ShapeID="_x0000_i1025" DrawAspect="Content" ObjectID="_1736277445" r:id="rId6"/>
        </w:object>
      </w:r>
      <w:r w:rsidRPr="00BD59D3">
        <w:rPr>
          <w:szCs w:val="24"/>
        </w:rPr>
        <w:t>,</w:t>
      </w:r>
      <w:r w:rsidRPr="00BD59D3">
        <w:rPr>
          <w:szCs w:val="24"/>
        </w:rPr>
        <w:tab/>
      </w:r>
    </w:p>
    <w:p w:rsidR="000C70F5" w:rsidRDefault="000C70F5" w:rsidP="000C70F5">
      <w:pPr>
        <w:jc w:val="both"/>
        <w:rPr>
          <w:szCs w:val="24"/>
        </w:rPr>
      </w:pPr>
      <w:r w:rsidRPr="00BD59D3">
        <w:rPr>
          <w:szCs w:val="24"/>
        </w:rPr>
        <w:t xml:space="preserve">где </w:t>
      </w:r>
      <m:oMath>
        <m:r>
          <w:rPr>
            <w:rFonts w:ascii="Cambria Math"/>
            <w:szCs w:val="24"/>
          </w:rPr>
          <m:t>ε=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x</m:t>
            </m:r>
          </m:e>
          <m:sub>
            <m:r>
              <w:rPr>
                <w:rFonts w:ascii="Cambria Math"/>
                <w:szCs w:val="24"/>
              </w:rPr>
              <m:t>m</m:t>
            </m:r>
          </m:sub>
        </m:sSub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x</m:t>
        </m:r>
      </m:oMath>
      <w:r w:rsidRPr="00BD59D3">
        <w:rPr>
          <w:szCs w:val="24"/>
        </w:rPr>
        <w:t xml:space="preserve"> </w: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ошибка управления, </w:t>
      </w:r>
      <w:r w:rsidRPr="00BD59D3">
        <w:rPr>
          <w:position w:val="-12"/>
          <w:szCs w:val="24"/>
        </w:rPr>
        <w:object w:dxaOrig="300" w:dyaOrig="360">
          <v:shape id="_x0000_i1026" type="#_x0000_t75" style="width:15pt;height:18pt" o:ole="">
            <v:imagedata r:id="rId7" o:title=""/>
          </v:shape>
          <o:OLEObject Type="Embed" ProgID="Equation.DSMT4" ShapeID="_x0000_i1026" DrawAspect="Content" ObjectID="_1736277446" r:id="rId8"/>
        </w:object>
      </w:r>
      <w:r w:rsidRPr="00BD59D3">
        <w:rPr>
          <w:szCs w:val="24"/>
        </w:rPr>
        <w:t xml:space="preserve"> </w: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эталонный сигнал, являющийся выходом динамической модели</w:t>
      </w:r>
    </w:p>
    <w:p w:rsidR="000C70F5" w:rsidRPr="00BD59D3" w:rsidRDefault="00974D96" w:rsidP="000C70F5">
      <w:pPr>
        <w:spacing w:before="120" w:after="120"/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/>
                <w:szCs w:val="24"/>
              </w:rPr>
              <m:t>m</m:t>
            </m:r>
          </m:sub>
        </m:sSub>
        <m:r>
          <w:rPr>
            <w:rFonts w:ascii="Cambria Math"/>
            <w:szCs w:val="24"/>
          </w:rPr>
          <m:t>=</m:t>
        </m:r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λ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x</m:t>
            </m:r>
          </m:e>
          <m:sub>
            <m:r>
              <w:rPr>
                <w:rFonts w:ascii="Cambria Math"/>
                <w:szCs w:val="24"/>
              </w:rPr>
              <m:t>m</m:t>
            </m:r>
          </m:sub>
        </m:sSub>
        <m:r>
          <w:rPr>
            <w:rFonts w:ascii="Cambria Math"/>
            <w:szCs w:val="24"/>
          </w:rPr>
          <m:t>+λg</m:t>
        </m:r>
      </m:oMath>
      <w:r w:rsidR="000C70F5" w:rsidRPr="00BD59D3">
        <w:rPr>
          <w:szCs w:val="24"/>
        </w:rPr>
        <w:t>,</w:t>
      </w:r>
      <w:r w:rsidR="000C70F5" w:rsidRPr="00BD59D3">
        <w:rPr>
          <w:szCs w:val="24"/>
        </w:rPr>
        <w:tab/>
      </w:r>
      <w:r w:rsidR="000C70F5" w:rsidRPr="00BD59D3">
        <w:rPr>
          <w:szCs w:val="24"/>
        </w:rPr>
        <w:tab/>
      </w:r>
      <w:r w:rsidR="000C70F5" w:rsidRPr="00BD59D3">
        <w:rPr>
          <w:szCs w:val="24"/>
        </w:rPr>
        <w:tab/>
      </w:r>
      <w:r w:rsidR="000C70F5" w:rsidRPr="00BD59D3">
        <w:rPr>
          <w:szCs w:val="24"/>
        </w:rPr>
        <w:tab/>
      </w:r>
      <w:r w:rsidR="000C70F5" w:rsidRPr="00BD59D3">
        <w:rPr>
          <w:szCs w:val="24"/>
        </w:rPr>
        <w:tab/>
      </w:r>
    </w:p>
    <w:p w:rsidR="000C70F5" w:rsidRPr="00BD59D3" w:rsidRDefault="000C70F5" w:rsidP="000C70F5">
      <w:pPr>
        <w:jc w:val="both"/>
        <w:rPr>
          <w:szCs w:val="24"/>
        </w:rPr>
      </w:pPr>
      <w:r w:rsidRPr="00BD59D3">
        <w:rPr>
          <w:szCs w:val="24"/>
        </w:rPr>
        <w:t xml:space="preserve">где </w:t>
      </w:r>
      <w:r w:rsidRPr="00BD59D3">
        <w:rPr>
          <w:position w:val="-10"/>
          <w:szCs w:val="24"/>
        </w:rPr>
        <w:object w:dxaOrig="260" w:dyaOrig="260">
          <v:shape id="_x0000_i1027" type="#_x0000_t75" style="width:12.75pt;height:12.75pt" o:ole="">
            <v:imagedata r:id="rId9" o:title=""/>
          </v:shape>
          <o:OLEObject Type="Embed" ProgID="Equation.DSMT4" ShapeID="_x0000_i1027" DrawAspect="Content" ObjectID="_1736277447" r:id="rId10"/>
        </w:object>
      </w:r>
      <w:r w:rsidRPr="00BD59D3">
        <w:rPr>
          <w:szCs w:val="24"/>
        </w:rPr>
        <w:t xml:space="preserve"> </w: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сигнал задания, </w:t>
      </w:r>
      <w:r w:rsidRPr="00BD59D3">
        <w:rPr>
          <w:position w:val="-6"/>
          <w:szCs w:val="24"/>
        </w:rPr>
        <w:object w:dxaOrig="560" w:dyaOrig="279">
          <v:shape id="_x0000_i1028" type="#_x0000_t75" style="width:27.75pt;height:14.25pt" o:ole="">
            <v:imagedata r:id="rId11" o:title=""/>
          </v:shape>
          <o:OLEObject Type="Embed" ProgID="Equation.DSMT4" ShapeID="_x0000_i1028" DrawAspect="Content" ObjectID="_1736277448" r:id="rId12"/>
        </w:object>
      </w:r>
      <w:r w:rsidRPr="00BD59D3">
        <w:rPr>
          <w:szCs w:val="24"/>
        </w:rPr>
        <w:t xml:space="preserve"> </w:t>
      </w:r>
      <w:r w:rsidRPr="00BD59D3">
        <w:rPr>
          <w:szCs w:val="24"/>
        </w:rPr>
        <w:sym w:font="Symbol" w:char="F0BE"/>
      </w:r>
      <w:r w:rsidRPr="00BD59D3">
        <w:rPr>
          <w:szCs w:val="24"/>
        </w:rPr>
        <w:t xml:space="preserve"> параметр, задающий время переходного процесса.</w:t>
      </w:r>
    </w:p>
    <w:p w:rsidR="000C70F5" w:rsidRPr="000C70F5" w:rsidRDefault="000C70F5" w:rsidP="000C70F5">
      <w:pPr>
        <w:jc w:val="both"/>
        <w:rPr>
          <w:b/>
          <w:bCs/>
          <w:szCs w:val="24"/>
        </w:rPr>
      </w:pPr>
      <w:r w:rsidRPr="000C70F5">
        <w:rPr>
          <w:b/>
          <w:bCs/>
          <w:szCs w:val="24"/>
        </w:rPr>
        <w:t>Выполнение:</w:t>
      </w:r>
    </w:p>
    <w:p w:rsidR="000C70F5" w:rsidRDefault="000C70F5" w:rsidP="000C70F5">
      <w:r>
        <w:t>Производная ошибки управления:</w:t>
      </w:r>
    </w:p>
    <w:p w:rsidR="000C70F5" w:rsidRPr="000C70F5" w:rsidRDefault="00974D96" w:rsidP="000C70F5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/>
                  <w:lang w:val="en-US"/>
                </w:rPr>
                <m:t>'</m:t>
              </m:r>
            </m:sup>
          </m:sSup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'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  <w:szCs w:val="24"/>
            </w:rPr>
            <m:t>-</m:t>
          </m:r>
          <m:r>
            <w:rPr>
              <w:rFonts w:ascii="Cambria Math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x</m:t>
              </m:r>
            </m:e>
            <m:sub>
              <m:r>
                <w:rPr>
                  <w:rFonts w:ascii="Cambria Math"/>
                  <w:szCs w:val="24"/>
                </w:rPr>
                <m:t>m</m:t>
              </m:r>
            </m:sub>
          </m:sSub>
          <m:r>
            <w:rPr>
              <w:rFonts w:ascii="Cambria Math"/>
              <w:szCs w:val="24"/>
            </w:rPr>
            <m:t>+λg</m:t>
          </m:r>
          <m:r>
            <w:rPr>
              <w:rFonts w:ascii="Cambria Math"/>
              <w:szCs w:val="24"/>
            </w:rPr>
            <m:t>-</m:t>
          </m:r>
          <m:r>
            <w:rPr>
              <w:rFonts w:asci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u)</m:t>
          </m:r>
        </m:oMath>
      </m:oMathPara>
    </w:p>
    <w:p w:rsidR="000C70F5" w:rsidRDefault="000C70F5" w:rsidP="000C70F5">
      <w:r>
        <w:t>Равенство динамики ошибки, экспоненциально стремится к нулю</w:t>
      </w:r>
    </w:p>
    <w:p w:rsidR="000C70F5" w:rsidRPr="008C121B" w:rsidRDefault="00974D96" w:rsidP="000C70F5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ε</m:t>
              </m:r>
            </m:e>
            <m:sup>
              <m:r>
                <w:rPr>
                  <w:rFonts w:ascii="Cambria Math"/>
                </w:rPr>
                <m:t>'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>ε=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>x</m:t>
          </m:r>
        </m:oMath>
      </m:oMathPara>
    </w:p>
    <w:p w:rsidR="000C70F5" w:rsidRDefault="000C70F5" w:rsidP="000C70F5">
      <w:r>
        <w:t>Закон управления:</w:t>
      </w:r>
    </w:p>
    <w:p w:rsidR="000C70F5" w:rsidRPr="008C121B" w:rsidRDefault="000C70F5" w:rsidP="000C70F5">
      <w:pPr>
        <w:jc w:val="both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>x=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  <w:lang w:val="en-US"/>
            </w:rPr>
            <m:t>g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u)</m:t>
          </m:r>
        </m:oMath>
      </m:oMathPara>
    </w:p>
    <w:p w:rsidR="000C70F5" w:rsidRPr="000C70F5" w:rsidRDefault="000C70F5" w:rsidP="000C70F5">
      <w:pPr>
        <w:jc w:val="both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u=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  <w:lang w:val="en-US"/>
            </w:rPr>
            <m:t>g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>x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/>
              <w:szCs w:val="24"/>
            </w:rPr>
            <m:t>)</m:t>
          </m:r>
        </m:oMath>
      </m:oMathPara>
    </w:p>
    <w:p w:rsidR="000C70F5" w:rsidRDefault="000C70F5" w:rsidP="000C70F5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Закон управления нереализуем, оценка параметров:</w:t>
      </w:r>
    </w:p>
    <w:p w:rsidR="000C70F5" w:rsidRPr="000C70F5" w:rsidRDefault="000C70F5" w:rsidP="000C70F5">
      <w:pPr>
        <w:jc w:val="both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u=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  <w:lang w:val="en-US"/>
            </w:rPr>
            <m:t>g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>x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/>
                      <w:szCs w:val="24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/>
                      <w:szCs w:val="24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C70F5" w:rsidRPr="000C70F5" w:rsidRDefault="00974D96" w:rsidP="000C70F5">
      <w:pPr>
        <w:jc w:val="both"/>
        <w:rPr>
          <w:rFonts w:eastAsiaTheme="minorEastAsia"/>
          <w:i/>
          <w:szCs w:val="24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/>
                  <w:szCs w:val="24"/>
                </w:rPr>
                <m:t>θ</m:t>
              </m:r>
            </m:e>
          </m:acc>
        </m:oMath>
      </m:oMathPara>
    </w:p>
    <w:p w:rsidR="000C70F5" w:rsidRDefault="000C70F5" w:rsidP="000C70F5">
      <w:pPr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Объект с новым управлением: </w:t>
      </w:r>
    </w:p>
    <w:p w:rsidR="000C70F5" w:rsidRPr="000C70F5" w:rsidRDefault="00974D96" w:rsidP="000C70F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  <w:lang w:val="en-US"/>
            </w:rPr>
            <m:t>g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>x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/>
                      <w:szCs w:val="24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/>
                      <w:szCs w:val="24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C70F5" w:rsidRPr="000C70F5" w:rsidRDefault="000C70F5" w:rsidP="000C70F5">
      <w:pPr>
        <w:rPr>
          <w:rFonts w:eastAsiaTheme="minorEastAsia"/>
        </w:rPr>
      </w:pPr>
    </w:p>
    <w:p w:rsidR="000C70F5" w:rsidRPr="000C70F5" w:rsidRDefault="00974D96" w:rsidP="000C70F5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  <w:lang w:val="en-US"/>
            </w:rPr>
            <m:t>g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 w:hAnsi="Cambria Math"/>
            </w:rPr>
            <m:t>λ</m:t>
          </m:r>
          <m:r>
            <w:rPr>
              <w:rFonts w:ascii="Cambria Math"/>
            </w:rPr>
            <m:t>x</m:t>
          </m:r>
        </m:oMath>
      </m:oMathPara>
    </w:p>
    <w:p w:rsidR="000C70F5" w:rsidRDefault="000C70F5" w:rsidP="000C70F5">
      <w:pPr>
        <w:jc w:val="both"/>
        <w:rPr>
          <w:rFonts w:eastAsiaTheme="minorEastAsia"/>
        </w:rPr>
      </w:pPr>
      <w:r>
        <w:rPr>
          <w:rFonts w:eastAsiaTheme="minorEastAsia"/>
        </w:rPr>
        <w:t>С помощью метода функций Ляпунова получим желаемую функцию, взяв производную:</w:t>
      </w:r>
    </w:p>
    <w:p w:rsidR="000C70F5" w:rsidRPr="001F794E" w:rsidRDefault="000C70F5" w:rsidP="000C70F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acc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acc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γ&gt;0</m:t>
          </m:r>
        </m:oMath>
      </m:oMathPara>
    </w:p>
    <w:p w:rsidR="000C70F5" w:rsidRPr="001F794E" w:rsidRDefault="00974D96" w:rsidP="000C70F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=ε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0C70F5" w:rsidRPr="000C70F5" w:rsidRDefault="000C70F5" w:rsidP="000C70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=ε(-λε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r>
            <w:rPr>
              <w:rFonts w:ascii="Cambria Math" w:eastAsiaTheme="minorEastAsia" w:hAnsi="Cambria Math"/>
            </w:rPr>
            <m:t>(-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0C70F5" w:rsidRDefault="000C70F5" w:rsidP="000C70F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итоге мы должны подобрать такие значения динамики оценки параметров, чтобы от функции Ляпунова осталось лишь слагаемое </w:t>
      </w:r>
      <m:oMath>
        <m:r>
          <w:rPr>
            <w:rFonts w:ascii="Cambria Math" w:eastAsiaTheme="minorEastAsia" w:hAnsi="Cambria Math"/>
          </w:rPr>
          <m:t>-λ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&lt;0</m:t>
        </m:r>
      </m:oMath>
      <w:r w:rsidRPr="00FD45FE">
        <w:rPr>
          <w:rFonts w:eastAsiaTheme="minorEastAsia"/>
        </w:rPr>
        <w:t xml:space="preserve">. </w:t>
      </w:r>
    </w:p>
    <w:p w:rsidR="000C70F5" w:rsidRDefault="000C70F5" w:rsidP="000C70F5">
      <w:pPr>
        <w:jc w:val="both"/>
        <w:rPr>
          <w:rFonts w:eastAsiaTheme="minorEastAsia"/>
        </w:rPr>
      </w:pPr>
      <w:r>
        <w:rPr>
          <w:rFonts w:eastAsiaTheme="minorEastAsia"/>
        </w:rPr>
        <w:t>Тогда система алгоритма адаптации примет вид:</w:t>
      </w:r>
    </w:p>
    <w:p w:rsidR="000C70F5" w:rsidRPr="00FD45FE" w:rsidRDefault="00974D96" w:rsidP="000C70F5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=- γ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 xml:space="preserve">=- γ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(7x)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=-γ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(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0C70F5" w:rsidRDefault="007637EC" w:rsidP="000C70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lang w:val="en-US"/>
        </w:rPr>
        <w:t xml:space="preserve">2 </w:t>
      </w:r>
      <w:r>
        <w:rPr>
          <w:rFonts w:eastAsiaTheme="minorEastAsia"/>
          <w:b/>
          <w:bCs/>
        </w:rPr>
        <w:t>Задача:</w:t>
      </w:r>
    </w:p>
    <w:p w:rsidR="007637EC" w:rsidRPr="007637EC" w:rsidRDefault="00974D96" w:rsidP="000C70F5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r>
            <w:rPr>
              <w:rFonts w:asci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x</m:t>
              </m:r>
            </m:e>
            <m:sub>
              <m:r>
                <w:rPr>
                  <w:rFonts w:ascii="Cambria Math"/>
                  <w:szCs w:val="24"/>
                </w:rPr>
                <m:t>2</m:t>
              </m:r>
            </m:sub>
          </m:sSub>
          <m:r>
            <w:rPr>
              <w:rFonts w:ascii="Cambria Math"/>
              <w:szCs w:val="24"/>
            </w:rPr>
            <m:t>,</m:t>
          </m: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/>
                  <w:szCs w:val="24"/>
                </w:rPr>
                <m:t>2</m:t>
              </m:r>
            </m:sub>
          </m:sSub>
          <m:r>
            <w:rPr>
              <w:rFonts w:asci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w:rPr>
                  <w:rFonts w:ascii="Cambria Math"/>
                  <w:szCs w:val="24"/>
                </w:rPr>
                <m:t>cos</m:t>
              </m:r>
            </m:fName>
            <m:e>
              <m:r>
                <w:rPr>
                  <w:rFonts w:ascii="Cambria Math"/>
                  <w:szCs w:val="24"/>
                </w:rPr>
                <m:t>(</m:t>
              </m:r>
            </m:e>
          </m:func>
          <m:r>
            <w:rPr>
              <w:rFonts w:ascii="Cambria Math" w:hAnsi="Cambria Math"/>
              <w:szCs w:val="24"/>
            </w:rPr>
            <m:t>5</m:t>
          </m:r>
          <m:r>
            <w:rPr>
              <w:rFonts w:ascii="Cambria Math" w:hAnsi="Cambria Math"/>
              <w:szCs w:val="24"/>
              <w:lang w:val="en-US"/>
            </w:rPr>
            <m:t>x-1</m:t>
          </m:r>
          <m:r>
            <w:rPr>
              <w:rFonts w:ascii="Cambria Math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sin⁡</m:t>
          </m:r>
          <m:r>
            <w:rPr>
              <w:rFonts w:ascii="Cambria Math" w:hAnsi="Cambria Math"/>
              <w:szCs w:val="24"/>
            </w:rPr>
            <m:t>(9x)</m:t>
          </m:r>
          <m:r>
            <w:rPr>
              <w:rFonts w:asci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3</m:t>
              </m:r>
            </m:sup>
          </m:sSup>
          <m:r>
            <w:rPr>
              <w:rFonts w:ascii="Cambria Math"/>
              <w:szCs w:val="24"/>
            </w:rPr>
            <m:t>+u</m:t>
          </m:r>
        </m:oMath>
      </m:oMathPara>
    </w:p>
    <w:p w:rsidR="007637EC" w:rsidRPr="00B500A5" w:rsidRDefault="007637EC" w:rsidP="007637EC">
      <w:pPr>
        <w:spacing w:before="120" w:after="120"/>
        <w:rPr>
          <w:szCs w:val="24"/>
        </w:rPr>
      </w:pPr>
      <w:r>
        <w:rPr>
          <w:rFonts w:eastAsiaTheme="minorEastAsia"/>
          <w:szCs w:val="24"/>
        </w:rPr>
        <w:t xml:space="preserve">Цель: </w:t>
      </w:r>
      <w:r w:rsidRPr="00B500A5">
        <w:rPr>
          <w:position w:val="-22"/>
          <w:szCs w:val="24"/>
        </w:rPr>
        <w:object w:dxaOrig="1440" w:dyaOrig="499">
          <v:shape id="_x0000_i1029" type="#_x0000_t75" style="width:1in;height:24.75pt" o:ole="">
            <v:imagedata r:id="rId13" o:title=""/>
          </v:shape>
          <o:OLEObject Type="Embed" ProgID="Equation.DSMT4" ShapeID="_x0000_i1029" DrawAspect="Content" ObjectID="_1736277449" r:id="rId14"/>
        </w:object>
      </w:r>
      <w:r w:rsidRPr="00B500A5">
        <w:rPr>
          <w:szCs w:val="24"/>
        </w:rPr>
        <w:t>,</w:t>
      </w:r>
    </w:p>
    <w:p w:rsidR="007637EC" w:rsidRPr="00B500A5" w:rsidRDefault="007637EC" w:rsidP="007637EC">
      <w:pPr>
        <w:jc w:val="both"/>
        <w:rPr>
          <w:szCs w:val="24"/>
        </w:rPr>
      </w:pPr>
      <w:r w:rsidRPr="00B500A5">
        <w:rPr>
          <w:szCs w:val="24"/>
        </w:rPr>
        <w:t xml:space="preserve">где </w:t>
      </w:r>
      <w:r w:rsidRPr="00B500A5">
        <w:rPr>
          <w:position w:val="-12"/>
          <w:szCs w:val="24"/>
        </w:rPr>
        <w:object w:dxaOrig="1040" w:dyaOrig="360">
          <v:shape id="_x0000_i1030" type="#_x0000_t75" style="width:52.5pt;height:18pt" o:ole="">
            <v:imagedata r:id="rId15" o:title=""/>
          </v:shape>
          <o:OLEObject Type="Embed" ProgID="Equation.DSMT4" ShapeID="_x0000_i1030" DrawAspect="Content" ObjectID="_1736277450" r:id="rId16"/>
        </w:object>
      </w:r>
      <w:r w:rsidRPr="00B500A5">
        <w:rPr>
          <w:szCs w:val="24"/>
        </w:rPr>
        <w:t xml:space="preserve"> </w:t>
      </w:r>
      <w:r w:rsidRPr="00B500A5">
        <w:rPr>
          <w:szCs w:val="24"/>
        </w:rPr>
        <w:sym w:font="Symbol" w:char="F0BE"/>
      </w:r>
      <w:r w:rsidRPr="00B500A5">
        <w:rPr>
          <w:szCs w:val="24"/>
        </w:rPr>
        <w:t xml:space="preserve"> вектор ошибки управления, </w:t>
      </w:r>
      <w:r w:rsidRPr="00B500A5">
        <w:rPr>
          <w:position w:val="-12"/>
          <w:szCs w:val="24"/>
        </w:rPr>
        <w:object w:dxaOrig="820" w:dyaOrig="380">
          <v:shape id="_x0000_i1031" type="#_x0000_t75" style="width:40.5pt;height:18.75pt" o:ole="">
            <v:imagedata r:id="rId17" o:title=""/>
          </v:shape>
          <o:OLEObject Type="Embed" ProgID="Equation.DSMT4" ShapeID="_x0000_i1031" DrawAspect="Content" ObjectID="_1736277451" r:id="rId18"/>
        </w:object>
      </w:r>
      <w:r w:rsidRPr="00B500A5">
        <w:rPr>
          <w:szCs w:val="24"/>
        </w:rPr>
        <w:t xml:space="preserve"> </w:t>
      </w:r>
      <w:r w:rsidRPr="00B500A5">
        <w:rPr>
          <w:szCs w:val="24"/>
        </w:rPr>
        <w:sym w:font="Symbol" w:char="F0BE"/>
      </w:r>
      <w:r w:rsidRPr="00B500A5">
        <w:rPr>
          <w:szCs w:val="24"/>
        </w:rPr>
        <w:t xml:space="preserve"> вектор, генерируемый эталонной моделью</w:t>
      </w:r>
    </w:p>
    <w:p w:rsidR="007637EC" w:rsidRPr="00B500A5" w:rsidRDefault="007637EC" w:rsidP="007637EC">
      <w:pPr>
        <w:spacing w:before="120"/>
        <w:jc w:val="center"/>
        <w:rPr>
          <w:szCs w:val="24"/>
        </w:rPr>
      </w:pPr>
      <w:r w:rsidRPr="00B500A5">
        <w:rPr>
          <w:position w:val="-12"/>
          <w:szCs w:val="24"/>
        </w:rPr>
        <w:object w:dxaOrig="1800" w:dyaOrig="360">
          <v:shape id="_x0000_i1032" type="#_x0000_t75" style="width:90pt;height:18pt" o:ole="">
            <v:imagedata r:id="rId19" o:title=""/>
          </v:shape>
          <o:OLEObject Type="Embed" ProgID="Equation.DSMT4" ShapeID="_x0000_i1032" DrawAspect="Content" ObjectID="_1736277452" r:id="rId20"/>
        </w:object>
      </w:r>
      <w:r w:rsidRPr="00B500A5">
        <w:rPr>
          <w:szCs w:val="24"/>
        </w:rPr>
        <w:t>,</w:t>
      </w:r>
    </w:p>
    <w:p w:rsidR="007637EC" w:rsidRPr="00B500A5" w:rsidRDefault="007637EC" w:rsidP="007637EC">
      <w:pPr>
        <w:spacing w:before="120"/>
        <w:rPr>
          <w:szCs w:val="24"/>
        </w:rPr>
      </w:pPr>
      <w:r w:rsidRPr="00B500A5">
        <w:rPr>
          <w:szCs w:val="24"/>
        </w:rPr>
        <w:t xml:space="preserve">с задающим воздействием </w:t>
      </w:r>
      <w:r w:rsidRPr="00B500A5">
        <w:rPr>
          <w:position w:val="-10"/>
          <w:szCs w:val="24"/>
        </w:rPr>
        <w:object w:dxaOrig="460" w:dyaOrig="320">
          <v:shape id="_x0000_i1033" type="#_x0000_t75" style="width:22.5pt;height:16.5pt" o:ole="">
            <v:imagedata r:id="rId21" o:title=""/>
          </v:shape>
          <o:OLEObject Type="Embed" ProgID="Equation.DSMT4" ShapeID="_x0000_i1033" DrawAspect="Content" ObjectID="_1736277453" r:id="rId22"/>
        </w:object>
      </w:r>
      <w:r w:rsidRPr="00B500A5">
        <w:rPr>
          <w:szCs w:val="24"/>
        </w:rPr>
        <w:t>.</w:t>
      </w:r>
    </w:p>
    <w:p w:rsidR="007637EC" w:rsidRDefault="007637EC" w:rsidP="000C70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Выполнение:</w:t>
      </w:r>
    </w:p>
    <w:p w:rsidR="007637EC" w:rsidRPr="006C4AA1" w:rsidRDefault="00974D96" w:rsidP="007637E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1m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974D96" w:rsidRPr="00974D96" w:rsidRDefault="00974D96" w:rsidP="000C70F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2m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0m</m:t>
              </m:r>
            </m:sub>
          </m:sSub>
          <m:r>
            <w:rPr>
              <w:rFonts w:ascii="Cambria Math" w:eastAsiaTheme="minorEastAsia" w:hAnsi="Cambria Math"/>
            </w:rPr>
            <m:t>g-</m:t>
          </m:r>
        </m:oMath>
      </m:oMathPara>
    </w:p>
    <w:p w:rsidR="007637EC" w:rsidRPr="00974D96" w:rsidRDefault="00974D96" w:rsidP="000C70F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 [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w:rPr>
                  <w:rFonts w:ascii="Cambria Math"/>
                  <w:szCs w:val="24"/>
                </w:rPr>
                <m:t>cos</m:t>
              </m:r>
            </m:fName>
            <m:e>
              <m:r>
                <w:rPr>
                  <w:rFonts w:ascii="Cambria Math"/>
                  <w:szCs w:val="24"/>
                </w:rPr>
                <m:t>(</m:t>
              </m:r>
            </m:e>
          </m:func>
          <m:r>
            <w:rPr>
              <w:rFonts w:ascii="Cambria Math" w:hAnsi="Cambria Math"/>
              <w:szCs w:val="24"/>
            </w:rPr>
            <m:t>5</m:t>
          </m:r>
          <m:r>
            <w:rPr>
              <w:rFonts w:ascii="Cambria Math" w:hAnsi="Cambria Math"/>
              <w:szCs w:val="24"/>
              <w:lang w:val="en-US"/>
            </w:rPr>
            <m:t>x-1</m:t>
          </m:r>
          <m:r>
            <w:rPr>
              <w:rFonts w:ascii="Cambria Math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sin⁡</m:t>
          </m:r>
          <m:r>
            <w:rPr>
              <w:rFonts w:ascii="Cambria Math" w:hAnsi="Cambria Math"/>
              <w:szCs w:val="24"/>
            </w:rPr>
            <m:t>(9x)</m:t>
          </m:r>
          <m:r>
            <w:rPr>
              <w:rFonts w:asci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3</m:t>
              </m:r>
            </m:sup>
          </m:sSup>
          <m:r>
            <w:rPr>
              <w:rFonts w:ascii="Cambria Math"/>
              <w:szCs w:val="24"/>
            </w:rPr>
            <m:t>+u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974D96" w:rsidRPr="008C121B" w:rsidRDefault="00974D96" w:rsidP="00974D96">
      <w:pPr>
        <w:rPr>
          <w:rFonts w:eastAsiaTheme="minorEastAsia"/>
          <w:iCs/>
        </w:rPr>
      </w:pPr>
      <w:r w:rsidRPr="008C121B">
        <w:rPr>
          <w:rFonts w:eastAsiaTheme="minorEastAsia"/>
          <w:iCs/>
        </w:rPr>
        <w:t>Зададимся равенством</w:t>
      </w:r>
      <w:r>
        <w:rPr>
          <w:rFonts w:eastAsiaTheme="minorEastAsia"/>
          <w:iCs/>
        </w:rPr>
        <w:t xml:space="preserve"> динамики ошибки в таком виде</w:t>
      </w:r>
      <w:r w:rsidRPr="008C121B">
        <w:rPr>
          <w:rFonts w:eastAsiaTheme="minorEastAsia"/>
          <w:iCs/>
        </w:rPr>
        <w:t>:</w:t>
      </w:r>
    </w:p>
    <w:p w:rsidR="00974D96" w:rsidRPr="00497398" w:rsidRDefault="00974D96" w:rsidP="00974D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e'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-a</m:t>
              </m:r>
            </m:e>
            <m:sub>
              <m:r>
                <w:rPr>
                  <w:rFonts w:ascii="Cambria Math" w:eastAsiaTheme="minorEastAsia" w:hAnsi="Cambria Math"/>
                </w:rPr>
                <m:t>0m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974D96" w:rsidRDefault="00974D96" w:rsidP="00974D96">
      <w:pPr>
        <w:rPr>
          <w:rFonts w:eastAsiaTheme="minorEastAsia"/>
          <w:iCs/>
        </w:rPr>
      </w:pPr>
      <w:r w:rsidRPr="00497398">
        <w:rPr>
          <w:rFonts w:eastAsiaTheme="minorEastAsia"/>
          <w:iCs/>
        </w:rPr>
        <w:t xml:space="preserve">Теперь получим </w:t>
      </w:r>
      <w:r>
        <w:rPr>
          <w:rFonts w:eastAsiaTheme="minorEastAsia"/>
          <w:iCs/>
        </w:rPr>
        <w:t>искомый закон управления, подставив равенство в систему выше:</w:t>
      </w:r>
    </w:p>
    <w:p w:rsidR="00974D96" w:rsidRPr="00974D96" w:rsidRDefault="00974D96" w:rsidP="00974D9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0m</m:t>
              </m:r>
            </m:sub>
          </m:sSub>
          <m:r>
            <w:rPr>
              <w:rFonts w:ascii="Cambria Math" w:eastAsiaTheme="minorEastAsia" w:hAnsi="Cambria Math"/>
            </w:rPr>
            <m:t>g-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[θ</m:t>
              </m:r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w:rPr>
                  <w:rFonts w:ascii="Cambria Math"/>
                  <w:szCs w:val="24"/>
                </w:rPr>
                <m:t>cos</m:t>
              </m:r>
            </m:fName>
            <m:e>
              <m:r>
                <w:rPr>
                  <w:rFonts w:ascii="Cambria Math"/>
                  <w:szCs w:val="24"/>
                </w:rPr>
                <m:t>(</m:t>
              </m:r>
            </m:e>
          </m:func>
          <m:r>
            <w:rPr>
              <w:rFonts w:ascii="Cambria Math" w:hAnsi="Cambria Math"/>
              <w:szCs w:val="24"/>
            </w:rPr>
            <m:t>5</m:t>
          </m:r>
          <m:r>
            <w:rPr>
              <w:rFonts w:ascii="Cambria Math" w:hAnsi="Cambria Math"/>
              <w:szCs w:val="24"/>
              <w:lang w:val="en-US"/>
            </w:rPr>
            <m:t>x-1</m:t>
          </m:r>
          <m:r>
            <w:rPr>
              <w:rFonts w:ascii="Cambria Math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sin⁡</m:t>
          </m:r>
          <m:r>
            <w:rPr>
              <w:rFonts w:ascii="Cambria Math" w:hAnsi="Cambria Math"/>
              <w:szCs w:val="24"/>
            </w:rPr>
            <m:t>(9x)</m:t>
          </m:r>
          <m:r>
            <w:rPr>
              <w:rFonts w:asci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3</m:t>
              </m:r>
            </m:sup>
          </m:sSup>
          <m:r>
            <w:rPr>
              <w:rFonts w:ascii="Cambria Math"/>
              <w:szCs w:val="24"/>
            </w:rPr>
            <m:t>+u</m:t>
          </m:r>
          <m:r>
            <w:rPr>
              <w:rFonts w:ascii="Cambria Math"/>
            </w:rPr>
            <m:t>]</m:t>
          </m:r>
        </m:oMath>
      </m:oMathPara>
    </w:p>
    <w:p w:rsidR="00974D96" w:rsidRPr="00F6072B" w:rsidRDefault="00974D96" w:rsidP="00974D96">
      <w:pPr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u=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0m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w:rPr>
                  <w:rFonts w:ascii="Cambria Math"/>
                  <w:szCs w:val="24"/>
                </w:rPr>
                <m:t>cos</m:t>
              </m:r>
            </m:fName>
            <m:e>
              <m:r>
                <w:rPr>
                  <w:rFonts w:ascii="Cambria Math"/>
                  <w:szCs w:val="24"/>
                </w:rPr>
                <m:t>(</m:t>
              </m:r>
            </m:e>
          </m:func>
          <m:r>
            <w:rPr>
              <w:rFonts w:ascii="Cambria Math" w:hAnsi="Cambria Math"/>
              <w:szCs w:val="24"/>
            </w:rPr>
            <m:t>5</m:t>
          </m:r>
          <m:r>
            <w:rPr>
              <w:rFonts w:ascii="Cambria Math" w:hAnsi="Cambria Math"/>
              <w:szCs w:val="24"/>
              <w:lang w:val="en-US"/>
            </w:rPr>
            <m:t>x-1</m:t>
          </m:r>
          <m:r>
            <w:rPr>
              <w:rFonts w:ascii="Cambria Math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sin⁡</m:t>
          </m:r>
          <m:r>
            <w:rPr>
              <w:rFonts w:ascii="Cambria Math" w:hAnsi="Cambria Math"/>
              <w:szCs w:val="24"/>
            </w:rPr>
            <m:t>(9x)</m:t>
          </m:r>
          <m:r>
            <w:rPr>
              <w:rFonts w:asci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θ</m:t>
              </m:r>
            </m:e>
            <m:sub>
              <m:r>
                <w:rPr>
                  <w:rFonts w:asci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3</m:t>
              </m:r>
            </m:sup>
          </m:sSup>
        </m:oMath>
      </m:oMathPara>
    </w:p>
    <w:p w:rsidR="00F6072B" w:rsidRDefault="00F6072B" w:rsidP="00F6072B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закон управления нереализуем, сразу введём оценку параметра:</w:t>
      </w:r>
    </w:p>
    <w:p w:rsidR="00F6072B" w:rsidRPr="00F6072B" w:rsidRDefault="00F6072B" w:rsidP="00F6072B">
      <w:pPr>
        <w:rPr>
          <w:rFonts w:eastAsiaTheme="minorEastAsia"/>
          <w:i/>
          <w:szCs w:val="24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om</m:t>
              </m:r>
            </m:sub>
          </m:sSub>
          <m:r>
            <w:rPr>
              <w:rFonts w:ascii="Cambria Math" w:eastAsiaTheme="minorEastAsia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w:rPr>
                  <w:rFonts w:ascii="Cambria Math"/>
                  <w:szCs w:val="24"/>
                </w:rPr>
                <m:t>cos</m:t>
              </m:r>
            </m:fName>
            <m:e>
              <m:r>
                <w:rPr>
                  <w:rFonts w:ascii="Cambria Math"/>
                  <w:szCs w:val="24"/>
                </w:rPr>
                <m:t>(</m:t>
              </m:r>
            </m:e>
          </m:func>
          <m:r>
            <w:rPr>
              <w:rFonts w:ascii="Cambria Math" w:hAnsi="Cambria Math"/>
              <w:szCs w:val="24"/>
            </w:rPr>
            <m:t>5</m:t>
          </m:r>
          <m:r>
            <w:rPr>
              <w:rFonts w:ascii="Cambria Math" w:hAnsi="Cambria Math"/>
              <w:szCs w:val="24"/>
              <w:lang w:val="en-US"/>
            </w:rPr>
            <m:t>x-1</m:t>
          </m:r>
          <m:r>
            <w:rPr>
              <w:rFonts w:ascii="Cambria Math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sin⁡</m:t>
          </m:r>
          <m:r>
            <w:rPr>
              <w:rFonts w:ascii="Cambria Math" w:hAnsi="Cambria Math"/>
              <w:szCs w:val="24"/>
            </w:rPr>
            <m:t>(9x)</m:t>
          </m:r>
          <m:r>
            <w:rPr>
              <w:rFonts w:asci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3</m:t>
              </m:r>
            </m:sup>
          </m:sSup>
        </m:oMath>
      </m:oMathPara>
    </w:p>
    <w:p w:rsidR="00F6072B" w:rsidRDefault="00F6072B" w:rsidP="00F6072B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Получившийся закон управления вставим в ОУ и сразу с условием, что</w:t>
      </w:r>
    </w:p>
    <w:p w:rsidR="00F6072B" w:rsidRPr="00F6072B" w:rsidRDefault="00F6072B" w:rsidP="00F6072B">
      <w:pPr>
        <w:rPr>
          <w:rFonts w:eastAsiaTheme="minorEastAsia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=θ-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,</m:t>
          </m:r>
        </m:oMath>
      </m:oMathPara>
    </w:p>
    <w:p w:rsidR="00F6072B" w:rsidRPr="00F6072B" w:rsidRDefault="00F6072B" w:rsidP="00F6072B">
      <w:pPr>
        <w:jc w:val="center"/>
        <w:rPr>
          <w:rFonts w:eastAsiaTheme="minorEastAsia"/>
          <w:iCs/>
          <w:sz w:val="22"/>
          <w:szCs w:val="2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sz w:val="22"/>
                        <w:szCs w:val="22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(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5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x-1</m:t>
                    </m:r>
                    <m:r>
                      <w:rPr>
                        <w:rFonts w:ascii="Cambria Math"/>
                        <w:sz w:val="22"/>
                        <w:szCs w:val="20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(9x)</m:t>
                    </m:r>
                    <m:r>
                      <w:rPr>
                        <w:rFonts w:ascii="Cambria Math"/>
                        <w:sz w:val="22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0m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g+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(</m:t>
                        </m:r>
                      </m:e>
                    </m:func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5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  <w:lang w:val="en-US"/>
                      </w:rPr>
                      <m:t>x-1</m:t>
                    </m:r>
                    <m:r>
                      <w:rPr>
                        <w:rFonts w:ascii="Cambria Math"/>
                        <w:sz w:val="22"/>
                        <w:szCs w:val="20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(9x)</m:t>
                    </m:r>
                    <m:r>
                      <w:rPr>
                        <w:rFonts w:ascii="Cambria Math"/>
                        <w:sz w:val="22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2"/>
                            <w:szCs w:val="20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F6072B" w:rsidRPr="00F6072B" w:rsidRDefault="00F6072B" w:rsidP="00F6072B">
      <w:pPr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om</m:t>
              </m:r>
            </m:sub>
          </m:sSub>
          <m:r>
            <w:rPr>
              <w:rFonts w:ascii="Cambria Math" w:eastAsiaTheme="minorEastAsia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w:rPr>
                  <w:rFonts w:ascii="Cambria Math"/>
                  <w:szCs w:val="24"/>
                </w:rPr>
                <m:t>cos</m:t>
              </m:r>
            </m:fName>
            <m:e>
              <m:r>
                <w:rPr>
                  <w:rFonts w:ascii="Cambria Math"/>
                  <w:szCs w:val="24"/>
                </w:rPr>
                <m:t>(</m:t>
              </m:r>
            </m:e>
          </m:func>
          <m:r>
            <w:rPr>
              <w:rFonts w:ascii="Cambria Math" w:hAnsi="Cambria Math"/>
              <w:szCs w:val="24"/>
            </w:rPr>
            <m:t>5</m:t>
          </m:r>
          <m:r>
            <w:rPr>
              <w:rFonts w:ascii="Cambria Math" w:hAnsi="Cambria Math"/>
              <w:szCs w:val="24"/>
              <w:lang w:val="en-US"/>
            </w:rPr>
            <m:t>x-1</m:t>
          </m:r>
          <m:r>
            <w:rPr>
              <w:rFonts w:ascii="Cambria Math"/>
              <w:szCs w:val="24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sin⁡</m:t>
          </m:r>
          <m:r>
            <w:rPr>
              <w:rFonts w:ascii="Cambria Math" w:hAnsi="Cambria Math"/>
              <w:szCs w:val="24"/>
            </w:rPr>
            <m:t>(9x)</m:t>
          </m:r>
          <m:r>
            <w:rPr>
              <w:rFonts w:asci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/>
                  <w:szCs w:val="24"/>
                </w:rPr>
                <m:t>x</m:t>
              </m:r>
            </m:e>
            <m:sup>
              <m:r>
                <w:rPr>
                  <w:rFonts w:ascii="Cambria Math"/>
                  <w:szCs w:val="24"/>
                </w:rPr>
                <m:t>3</m:t>
              </m:r>
            </m:sup>
          </m:sSup>
        </m:oMath>
      </m:oMathPara>
    </w:p>
    <w:p w:rsidR="00F6072B" w:rsidRPr="00F6072B" w:rsidRDefault="00F6072B" w:rsidP="00F6072B">
      <w:pPr>
        <w:jc w:val="center"/>
        <w:rPr>
          <w:rFonts w:eastAsiaTheme="minorEastAsia"/>
          <w:iCs/>
          <w:sz w:val="22"/>
          <w:szCs w:val="22"/>
          <w:lang w:val="en-US"/>
        </w:rPr>
      </w:pPr>
    </w:p>
    <w:p w:rsidR="00F6072B" w:rsidRDefault="00F6072B" w:rsidP="00F6072B">
      <w:pPr>
        <w:rPr>
          <w:rFonts w:eastAsiaTheme="minorEastAsia"/>
          <w:iCs/>
        </w:rPr>
      </w:pPr>
      <w:r>
        <w:rPr>
          <w:rFonts w:eastAsiaTheme="minorEastAsia"/>
          <w:iCs/>
        </w:rPr>
        <w:t>Воспользуемся методом функции Ляпунова и получим модель ошибок:</w:t>
      </w:r>
    </w:p>
    <w:p w:rsidR="00F6072B" w:rsidRDefault="00F6072B" w:rsidP="00F6072B">
      <w:pPr>
        <w:jc w:val="center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00AA3A11" wp14:editId="1D824D3C">
            <wp:extent cx="136207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2B" w:rsidRPr="00150246" w:rsidRDefault="00F6072B" w:rsidP="00F6072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mo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b=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>, 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/>
                            <w:szCs w:val="24"/>
                          </w:rPr>
                          <m:t>(</m:t>
                        </m:r>
                      </m:e>
                    </m:func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x-1</m:t>
                    </m:r>
                    <m:r>
                      <w:rPr>
                        <w:rFonts w:ascii="Cambria Math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/>
                        <w:szCs w:val="24"/>
                      </w:rPr>
                      <m:t>(9x)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Cs w:val="24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F6072B" w:rsidRDefault="00F6072B" w:rsidP="00F6072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Тогда подберем многомерную функцию Ляпунова с положительно определенной матрицей </w:t>
      </w:r>
      <w:r>
        <w:rPr>
          <w:rFonts w:eastAsiaTheme="minorEastAsia"/>
          <w:iCs/>
          <w:lang w:val="en-US"/>
        </w:rPr>
        <w:t>P</w:t>
      </w:r>
      <w:r>
        <w:rPr>
          <w:rFonts w:eastAsiaTheme="minorEastAsia"/>
          <w:iCs/>
        </w:rPr>
        <w:t>:</w:t>
      </w:r>
    </w:p>
    <w:p w:rsidR="00F6072B" w:rsidRPr="00651042" w:rsidRDefault="00F6072B" w:rsidP="00F6072B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Pe-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:rsidR="00F6072B" w:rsidRDefault="00F6072B" w:rsidP="00F6072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Тогда производная примет вид:</w:t>
      </w:r>
    </w:p>
    <w:p w:rsidR="00F6072B" w:rsidRPr="00651042" w:rsidRDefault="00F6072B" w:rsidP="00F6072B">
      <w:pPr>
        <w:rPr>
          <w:rFonts w:eastAsiaTheme="minorEastAsia"/>
          <w:i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Qe+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Pe+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Qe+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Pe-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F6072B" w:rsidRDefault="00F6072B" w:rsidP="00F6072B">
      <w:pPr>
        <w:rPr>
          <w:rFonts w:eastAsiaTheme="minorEastAsia"/>
        </w:rPr>
      </w:pPr>
      <w:r>
        <w:rPr>
          <w:rFonts w:eastAsiaTheme="minorEastAsia"/>
        </w:rPr>
        <w:t>Тогда выбирая алгоритм адаптации таким образом:</w:t>
      </w:r>
    </w:p>
    <w:p w:rsidR="00F6072B" w:rsidRDefault="00F6072B" w:rsidP="00F6072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CFCDFAD" wp14:editId="4C1DBBF9">
            <wp:extent cx="2247900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2B" w:rsidRDefault="00F6072B" w:rsidP="00F6072B">
      <w:pPr>
        <w:jc w:val="center"/>
        <w:rPr>
          <w:rFonts w:eastAsiaTheme="minorEastAsia"/>
        </w:rPr>
      </w:pPr>
      <w:r>
        <w:rPr>
          <w:rFonts w:eastAsiaTheme="minorEastAsia"/>
        </w:rPr>
        <w:t>Производная функция Ляпунова будет удовлетворять нужному неравенству:</w:t>
      </w:r>
      <w:r w:rsidRPr="006510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C12E47" wp14:editId="2D192612">
            <wp:extent cx="1552575" cy="704850"/>
            <wp:effectExtent l="0" t="0" r="9525" b="0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2B" w:rsidRPr="00651042" w:rsidRDefault="00F6072B" w:rsidP="00F6072B">
      <w:pPr>
        <w:rPr>
          <w:rFonts w:eastAsiaTheme="minorEastAsia"/>
        </w:rPr>
      </w:pPr>
    </w:p>
    <w:p w:rsidR="00F6072B" w:rsidRPr="00497398" w:rsidRDefault="00F6072B" w:rsidP="00F6072B">
      <w:pPr>
        <w:rPr>
          <w:rFonts w:eastAsiaTheme="minorEastAsia"/>
          <w:i/>
        </w:rPr>
      </w:pPr>
      <w:bookmarkStart w:id="0" w:name="_GoBack"/>
      <w:bookmarkEnd w:id="0"/>
    </w:p>
    <w:p w:rsidR="00F6072B" w:rsidRPr="00F6072B" w:rsidRDefault="00F6072B" w:rsidP="00974D96">
      <w:pPr>
        <w:rPr>
          <w:rFonts w:eastAsiaTheme="minorEastAsia"/>
        </w:rPr>
      </w:pPr>
    </w:p>
    <w:p w:rsidR="00974D96" w:rsidRPr="00974D96" w:rsidRDefault="00974D96" w:rsidP="000C70F5">
      <w:pPr>
        <w:rPr>
          <w:rFonts w:eastAsiaTheme="minorEastAsia"/>
          <w:szCs w:val="24"/>
        </w:rPr>
      </w:pPr>
    </w:p>
    <w:p w:rsidR="000C70F5" w:rsidRPr="000C70F5" w:rsidRDefault="000C70F5" w:rsidP="000C70F5">
      <w:pPr>
        <w:jc w:val="both"/>
        <w:rPr>
          <w:rFonts w:eastAsiaTheme="minorEastAsia"/>
          <w:iCs/>
          <w:szCs w:val="24"/>
        </w:rPr>
      </w:pPr>
    </w:p>
    <w:p w:rsidR="000C70F5" w:rsidRPr="000C70F5" w:rsidRDefault="000C70F5" w:rsidP="000C70F5"/>
    <w:p w:rsidR="000C70F5" w:rsidRPr="000C70F5" w:rsidRDefault="000C70F5" w:rsidP="000C70F5"/>
    <w:sectPr w:rsidR="000C70F5" w:rsidRPr="000C7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F5"/>
    <w:rsid w:val="000C70F5"/>
    <w:rsid w:val="002E5114"/>
    <w:rsid w:val="00627BB0"/>
    <w:rsid w:val="007637EC"/>
    <w:rsid w:val="00974D96"/>
    <w:rsid w:val="00F6072B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798A"/>
  <w15:chartTrackingRefBased/>
  <w15:docId w15:val="{076E4F67-06F5-46A3-8C63-FAC0A55B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0F5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cp:lastPrinted>2023-01-18T21:22:00Z</cp:lastPrinted>
  <dcterms:created xsi:type="dcterms:W3CDTF">2023-01-18T21:22:00Z</dcterms:created>
  <dcterms:modified xsi:type="dcterms:W3CDTF">2023-01-26T19:31:00Z</dcterms:modified>
</cp:coreProperties>
</file>