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A2DA" w14:textId="77777777" w:rsidR="002C7C1F" w:rsidRDefault="002C7C1F" w:rsidP="002C7C1F">
      <w:pPr>
        <w:pStyle w:val="NormalWeb"/>
        <w:spacing w:before="0" w:beforeAutospacing="0" w:after="0" w:afterAutospacing="0"/>
        <w:jc w:val="center"/>
        <w:rPr>
          <w:rFonts w:ascii="SimHei" w:eastAsia="SimHei" w:cs="SimHei"/>
          <w:sz w:val="36"/>
          <w:szCs w:val="36"/>
        </w:rPr>
      </w:pPr>
      <w:r>
        <w:rPr>
          <w:rFonts w:ascii="SimHei" w:eastAsia="SimHei" w:cs="SimHei" w:hint="eastAsia"/>
          <w:sz w:val="36"/>
          <w:szCs w:val="36"/>
        </w:rPr>
        <w:t>客户关系管理存在的问题及对策研究</w:t>
      </w:r>
    </w:p>
    <w:p w14:paraId="01E34037" w14:textId="581052BF" w:rsidR="006A5BB4" w:rsidRDefault="002C7C1F" w:rsidP="002C7C1F">
      <w:pPr>
        <w:pStyle w:val="NormalWeb"/>
        <w:spacing w:before="0" w:beforeAutospacing="0" w:after="0" w:afterAutospacing="0"/>
        <w:jc w:val="center"/>
        <w:rPr>
          <w:rFonts w:ascii="SimHei" w:eastAsia="SimHei" w:cs="SimHei"/>
          <w:sz w:val="36"/>
          <w:szCs w:val="36"/>
        </w:rPr>
      </w:pPr>
      <w:r>
        <w:rPr>
          <w:rFonts w:ascii="SimHei" w:eastAsia="SimHei" w:cs="SimHei" w:hint="eastAsia"/>
          <w:sz w:val="36"/>
          <w:szCs w:val="36"/>
        </w:rPr>
        <w:t>-以A公司为例</w:t>
      </w:r>
    </w:p>
    <w:p w14:paraId="2D9C796E" w14:textId="725F8858" w:rsidR="00ED35B7" w:rsidRDefault="00ED35B7" w:rsidP="006A5BB4">
      <w:pPr>
        <w:pStyle w:val="NormalWeb"/>
        <w:spacing w:before="0" w:beforeAutospacing="0" w:after="0" w:afterAutospacing="0"/>
        <w:rPr>
          <w:rFonts w:ascii="SimHei" w:eastAsia="SimHei" w:cs="SimHei"/>
          <w:sz w:val="36"/>
          <w:szCs w:val="36"/>
        </w:rPr>
      </w:pPr>
    </w:p>
    <w:p w14:paraId="57CE4406" w14:textId="3405C710" w:rsidR="00217FC1" w:rsidRDefault="00696AC8" w:rsidP="000A66C0">
      <w:pPr>
        <w:pStyle w:val="a1"/>
        <w:rPr>
          <w:rFonts w:ascii="FangSong" w:eastAsia="FangSong" w:hAnsi="FangSong"/>
        </w:rPr>
      </w:pPr>
      <w:bookmarkStart w:id="0" w:name="_Toc178524901"/>
      <w:bookmarkStart w:id="1" w:name="_Toc192786616"/>
      <w:r w:rsidRPr="00CF4D7C">
        <w:rPr>
          <w:rFonts w:ascii="FangSong" w:eastAsia="FangSong" w:hAnsi="FangSong" w:hint="eastAsia"/>
        </w:rPr>
        <w:t>摘要</w:t>
      </w:r>
      <w:bookmarkEnd w:id="0"/>
      <w:bookmarkEnd w:id="1"/>
    </w:p>
    <w:p w14:paraId="1CFDD500" w14:textId="77777777" w:rsidR="001712AE" w:rsidRDefault="001712AE" w:rsidP="00014D85">
      <w:pPr>
        <w:pStyle w:val="a0"/>
      </w:pPr>
    </w:p>
    <w:p w14:paraId="179C02C3" w14:textId="75D25F6E" w:rsidR="00696AC8" w:rsidRPr="00810F23" w:rsidRDefault="00696AC8" w:rsidP="00014D85">
      <w:pPr>
        <w:pStyle w:val="a0"/>
      </w:pPr>
      <w:r w:rsidRPr="00810F23">
        <w:rPr>
          <w:rFonts w:hint="eastAsia"/>
        </w:rPr>
        <w:t>随着市场竞争的加剧，客户关系管理在企业发展中的重要性日益凸显。本文以</w:t>
      </w:r>
      <w:r w:rsidR="00DE21C0">
        <w:rPr>
          <w:rFonts w:hint="eastAsia"/>
        </w:rPr>
        <w:t>A公司</w:t>
      </w:r>
      <w:r w:rsidRPr="00810F23">
        <w:rPr>
          <w:rFonts w:hint="eastAsia"/>
        </w:rPr>
        <w:t>为研究对象，旨在分析其客户关系管理中存在问题</w:t>
      </w:r>
      <w:r w:rsidR="00FD76FA" w:rsidRPr="00FD76FA">
        <w:rPr>
          <w:rFonts w:hint="eastAsia"/>
        </w:rPr>
        <w:t>并进行对策研究</w:t>
      </w:r>
      <w:r w:rsidRPr="00810F23">
        <w:rPr>
          <w:rFonts w:hint="eastAsia"/>
        </w:rPr>
        <w:t>。通过文献综述与实证研究相结合的方法，首先对</w:t>
      </w:r>
      <w:r w:rsidR="00DE21C0">
        <w:rPr>
          <w:rFonts w:hint="eastAsia"/>
        </w:rPr>
        <w:t>A公司</w:t>
      </w:r>
      <w:r w:rsidRPr="00810F23">
        <w:rPr>
          <w:rFonts w:hint="eastAsia"/>
        </w:rPr>
        <w:t>的客户关系管理现状进行了评估，发现其在客户数据</w:t>
      </w:r>
      <w:r w:rsidR="00BA7C45">
        <w:rPr>
          <w:rFonts w:hint="eastAsia"/>
        </w:rPr>
        <w:t>信息</w:t>
      </w:r>
      <w:r w:rsidRPr="00810F23">
        <w:rPr>
          <w:rFonts w:hint="eastAsia"/>
        </w:rPr>
        <w:t>管理、沟通渠道、客户满意度和个性化服务等方面存在</w:t>
      </w:r>
      <w:r w:rsidR="00EC6E52">
        <w:rPr>
          <w:rFonts w:hint="eastAsia"/>
        </w:rPr>
        <w:t>很多</w:t>
      </w:r>
      <w:r w:rsidRPr="00810F23">
        <w:rPr>
          <w:rFonts w:hint="eastAsia"/>
        </w:rPr>
        <w:t>不足。</w:t>
      </w:r>
    </w:p>
    <w:p w14:paraId="69D44641" w14:textId="22A4011D" w:rsidR="00696AC8" w:rsidRPr="00810F23" w:rsidRDefault="00696AC8" w:rsidP="00014D85">
      <w:pPr>
        <w:pStyle w:val="a0"/>
      </w:pPr>
      <w:r w:rsidRPr="00810F23">
        <w:rPr>
          <w:rFonts w:hint="eastAsia"/>
        </w:rPr>
        <w:t>具体而言，客户数据管理不善导致信息不对称，影响了企业对客户需求的及时响应。同时，沟通渠道单一使客户反馈难以得到有效处理，进而导致客户满意度下降。此外，缺乏个性化服务使得公司无法满足客户的多样化需求，削弱了客户忠诚度。</w:t>
      </w:r>
      <w:r w:rsidR="00210782">
        <w:rPr>
          <w:rFonts w:hint="eastAsia"/>
        </w:rPr>
        <w:t>另外</w:t>
      </w:r>
      <w:r w:rsidR="00210782" w:rsidRPr="00210782">
        <w:rPr>
          <w:rFonts w:hint="eastAsia"/>
        </w:rPr>
        <w:t>客户关系管理文化的缺乏以及员工培训机制的不健全，使得员工在客户服务中缺乏足够的指导和支持，这进一步影响了服务质量和客户体验</w:t>
      </w:r>
      <w:r w:rsidR="00210782">
        <w:rPr>
          <w:rFonts w:hint="eastAsia"/>
        </w:rPr>
        <w:t>。</w:t>
      </w:r>
      <w:r w:rsidRPr="00810F23">
        <w:rPr>
          <w:rFonts w:hint="eastAsia"/>
        </w:rPr>
        <w:t>这些问题不仅影响了公司的市场竞争力，也阻碍了其可持续发展。</w:t>
      </w:r>
    </w:p>
    <w:p w14:paraId="5C06A066" w14:textId="08CB7CA5" w:rsidR="00696AC8" w:rsidRPr="00810F23" w:rsidRDefault="00696AC8" w:rsidP="00014D85">
      <w:pPr>
        <w:pStyle w:val="a0"/>
      </w:pPr>
      <w:r w:rsidRPr="00810F23">
        <w:rPr>
          <w:rFonts w:hint="eastAsia"/>
        </w:rPr>
        <w:t>针对这些问题，本文提出了相应的改进对策。首先，建议加强客户数据管理系统</w:t>
      </w:r>
      <w:r w:rsidR="00BA7C45">
        <w:rPr>
          <w:rFonts w:hint="eastAsia"/>
        </w:rPr>
        <w:t>建设</w:t>
      </w:r>
      <w:r w:rsidRPr="00810F23">
        <w:rPr>
          <w:rFonts w:hint="eastAsia"/>
        </w:rPr>
        <w:t>，定期更新客户信息，以提高数据准确性。其次，优化沟通渠道，增加多样化的客户互动方式，提高客户反馈的及时性和有效性。此外，提升客户服务质量，实施个性化服务策略，以增强客户体验和满意度。</w:t>
      </w:r>
      <w:r w:rsidR="00FE3271">
        <w:rPr>
          <w:rFonts w:hint="eastAsia"/>
        </w:rPr>
        <w:t>另外</w:t>
      </w:r>
      <w:r w:rsidR="00867F51">
        <w:rPr>
          <w:rFonts w:hint="eastAsia"/>
        </w:rPr>
        <w:t>，</w:t>
      </w:r>
      <w:r w:rsidR="00FE3271" w:rsidRPr="00FE3271">
        <w:rPr>
          <w:rFonts w:hint="eastAsia"/>
        </w:rPr>
        <w:t>建立有效的员工培训机制，确保员工掌握客户关系管理的相关知识与技能，从而提升服务质量和客户满意度。</w:t>
      </w:r>
    </w:p>
    <w:p w14:paraId="0544491E" w14:textId="53C0C865" w:rsidR="00696AC8" w:rsidRPr="00810F23" w:rsidRDefault="00696AC8" w:rsidP="00014D85">
      <w:pPr>
        <w:pStyle w:val="a0"/>
      </w:pPr>
      <w:r w:rsidRPr="00810F23">
        <w:rPr>
          <w:rFonts w:hint="eastAsia"/>
        </w:rPr>
        <w:t>通过本研究，期望为</w:t>
      </w:r>
      <w:r w:rsidR="00DE21C0">
        <w:rPr>
          <w:rFonts w:hint="eastAsia"/>
        </w:rPr>
        <w:t>A公司</w:t>
      </w:r>
      <w:r w:rsidRPr="00810F23">
        <w:rPr>
          <w:rFonts w:hint="eastAsia"/>
        </w:rPr>
        <w:t>的客户关系管理提供系统的分析与实用的改进建议，助力其提升客户满意度、增强市场竞争力，推动企业的可持续发展。</w:t>
      </w:r>
    </w:p>
    <w:p w14:paraId="51BFE3F9" w14:textId="2CB260DE" w:rsidR="00696AC8" w:rsidRDefault="00696AC8" w:rsidP="00696AC8">
      <w:pPr>
        <w:pStyle w:val="NormalWeb"/>
        <w:spacing w:before="0" w:beforeAutospacing="0" w:after="0" w:afterAutospacing="0"/>
        <w:rPr>
          <w:rFonts w:ascii="SimSun" w:eastAsia="SimSun" w:cs="SimSun"/>
        </w:rPr>
      </w:pPr>
    </w:p>
    <w:p w14:paraId="523AE47D" w14:textId="017987E2" w:rsidR="00696AC8" w:rsidRDefault="00696AC8" w:rsidP="00696AC8">
      <w:pPr>
        <w:pStyle w:val="NormalWeb"/>
        <w:spacing w:before="0" w:beforeAutospacing="0" w:after="0" w:afterAutospacing="0"/>
        <w:rPr>
          <w:rFonts w:ascii="SimSun" w:eastAsia="SimSun" w:cs="SimSun"/>
        </w:rPr>
      </w:pPr>
    </w:p>
    <w:p w14:paraId="2E5E9696" w14:textId="7DC3B5C8" w:rsidR="00997DE8" w:rsidRDefault="00997DE8" w:rsidP="00696AC8">
      <w:pPr>
        <w:pStyle w:val="NormalWeb"/>
        <w:spacing w:before="0" w:beforeAutospacing="0" w:after="0" w:afterAutospacing="0"/>
        <w:rPr>
          <w:rFonts w:ascii="SimSun" w:eastAsia="SimSun" w:cs="SimSun"/>
        </w:rPr>
      </w:pPr>
    </w:p>
    <w:p w14:paraId="5821B553" w14:textId="20361688" w:rsidR="00997DE8" w:rsidRDefault="00997DE8" w:rsidP="00696AC8">
      <w:pPr>
        <w:pStyle w:val="NormalWeb"/>
        <w:spacing w:before="0" w:beforeAutospacing="0" w:after="0" w:afterAutospacing="0"/>
        <w:rPr>
          <w:rFonts w:ascii="SimSun" w:eastAsia="SimSun" w:cs="SimSun"/>
        </w:rPr>
      </w:pPr>
    </w:p>
    <w:p w14:paraId="560B3007" w14:textId="063E6778" w:rsidR="00997DE8" w:rsidRDefault="00997DE8" w:rsidP="00696AC8">
      <w:pPr>
        <w:pStyle w:val="NormalWeb"/>
        <w:spacing w:before="0" w:beforeAutospacing="0" w:after="0" w:afterAutospacing="0"/>
        <w:rPr>
          <w:rFonts w:ascii="SimSun" w:eastAsia="SimSun" w:cs="SimSun"/>
        </w:rPr>
      </w:pPr>
    </w:p>
    <w:p w14:paraId="231421CA" w14:textId="566108E4" w:rsidR="00997DE8" w:rsidRDefault="00997DE8" w:rsidP="00696AC8">
      <w:pPr>
        <w:pStyle w:val="NormalWeb"/>
        <w:spacing w:before="0" w:beforeAutospacing="0" w:after="0" w:afterAutospacing="0"/>
        <w:rPr>
          <w:rFonts w:ascii="SimSun" w:eastAsia="SimSun" w:cs="SimSun"/>
        </w:rPr>
      </w:pPr>
    </w:p>
    <w:p w14:paraId="639EE9BE" w14:textId="77777777" w:rsidR="00997DE8" w:rsidRDefault="00997DE8" w:rsidP="00696AC8">
      <w:pPr>
        <w:pStyle w:val="NormalWeb"/>
        <w:spacing w:before="0" w:beforeAutospacing="0" w:after="0" w:afterAutospacing="0"/>
        <w:rPr>
          <w:rFonts w:ascii="SimSun" w:eastAsia="SimSun" w:cs="SimSun"/>
        </w:rPr>
      </w:pPr>
    </w:p>
    <w:p w14:paraId="54A6E682" w14:textId="2C36C908" w:rsidR="00696AC8" w:rsidRPr="002A68C1" w:rsidRDefault="00696AC8" w:rsidP="00696AC8">
      <w:pPr>
        <w:pStyle w:val="NormalWeb"/>
        <w:spacing w:before="0" w:beforeAutospacing="0" w:after="0" w:afterAutospacing="0"/>
        <w:rPr>
          <w:rFonts w:ascii="SimHei" w:eastAsia="SimHei" w:cs="SimHei"/>
          <w:sz w:val="36"/>
          <w:szCs w:val="36"/>
        </w:rPr>
      </w:pPr>
      <w:r w:rsidRPr="00CF4D7C">
        <w:rPr>
          <w:rFonts w:eastAsia="FangSong" w:cs="SimSun" w:hint="eastAsia"/>
          <w:b/>
          <w:bCs/>
        </w:rPr>
        <w:t>关键词：</w:t>
      </w:r>
      <w:r w:rsidRPr="00CF4D7C">
        <w:rPr>
          <w:rStyle w:val="Char0"/>
          <w:rFonts w:hint="eastAsia"/>
        </w:rPr>
        <w:t>客户关系管理</w:t>
      </w:r>
      <w:r w:rsidRPr="00CF4D7C">
        <w:rPr>
          <w:rStyle w:val="Char0"/>
        </w:rPr>
        <w:t>,</w:t>
      </w:r>
      <w:r w:rsidR="00F66EB1">
        <w:rPr>
          <w:rStyle w:val="Char0"/>
          <w:rFonts w:hint="eastAsia"/>
        </w:rPr>
        <w:t>存在</w:t>
      </w:r>
      <w:r w:rsidRPr="00CF4D7C">
        <w:rPr>
          <w:rStyle w:val="Char0"/>
          <w:rFonts w:hint="eastAsia"/>
        </w:rPr>
        <w:t>问题</w:t>
      </w:r>
      <w:r w:rsidRPr="00CF4D7C">
        <w:rPr>
          <w:rStyle w:val="Char0"/>
        </w:rPr>
        <w:t>,</w:t>
      </w:r>
      <w:r w:rsidRPr="00CF4D7C">
        <w:rPr>
          <w:rStyle w:val="Char0"/>
          <w:rFonts w:hint="eastAsia"/>
        </w:rPr>
        <w:t>对策研究</w:t>
      </w:r>
      <w:r w:rsidRPr="00CF4D7C">
        <w:rPr>
          <w:rStyle w:val="Char0"/>
        </w:rPr>
        <w:t>,</w:t>
      </w:r>
      <w:r w:rsidRPr="00CF4D7C">
        <w:rPr>
          <w:rStyle w:val="Char0"/>
          <w:rFonts w:hint="eastAsia"/>
        </w:rPr>
        <w:t>个性化服务</w:t>
      </w:r>
    </w:p>
    <w:p w14:paraId="2103A455" w14:textId="0E27CD61" w:rsidR="007957CE" w:rsidRPr="009948B9" w:rsidRDefault="007957CE" w:rsidP="00014D85">
      <w:pPr>
        <w:pStyle w:val="a0"/>
      </w:pPr>
      <w:r w:rsidRPr="009948B9">
        <w:br w:type="page"/>
      </w:r>
    </w:p>
    <w:p w14:paraId="4BB1C0DD" w14:textId="3C355BE3" w:rsidR="00696AC8" w:rsidRPr="00782EA6" w:rsidRDefault="00696AC8" w:rsidP="00217FC1">
      <w:pPr>
        <w:pStyle w:val="a1"/>
        <w:rPr>
          <w:rFonts w:ascii="FangSong" w:eastAsia="FangSong" w:hAnsi="FangSong"/>
        </w:rPr>
      </w:pPr>
      <w:bookmarkStart w:id="2" w:name="_Toc178081210"/>
      <w:bookmarkStart w:id="3" w:name="_Toc178524902"/>
      <w:bookmarkStart w:id="4" w:name="_Toc192786617"/>
      <w:r w:rsidRPr="00782EA6">
        <w:rPr>
          <w:rFonts w:ascii="FangSong" w:eastAsia="FangSong" w:hAnsi="FangSong"/>
        </w:rPr>
        <w:lastRenderedPageBreak/>
        <w:t>Abstract</w:t>
      </w:r>
      <w:bookmarkEnd w:id="2"/>
      <w:bookmarkEnd w:id="3"/>
      <w:bookmarkEnd w:id="4"/>
    </w:p>
    <w:p w14:paraId="7F73CC2D" w14:textId="77777777" w:rsidR="008324AE" w:rsidRPr="008324AE" w:rsidRDefault="008324AE" w:rsidP="00014D85">
      <w:pPr>
        <w:pStyle w:val="a0"/>
      </w:pPr>
    </w:p>
    <w:p w14:paraId="6DE488D0" w14:textId="77777777" w:rsidR="00A32FBF" w:rsidRDefault="00A32FBF" w:rsidP="00014D85">
      <w:pPr>
        <w:pStyle w:val="a0"/>
      </w:pPr>
      <w:r>
        <w:t xml:space="preserve">With the intensification of market competition, the importance of customer relationship management in enterprise development is becoming increasingly prominent. This article takes Shenzhen </w:t>
      </w:r>
      <w:proofErr w:type="spellStart"/>
      <w:r>
        <w:t>Jia'an</w:t>
      </w:r>
      <w:proofErr w:type="spellEnd"/>
      <w:r>
        <w:t xml:space="preserve"> Technology Company as the research object, aiming to analyze the problems in its customer relationship management and conduct countermeasures research. Through a combination of literature review and empirical research, the current situation of customer relationship management in Shenzhen </w:t>
      </w:r>
      <w:proofErr w:type="spellStart"/>
      <w:r>
        <w:t>Jia'an</w:t>
      </w:r>
      <w:proofErr w:type="spellEnd"/>
      <w:r>
        <w:t xml:space="preserve"> Technology Company was evaluated, and it was found that there are many shortcomings in customer data information management, communication channels, customer satisfaction, and personalized services.</w:t>
      </w:r>
    </w:p>
    <w:p w14:paraId="73619782" w14:textId="77777777" w:rsidR="00A32FBF" w:rsidRDefault="00A32FBF" w:rsidP="00014D85">
      <w:pPr>
        <w:pStyle w:val="a0"/>
      </w:pPr>
    </w:p>
    <w:p w14:paraId="01FE517D" w14:textId="77777777" w:rsidR="00A32FBF" w:rsidRDefault="00A32FBF" w:rsidP="00014D85">
      <w:pPr>
        <w:pStyle w:val="a0"/>
      </w:pPr>
      <w:r>
        <w:t>Specifically, poor management of customer data leads to information asymmetry, which affects the timely response of enterprises to customer needs. Meanwhile, a single communication channel makes it difficult to effectively handle customer feedback, leading to a decrease in customer satisfaction. In addition, the lack of personalized services makes it difficult for companies to meet the diverse needs of customers, weakening customer loyalty. In addition, the lack of customer relationship management culture and inadequate employee training mechanisms result in insufficient guidance and support for employees in customer service, which further affects service quality and customer experience. These issues not only affect the company's market competitiveness, but also hinder its sustainable development.</w:t>
      </w:r>
    </w:p>
    <w:p w14:paraId="1488D43F" w14:textId="77777777" w:rsidR="00A32FBF" w:rsidRDefault="00A32FBF" w:rsidP="00014D85">
      <w:pPr>
        <w:pStyle w:val="a0"/>
      </w:pPr>
    </w:p>
    <w:p w14:paraId="60433254" w14:textId="77777777" w:rsidR="00A32FBF" w:rsidRDefault="00A32FBF" w:rsidP="00014D85">
      <w:pPr>
        <w:pStyle w:val="a0"/>
      </w:pPr>
      <w:r>
        <w:t xml:space="preserve">This article proposes corresponding improvement measures to address these issues. Firstly, it is recommended to strengthen the construction of customer data management systems and regularly update customer information to improve data accuracy. Secondly, optimize communication channels, increase diversified customer interaction methods, and improve the timeliness and effectiveness of customer feedback. In addition, improving customer service quality and implementing personalized service strategies to enhance customer experience and satisfaction. In addition, establish an </w:t>
      </w:r>
      <w:r>
        <w:lastRenderedPageBreak/>
        <w:t>effective employee training mechanism to ensure that employees master the relevant knowledge and skills of customer relationship management, thereby improving service quality and customer satisfaction.</w:t>
      </w:r>
    </w:p>
    <w:p w14:paraId="0CEEAF43" w14:textId="77777777" w:rsidR="00A32FBF" w:rsidRDefault="00A32FBF" w:rsidP="00014D85">
      <w:pPr>
        <w:pStyle w:val="a0"/>
      </w:pPr>
    </w:p>
    <w:p w14:paraId="3BC662A6" w14:textId="77777777" w:rsidR="00A32FBF" w:rsidRDefault="00A32FBF" w:rsidP="00014D85">
      <w:pPr>
        <w:pStyle w:val="a0"/>
      </w:pPr>
      <w:r>
        <w:t xml:space="preserve">Through this study, it is expected to provide systematic analysis and practical improvement suggestions for the customer relationship management of Shenzhen </w:t>
      </w:r>
      <w:proofErr w:type="spellStart"/>
      <w:r>
        <w:t>Jia'an</w:t>
      </w:r>
      <w:proofErr w:type="spellEnd"/>
      <w:r>
        <w:t xml:space="preserve"> Technology Company, helping it improve customer satisfaction, enhance market competitiveness, and promote sustainable development of the enterprise.</w:t>
      </w:r>
    </w:p>
    <w:p w14:paraId="44C354D1" w14:textId="77777777" w:rsidR="00A32FBF" w:rsidRDefault="00A32FBF" w:rsidP="00014D85">
      <w:pPr>
        <w:pStyle w:val="a0"/>
      </w:pPr>
    </w:p>
    <w:p w14:paraId="1499BFF4" w14:textId="77777777" w:rsidR="00A32FBF" w:rsidRDefault="00A32FBF" w:rsidP="00014D85">
      <w:pPr>
        <w:pStyle w:val="a0"/>
      </w:pPr>
    </w:p>
    <w:p w14:paraId="71C94545" w14:textId="6965A7F0" w:rsidR="00A839A0" w:rsidRDefault="00A32FBF" w:rsidP="0041636E">
      <w:pPr>
        <w:pStyle w:val="a0"/>
        <w:ind w:firstLine="0"/>
        <w:rPr>
          <w:rFonts w:eastAsia="DengXian"/>
        </w:rPr>
      </w:pPr>
      <w:r w:rsidRPr="00A32FBF">
        <w:rPr>
          <w:b/>
          <w:bCs/>
        </w:rPr>
        <w:t>Keywords:</w:t>
      </w:r>
      <w:r>
        <w:t xml:space="preserve"> Customer Relationship Management, Existing Problems, Countermeasure Research, Personalized Service</w:t>
      </w:r>
      <w:r w:rsidR="00A839A0">
        <w:rPr>
          <w:rFonts w:eastAsia="DengXian"/>
        </w:rPr>
        <w:br w:type="page"/>
      </w:r>
    </w:p>
    <w:bookmarkStart w:id="5" w:name="_Ref177979557" w:displacedByCustomXml="next"/>
    <w:bookmarkStart w:id="6" w:name="_Ref177979550" w:displacedByCustomXml="next"/>
    <w:bookmarkStart w:id="7" w:name="_Toc178081211" w:displacedByCustomXml="next"/>
    <w:sdt>
      <w:sdtPr>
        <w:rPr>
          <w:rFonts w:ascii="FangSong" w:eastAsia="FangSong" w:hAnsi="FangSong" w:cs="FangSong"/>
          <w:color w:val="auto"/>
          <w:sz w:val="24"/>
          <w:szCs w:val="24"/>
          <w:lang w:eastAsia="zh-TW"/>
        </w:rPr>
        <w:id w:val="-1430960633"/>
        <w:docPartObj>
          <w:docPartGallery w:val="Table of Contents"/>
          <w:docPartUnique/>
        </w:docPartObj>
      </w:sdtPr>
      <w:sdtEndPr>
        <w:rPr>
          <w:b/>
          <w:bCs/>
          <w:noProof/>
        </w:rPr>
      </w:sdtEndPr>
      <w:sdtContent>
        <w:p w14:paraId="180459B4" w14:textId="353E3258" w:rsidR="00C701B7" w:rsidRDefault="00022659" w:rsidP="00022659">
          <w:pPr>
            <w:pStyle w:val="TOCHeading"/>
            <w:jc w:val="center"/>
          </w:pPr>
          <w:r>
            <w:rPr>
              <w:rFonts w:ascii="DengXian" w:eastAsia="DengXian" w:hAnsi="DengXian" w:hint="eastAsia"/>
              <w:lang w:eastAsia="zh-CN"/>
            </w:rPr>
            <w:t>目录</w:t>
          </w:r>
        </w:p>
        <w:p w14:paraId="51B2A7E1" w14:textId="09376869" w:rsidR="00AF1CE1" w:rsidRDefault="00C701B7">
          <w:pPr>
            <w:pStyle w:val="TOC1"/>
            <w:rPr>
              <w:rFonts w:eastAsia="新細明體" w:cstheme="minorBidi"/>
              <w:noProof/>
              <w:lang w:eastAsia="zh-TW"/>
            </w:rPr>
          </w:pPr>
          <w:r>
            <w:fldChar w:fldCharType="begin"/>
          </w:r>
          <w:r>
            <w:instrText xml:space="preserve"> TOC \o "1-3" \h \z \u </w:instrText>
          </w:r>
          <w:r>
            <w:fldChar w:fldCharType="separate"/>
          </w:r>
          <w:hyperlink w:anchor="_Toc192786616" w:history="1">
            <w:r w:rsidR="00AF1CE1" w:rsidRPr="00A074D6">
              <w:rPr>
                <w:rStyle w:val="Hyperlink"/>
                <w:rFonts w:ascii="FangSong" w:eastAsia="FangSong" w:hAnsi="FangSong" w:hint="eastAsia"/>
                <w:noProof/>
              </w:rPr>
              <w:t>摘要</w:t>
            </w:r>
            <w:r w:rsidR="00AF1CE1">
              <w:rPr>
                <w:noProof/>
                <w:webHidden/>
              </w:rPr>
              <w:tab/>
            </w:r>
            <w:r w:rsidR="00AF1CE1">
              <w:rPr>
                <w:noProof/>
                <w:webHidden/>
              </w:rPr>
              <w:fldChar w:fldCharType="begin"/>
            </w:r>
            <w:r w:rsidR="00AF1CE1">
              <w:rPr>
                <w:noProof/>
                <w:webHidden/>
              </w:rPr>
              <w:instrText xml:space="preserve"> PAGEREF _Toc192786616 \h </w:instrText>
            </w:r>
            <w:r w:rsidR="00AF1CE1">
              <w:rPr>
                <w:noProof/>
                <w:webHidden/>
              </w:rPr>
            </w:r>
            <w:r w:rsidR="00AF1CE1">
              <w:rPr>
                <w:noProof/>
                <w:webHidden/>
              </w:rPr>
              <w:fldChar w:fldCharType="separate"/>
            </w:r>
            <w:r w:rsidR="00AF1CE1">
              <w:rPr>
                <w:noProof/>
                <w:webHidden/>
              </w:rPr>
              <w:t>I</w:t>
            </w:r>
            <w:r w:rsidR="00AF1CE1">
              <w:rPr>
                <w:noProof/>
                <w:webHidden/>
              </w:rPr>
              <w:fldChar w:fldCharType="end"/>
            </w:r>
          </w:hyperlink>
        </w:p>
        <w:p w14:paraId="4DDF4A83" w14:textId="794ADA3A" w:rsidR="00AF1CE1" w:rsidRDefault="00E50511">
          <w:pPr>
            <w:pStyle w:val="TOC1"/>
            <w:rPr>
              <w:rFonts w:eastAsia="新細明體" w:cstheme="minorBidi"/>
              <w:noProof/>
              <w:lang w:eastAsia="zh-TW"/>
            </w:rPr>
          </w:pPr>
          <w:hyperlink w:anchor="_Toc192786617" w:history="1">
            <w:r w:rsidR="00AF1CE1" w:rsidRPr="00A074D6">
              <w:rPr>
                <w:rStyle w:val="Hyperlink"/>
                <w:rFonts w:ascii="FangSong" w:eastAsia="FangSong" w:hAnsi="FangSong"/>
                <w:noProof/>
              </w:rPr>
              <w:t>Abstract</w:t>
            </w:r>
            <w:r w:rsidR="00AF1CE1">
              <w:rPr>
                <w:noProof/>
                <w:webHidden/>
              </w:rPr>
              <w:tab/>
            </w:r>
            <w:r w:rsidR="00AF1CE1">
              <w:rPr>
                <w:noProof/>
                <w:webHidden/>
              </w:rPr>
              <w:fldChar w:fldCharType="begin"/>
            </w:r>
            <w:r w:rsidR="00AF1CE1">
              <w:rPr>
                <w:noProof/>
                <w:webHidden/>
              </w:rPr>
              <w:instrText xml:space="preserve"> PAGEREF _Toc192786617 \h </w:instrText>
            </w:r>
            <w:r w:rsidR="00AF1CE1">
              <w:rPr>
                <w:noProof/>
                <w:webHidden/>
              </w:rPr>
            </w:r>
            <w:r w:rsidR="00AF1CE1">
              <w:rPr>
                <w:noProof/>
                <w:webHidden/>
              </w:rPr>
              <w:fldChar w:fldCharType="separate"/>
            </w:r>
            <w:r w:rsidR="00AF1CE1">
              <w:rPr>
                <w:noProof/>
                <w:webHidden/>
              </w:rPr>
              <w:t>II</w:t>
            </w:r>
            <w:r w:rsidR="00AF1CE1">
              <w:rPr>
                <w:noProof/>
                <w:webHidden/>
              </w:rPr>
              <w:fldChar w:fldCharType="end"/>
            </w:r>
          </w:hyperlink>
        </w:p>
        <w:p w14:paraId="0A3A7363" w14:textId="554D74F6" w:rsidR="00AF1CE1" w:rsidRDefault="00E50511">
          <w:pPr>
            <w:pStyle w:val="TOC1"/>
            <w:tabs>
              <w:tab w:val="left" w:pos="1320"/>
            </w:tabs>
            <w:rPr>
              <w:rFonts w:eastAsia="新細明體" w:cstheme="minorBidi"/>
              <w:noProof/>
              <w:lang w:eastAsia="zh-TW"/>
            </w:rPr>
          </w:pPr>
          <w:hyperlink w:anchor="_Toc192786618" w:history="1">
            <w:r w:rsidR="00AF1CE1" w:rsidRPr="00A074D6">
              <w:rPr>
                <w:rStyle w:val="Hyperlink"/>
                <w:rFonts w:hint="eastAsia"/>
                <w:noProof/>
              </w:rPr>
              <w:t>一、</w:t>
            </w:r>
            <w:r w:rsidR="00AF1CE1">
              <w:rPr>
                <w:rFonts w:eastAsia="新細明體" w:cstheme="minorBidi"/>
                <w:noProof/>
                <w:lang w:eastAsia="zh-TW"/>
              </w:rPr>
              <w:tab/>
            </w:r>
            <w:r w:rsidR="00AF1CE1" w:rsidRPr="00A074D6">
              <w:rPr>
                <w:rStyle w:val="Hyperlink"/>
                <w:rFonts w:hint="eastAsia"/>
                <w:noProof/>
              </w:rPr>
              <w:t>绪论</w:t>
            </w:r>
            <w:r w:rsidR="00AF1CE1">
              <w:rPr>
                <w:noProof/>
                <w:webHidden/>
              </w:rPr>
              <w:tab/>
            </w:r>
            <w:r w:rsidR="00AF1CE1">
              <w:rPr>
                <w:noProof/>
                <w:webHidden/>
              </w:rPr>
              <w:fldChar w:fldCharType="begin"/>
            </w:r>
            <w:r w:rsidR="00AF1CE1">
              <w:rPr>
                <w:noProof/>
                <w:webHidden/>
              </w:rPr>
              <w:instrText xml:space="preserve"> PAGEREF _Toc192786618 \h </w:instrText>
            </w:r>
            <w:r w:rsidR="00AF1CE1">
              <w:rPr>
                <w:noProof/>
                <w:webHidden/>
              </w:rPr>
            </w:r>
            <w:r w:rsidR="00AF1CE1">
              <w:rPr>
                <w:noProof/>
                <w:webHidden/>
              </w:rPr>
              <w:fldChar w:fldCharType="separate"/>
            </w:r>
            <w:r w:rsidR="00AF1CE1">
              <w:rPr>
                <w:noProof/>
                <w:webHidden/>
              </w:rPr>
              <w:t>1</w:t>
            </w:r>
            <w:r w:rsidR="00AF1CE1">
              <w:rPr>
                <w:noProof/>
                <w:webHidden/>
              </w:rPr>
              <w:fldChar w:fldCharType="end"/>
            </w:r>
          </w:hyperlink>
        </w:p>
        <w:p w14:paraId="7F6950BD" w14:textId="7BF65B63" w:rsidR="00AF1CE1" w:rsidRDefault="00E50511">
          <w:pPr>
            <w:pStyle w:val="TOC2"/>
            <w:tabs>
              <w:tab w:val="left" w:pos="1540"/>
              <w:tab w:val="right" w:leader="dot" w:pos="9063"/>
            </w:tabs>
            <w:rPr>
              <w:rFonts w:eastAsia="新細明體" w:cstheme="minorBidi"/>
              <w:noProof/>
              <w:lang w:eastAsia="zh-TW"/>
            </w:rPr>
          </w:pPr>
          <w:hyperlink w:anchor="_Toc192786619" w:history="1">
            <w:r w:rsidR="00AF1CE1" w:rsidRPr="00A074D6">
              <w:rPr>
                <w:rStyle w:val="Hyperlink"/>
                <w:rFonts w:hint="eastAsia"/>
                <w:noProof/>
              </w:rPr>
              <w:t>(</w:t>
            </w:r>
            <w:r w:rsidR="00AF1CE1" w:rsidRPr="00A074D6">
              <w:rPr>
                <w:rStyle w:val="Hyperlink"/>
                <w:rFonts w:hint="eastAsia"/>
                <w:noProof/>
              </w:rPr>
              <w:t>一</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研究背景</w:t>
            </w:r>
            <w:r w:rsidR="00AF1CE1">
              <w:rPr>
                <w:noProof/>
                <w:webHidden/>
              </w:rPr>
              <w:tab/>
            </w:r>
            <w:r w:rsidR="00AF1CE1">
              <w:rPr>
                <w:noProof/>
                <w:webHidden/>
              </w:rPr>
              <w:fldChar w:fldCharType="begin"/>
            </w:r>
            <w:r w:rsidR="00AF1CE1">
              <w:rPr>
                <w:noProof/>
                <w:webHidden/>
              </w:rPr>
              <w:instrText xml:space="preserve"> PAGEREF _Toc192786619 \h </w:instrText>
            </w:r>
            <w:r w:rsidR="00AF1CE1">
              <w:rPr>
                <w:noProof/>
                <w:webHidden/>
              </w:rPr>
            </w:r>
            <w:r w:rsidR="00AF1CE1">
              <w:rPr>
                <w:noProof/>
                <w:webHidden/>
              </w:rPr>
              <w:fldChar w:fldCharType="separate"/>
            </w:r>
            <w:r w:rsidR="00AF1CE1">
              <w:rPr>
                <w:noProof/>
                <w:webHidden/>
              </w:rPr>
              <w:t>1</w:t>
            </w:r>
            <w:r w:rsidR="00AF1CE1">
              <w:rPr>
                <w:noProof/>
                <w:webHidden/>
              </w:rPr>
              <w:fldChar w:fldCharType="end"/>
            </w:r>
          </w:hyperlink>
        </w:p>
        <w:p w14:paraId="064B5036" w14:textId="691923AC" w:rsidR="00AF1CE1" w:rsidRDefault="00E50511">
          <w:pPr>
            <w:pStyle w:val="TOC2"/>
            <w:tabs>
              <w:tab w:val="left" w:pos="1540"/>
              <w:tab w:val="right" w:leader="dot" w:pos="9063"/>
            </w:tabs>
            <w:rPr>
              <w:rFonts w:eastAsia="新細明體" w:cstheme="minorBidi"/>
              <w:noProof/>
              <w:lang w:eastAsia="zh-TW"/>
            </w:rPr>
          </w:pPr>
          <w:hyperlink w:anchor="_Toc192786620" w:history="1">
            <w:r w:rsidR="00AF1CE1" w:rsidRPr="00A074D6">
              <w:rPr>
                <w:rStyle w:val="Hyperlink"/>
                <w:rFonts w:hint="eastAsia"/>
                <w:noProof/>
              </w:rPr>
              <w:t>(</w:t>
            </w:r>
            <w:r w:rsidR="00AF1CE1" w:rsidRPr="00A074D6">
              <w:rPr>
                <w:rStyle w:val="Hyperlink"/>
                <w:rFonts w:hint="eastAsia"/>
                <w:noProof/>
              </w:rPr>
              <w:t>二</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研究意义</w:t>
            </w:r>
            <w:r w:rsidR="00AF1CE1">
              <w:rPr>
                <w:noProof/>
                <w:webHidden/>
              </w:rPr>
              <w:tab/>
            </w:r>
            <w:r w:rsidR="00AF1CE1">
              <w:rPr>
                <w:noProof/>
                <w:webHidden/>
              </w:rPr>
              <w:fldChar w:fldCharType="begin"/>
            </w:r>
            <w:r w:rsidR="00AF1CE1">
              <w:rPr>
                <w:noProof/>
                <w:webHidden/>
              </w:rPr>
              <w:instrText xml:space="preserve"> PAGEREF _Toc192786620 \h </w:instrText>
            </w:r>
            <w:r w:rsidR="00AF1CE1">
              <w:rPr>
                <w:noProof/>
                <w:webHidden/>
              </w:rPr>
            </w:r>
            <w:r w:rsidR="00AF1CE1">
              <w:rPr>
                <w:noProof/>
                <w:webHidden/>
              </w:rPr>
              <w:fldChar w:fldCharType="separate"/>
            </w:r>
            <w:r w:rsidR="00AF1CE1">
              <w:rPr>
                <w:noProof/>
                <w:webHidden/>
              </w:rPr>
              <w:t>1</w:t>
            </w:r>
            <w:r w:rsidR="00AF1CE1">
              <w:rPr>
                <w:noProof/>
                <w:webHidden/>
              </w:rPr>
              <w:fldChar w:fldCharType="end"/>
            </w:r>
          </w:hyperlink>
        </w:p>
        <w:p w14:paraId="1250CA50" w14:textId="0100F7B8" w:rsidR="00AF1CE1" w:rsidRDefault="00E50511">
          <w:pPr>
            <w:pStyle w:val="TOC2"/>
            <w:tabs>
              <w:tab w:val="left" w:pos="1540"/>
              <w:tab w:val="right" w:leader="dot" w:pos="9063"/>
            </w:tabs>
            <w:rPr>
              <w:rFonts w:eastAsia="新細明體" w:cstheme="minorBidi"/>
              <w:noProof/>
              <w:lang w:eastAsia="zh-TW"/>
            </w:rPr>
          </w:pPr>
          <w:hyperlink w:anchor="_Toc192786621" w:history="1">
            <w:r w:rsidR="00AF1CE1" w:rsidRPr="00A074D6">
              <w:rPr>
                <w:rStyle w:val="Hyperlink"/>
                <w:rFonts w:hint="eastAsia"/>
                <w:noProof/>
              </w:rPr>
              <w:t>(</w:t>
            </w:r>
            <w:r w:rsidR="00AF1CE1" w:rsidRPr="00A074D6">
              <w:rPr>
                <w:rStyle w:val="Hyperlink"/>
                <w:rFonts w:hint="eastAsia"/>
                <w:noProof/>
              </w:rPr>
              <w:t>三</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研究方法</w:t>
            </w:r>
            <w:r w:rsidR="00AF1CE1">
              <w:rPr>
                <w:noProof/>
                <w:webHidden/>
              </w:rPr>
              <w:tab/>
            </w:r>
            <w:r w:rsidR="00AF1CE1">
              <w:rPr>
                <w:noProof/>
                <w:webHidden/>
              </w:rPr>
              <w:fldChar w:fldCharType="begin"/>
            </w:r>
            <w:r w:rsidR="00AF1CE1">
              <w:rPr>
                <w:noProof/>
                <w:webHidden/>
              </w:rPr>
              <w:instrText xml:space="preserve"> PAGEREF _Toc192786621 \h </w:instrText>
            </w:r>
            <w:r w:rsidR="00AF1CE1">
              <w:rPr>
                <w:noProof/>
                <w:webHidden/>
              </w:rPr>
            </w:r>
            <w:r w:rsidR="00AF1CE1">
              <w:rPr>
                <w:noProof/>
                <w:webHidden/>
              </w:rPr>
              <w:fldChar w:fldCharType="separate"/>
            </w:r>
            <w:r w:rsidR="00AF1CE1">
              <w:rPr>
                <w:noProof/>
                <w:webHidden/>
              </w:rPr>
              <w:t>1</w:t>
            </w:r>
            <w:r w:rsidR="00AF1CE1">
              <w:rPr>
                <w:noProof/>
                <w:webHidden/>
              </w:rPr>
              <w:fldChar w:fldCharType="end"/>
            </w:r>
          </w:hyperlink>
        </w:p>
        <w:p w14:paraId="406E165C" w14:textId="42F1F9C3" w:rsidR="00AF1CE1" w:rsidRDefault="00E50511">
          <w:pPr>
            <w:pStyle w:val="TOC2"/>
            <w:tabs>
              <w:tab w:val="left" w:pos="1540"/>
              <w:tab w:val="right" w:leader="dot" w:pos="9063"/>
            </w:tabs>
            <w:rPr>
              <w:rFonts w:eastAsia="新細明體" w:cstheme="minorBidi"/>
              <w:noProof/>
              <w:lang w:eastAsia="zh-TW"/>
            </w:rPr>
          </w:pPr>
          <w:hyperlink w:anchor="_Toc192786622" w:history="1">
            <w:r w:rsidR="00AF1CE1" w:rsidRPr="00A074D6">
              <w:rPr>
                <w:rStyle w:val="Hyperlink"/>
                <w:rFonts w:hint="eastAsia"/>
                <w:noProof/>
              </w:rPr>
              <w:t>(</w:t>
            </w:r>
            <w:r w:rsidR="00AF1CE1" w:rsidRPr="00A074D6">
              <w:rPr>
                <w:rStyle w:val="Hyperlink"/>
                <w:rFonts w:hint="eastAsia"/>
                <w:noProof/>
              </w:rPr>
              <w:t>四</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研究内容</w:t>
            </w:r>
            <w:r w:rsidR="00AF1CE1">
              <w:rPr>
                <w:noProof/>
                <w:webHidden/>
              </w:rPr>
              <w:tab/>
            </w:r>
            <w:r w:rsidR="00AF1CE1">
              <w:rPr>
                <w:noProof/>
                <w:webHidden/>
              </w:rPr>
              <w:fldChar w:fldCharType="begin"/>
            </w:r>
            <w:r w:rsidR="00AF1CE1">
              <w:rPr>
                <w:noProof/>
                <w:webHidden/>
              </w:rPr>
              <w:instrText xml:space="preserve"> PAGEREF _Toc192786622 \h </w:instrText>
            </w:r>
            <w:r w:rsidR="00AF1CE1">
              <w:rPr>
                <w:noProof/>
                <w:webHidden/>
              </w:rPr>
            </w:r>
            <w:r w:rsidR="00AF1CE1">
              <w:rPr>
                <w:noProof/>
                <w:webHidden/>
              </w:rPr>
              <w:fldChar w:fldCharType="separate"/>
            </w:r>
            <w:r w:rsidR="00AF1CE1">
              <w:rPr>
                <w:noProof/>
                <w:webHidden/>
              </w:rPr>
              <w:t>1</w:t>
            </w:r>
            <w:r w:rsidR="00AF1CE1">
              <w:rPr>
                <w:noProof/>
                <w:webHidden/>
              </w:rPr>
              <w:fldChar w:fldCharType="end"/>
            </w:r>
          </w:hyperlink>
        </w:p>
        <w:p w14:paraId="5A5CA335" w14:textId="21EF7EF4" w:rsidR="00AF1CE1" w:rsidRDefault="00E50511">
          <w:pPr>
            <w:pStyle w:val="TOC1"/>
            <w:tabs>
              <w:tab w:val="left" w:pos="1320"/>
            </w:tabs>
            <w:rPr>
              <w:rFonts w:eastAsia="新細明體" w:cstheme="minorBidi"/>
              <w:noProof/>
              <w:lang w:eastAsia="zh-TW"/>
            </w:rPr>
          </w:pPr>
          <w:hyperlink w:anchor="_Toc192786623" w:history="1">
            <w:r w:rsidR="00AF1CE1" w:rsidRPr="00A074D6">
              <w:rPr>
                <w:rStyle w:val="Hyperlink"/>
                <w:rFonts w:hint="eastAsia"/>
                <w:noProof/>
              </w:rPr>
              <w:t>二、</w:t>
            </w:r>
            <w:r w:rsidR="00AF1CE1">
              <w:rPr>
                <w:rFonts w:eastAsia="新細明體" w:cstheme="minorBidi"/>
                <w:noProof/>
                <w:lang w:eastAsia="zh-TW"/>
              </w:rPr>
              <w:tab/>
            </w:r>
            <w:r w:rsidR="00AF1CE1" w:rsidRPr="00A074D6">
              <w:rPr>
                <w:rStyle w:val="Hyperlink"/>
                <w:rFonts w:hint="eastAsia"/>
                <w:noProof/>
              </w:rPr>
              <w:t>文献综述理论概述</w:t>
            </w:r>
            <w:r w:rsidR="00AF1CE1">
              <w:rPr>
                <w:noProof/>
                <w:webHidden/>
              </w:rPr>
              <w:tab/>
            </w:r>
            <w:r w:rsidR="00AF1CE1">
              <w:rPr>
                <w:noProof/>
                <w:webHidden/>
              </w:rPr>
              <w:fldChar w:fldCharType="begin"/>
            </w:r>
            <w:r w:rsidR="00AF1CE1">
              <w:rPr>
                <w:noProof/>
                <w:webHidden/>
              </w:rPr>
              <w:instrText xml:space="preserve"> PAGEREF _Toc192786623 \h </w:instrText>
            </w:r>
            <w:r w:rsidR="00AF1CE1">
              <w:rPr>
                <w:noProof/>
                <w:webHidden/>
              </w:rPr>
            </w:r>
            <w:r w:rsidR="00AF1CE1">
              <w:rPr>
                <w:noProof/>
                <w:webHidden/>
              </w:rPr>
              <w:fldChar w:fldCharType="separate"/>
            </w:r>
            <w:r w:rsidR="00AF1CE1">
              <w:rPr>
                <w:noProof/>
                <w:webHidden/>
              </w:rPr>
              <w:t>2</w:t>
            </w:r>
            <w:r w:rsidR="00AF1CE1">
              <w:rPr>
                <w:noProof/>
                <w:webHidden/>
              </w:rPr>
              <w:fldChar w:fldCharType="end"/>
            </w:r>
          </w:hyperlink>
        </w:p>
        <w:p w14:paraId="2EEE15A7" w14:textId="1AE9E8A4" w:rsidR="00AF1CE1" w:rsidRDefault="00E50511">
          <w:pPr>
            <w:pStyle w:val="TOC2"/>
            <w:tabs>
              <w:tab w:val="left" w:pos="1540"/>
              <w:tab w:val="right" w:leader="dot" w:pos="9063"/>
            </w:tabs>
            <w:rPr>
              <w:rFonts w:eastAsia="新細明體" w:cstheme="minorBidi"/>
              <w:noProof/>
              <w:lang w:eastAsia="zh-TW"/>
            </w:rPr>
          </w:pPr>
          <w:hyperlink w:anchor="_Toc192786624" w:history="1">
            <w:r w:rsidR="00AF1CE1" w:rsidRPr="00A074D6">
              <w:rPr>
                <w:rStyle w:val="Hyperlink"/>
                <w:rFonts w:hint="eastAsia"/>
                <w:noProof/>
              </w:rPr>
              <w:t>(</w:t>
            </w:r>
            <w:r w:rsidR="00AF1CE1" w:rsidRPr="00A074D6">
              <w:rPr>
                <w:rStyle w:val="Hyperlink"/>
                <w:rFonts w:hint="eastAsia"/>
                <w:noProof/>
              </w:rPr>
              <w:t>一</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国内文献</w:t>
            </w:r>
            <w:r w:rsidR="00AF1CE1">
              <w:rPr>
                <w:noProof/>
                <w:webHidden/>
              </w:rPr>
              <w:tab/>
            </w:r>
            <w:r w:rsidR="00AF1CE1">
              <w:rPr>
                <w:noProof/>
                <w:webHidden/>
              </w:rPr>
              <w:fldChar w:fldCharType="begin"/>
            </w:r>
            <w:r w:rsidR="00AF1CE1">
              <w:rPr>
                <w:noProof/>
                <w:webHidden/>
              </w:rPr>
              <w:instrText xml:space="preserve"> PAGEREF _Toc192786624 \h </w:instrText>
            </w:r>
            <w:r w:rsidR="00AF1CE1">
              <w:rPr>
                <w:noProof/>
                <w:webHidden/>
              </w:rPr>
            </w:r>
            <w:r w:rsidR="00AF1CE1">
              <w:rPr>
                <w:noProof/>
                <w:webHidden/>
              </w:rPr>
              <w:fldChar w:fldCharType="separate"/>
            </w:r>
            <w:r w:rsidR="00AF1CE1">
              <w:rPr>
                <w:noProof/>
                <w:webHidden/>
              </w:rPr>
              <w:t>2</w:t>
            </w:r>
            <w:r w:rsidR="00AF1CE1">
              <w:rPr>
                <w:noProof/>
                <w:webHidden/>
              </w:rPr>
              <w:fldChar w:fldCharType="end"/>
            </w:r>
          </w:hyperlink>
        </w:p>
        <w:p w14:paraId="7EC162A2" w14:textId="2157D19A" w:rsidR="00AF1CE1" w:rsidRDefault="00E50511">
          <w:pPr>
            <w:pStyle w:val="TOC2"/>
            <w:tabs>
              <w:tab w:val="left" w:pos="1540"/>
              <w:tab w:val="right" w:leader="dot" w:pos="9063"/>
            </w:tabs>
            <w:rPr>
              <w:rFonts w:eastAsia="新細明體" w:cstheme="minorBidi"/>
              <w:noProof/>
              <w:lang w:eastAsia="zh-TW"/>
            </w:rPr>
          </w:pPr>
          <w:hyperlink w:anchor="_Toc192786625" w:history="1">
            <w:r w:rsidR="00AF1CE1" w:rsidRPr="00A074D6">
              <w:rPr>
                <w:rStyle w:val="Hyperlink"/>
                <w:rFonts w:hint="eastAsia"/>
                <w:noProof/>
              </w:rPr>
              <w:t>(</w:t>
            </w:r>
            <w:r w:rsidR="00AF1CE1" w:rsidRPr="00A074D6">
              <w:rPr>
                <w:rStyle w:val="Hyperlink"/>
                <w:rFonts w:hint="eastAsia"/>
                <w:noProof/>
              </w:rPr>
              <w:t>二</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国外文献</w:t>
            </w:r>
            <w:r w:rsidR="00AF1CE1">
              <w:rPr>
                <w:noProof/>
                <w:webHidden/>
              </w:rPr>
              <w:tab/>
            </w:r>
            <w:r w:rsidR="00AF1CE1">
              <w:rPr>
                <w:noProof/>
                <w:webHidden/>
              </w:rPr>
              <w:fldChar w:fldCharType="begin"/>
            </w:r>
            <w:r w:rsidR="00AF1CE1">
              <w:rPr>
                <w:noProof/>
                <w:webHidden/>
              </w:rPr>
              <w:instrText xml:space="preserve"> PAGEREF _Toc192786625 \h </w:instrText>
            </w:r>
            <w:r w:rsidR="00AF1CE1">
              <w:rPr>
                <w:noProof/>
                <w:webHidden/>
              </w:rPr>
            </w:r>
            <w:r w:rsidR="00AF1CE1">
              <w:rPr>
                <w:noProof/>
                <w:webHidden/>
              </w:rPr>
              <w:fldChar w:fldCharType="separate"/>
            </w:r>
            <w:r w:rsidR="00AF1CE1">
              <w:rPr>
                <w:noProof/>
                <w:webHidden/>
              </w:rPr>
              <w:t>2</w:t>
            </w:r>
            <w:r w:rsidR="00AF1CE1">
              <w:rPr>
                <w:noProof/>
                <w:webHidden/>
              </w:rPr>
              <w:fldChar w:fldCharType="end"/>
            </w:r>
          </w:hyperlink>
        </w:p>
        <w:p w14:paraId="5BF1DF2E" w14:textId="5072248B" w:rsidR="00AF1CE1" w:rsidRDefault="00E50511">
          <w:pPr>
            <w:pStyle w:val="TOC2"/>
            <w:tabs>
              <w:tab w:val="left" w:pos="1540"/>
              <w:tab w:val="right" w:leader="dot" w:pos="9063"/>
            </w:tabs>
            <w:rPr>
              <w:rFonts w:eastAsia="新細明體" w:cstheme="minorBidi"/>
              <w:noProof/>
              <w:lang w:eastAsia="zh-TW"/>
            </w:rPr>
          </w:pPr>
          <w:hyperlink w:anchor="_Toc192786626" w:history="1">
            <w:r w:rsidR="00AF1CE1" w:rsidRPr="00A074D6">
              <w:rPr>
                <w:rStyle w:val="Hyperlink"/>
                <w:rFonts w:hint="eastAsia"/>
                <w:noProof/>
              </w:rPr>
              <w:t>(</w:t>
            </w:r>
            <w:r w:rsidR="00AF1CE1" w:rsidRPr="00A074D6">
              <w:rPr>
                <w:rStyle w:val="Hyperlink"/>
                <w:rFonts w:hint="eastAsia"/>
                <w:noProof/>
              </w:rPr>
              <w:t>三</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文献述评</w:t>
            </w:r>
            <w:r w:rsidR="00AF1CE1">
              <w:rPr>
                <w:noProof/>
                <w:webHidden/>
              </w:rPr>
              <w:tab/>
            </w:r>
            <w:r w:rsidR="00AF1CE1">
              <w:rPr>
                <w:noProof/>
                <w:webHidden/>
              </w:rPr>
              <w:fldChar w:fldCharType="begin"/>
            </w:r>
            <w:r w:rsidR="00AF1CE1">
              <w:rPr>
                <w:noProof/>
                <w:webHidden/>
              </w:rPr>
              <w:instrText xml:space="preserve"> PAGEREF _Toc192786626 \h </w:instrText>
            </w:r>
            <w:r w:rsidR="00AF1CE1">
              <w:rPr>
                <w:noProof/>
                <w:webHidden/>
              </w:rPr>
            </w:r>
            <w:r w:rsidR="00AF1CE1">
              <w:rPr>
                <w:noProof/>
                <w:webHidden/>
              </w:rPr>
              <w:fldChar w:fldCharType="separate"/>
            </w:r>
            <w:r w:rsidR="00AF1CE1">
              <w:rPr>
                <w:noProof/>
                <w:webHidden/>
              </w:rPr>
              <w:t>3</w:t>
            </w:r>
            <w:r w:rsidR="00AF1CE1">
              <w:rPr>
                <w:noProof/>
                <w:webHidden/>
              </w:rPr>
              <w:fldChar w:fldCharType="end"/>
            </w:r>
          </w:hyperlink>
        </w:p>
        <w:p w14:paraId="690BCB23" w14:textId="731CE9E6" w:rsidR="00AF1CE1" w:rsidRDefault="00E50511">
          <w:pPr>
            <w:pStyle w:val="TOC1"/>
            <w:tabs>
              <w:tab w:val="left" w:pos="1320"/>
            </w:tabs>
            <w:rPr>
              <w:rFonts w:eastAsia="新細明體" w:cstheme="minorBidi"/>
              <w:noProof/>
              <w:lang w:eastAsia="zh-TW"/>
            </w:rPr>
          </w:pPr>
          <w:hyperlink w:anchor="_Toc192786627" w:history="1">
            <w:r w:rsidR="00AF1CE1" w:rsidRPr="00A074D6">
              <w:rPr>
                <w:rStyle w:val="Hyperlink"/>
                <w:rFonts w:hint="eastAsia"/>
                <w:noProof/>
              </w:rPr>
              <w:t>三、</w:t>
            </w:r>
            <w:r w:rsidR="00AF1CE1">
              <w:rPr>
                <w:rFonts w:eastAsia="新細明體" w:cstheme="minorBidi"/>
                <w:noProof/>
                <w:lang w:eastAsia="zh-TW"/>
              </w:rPr>
              <w:tab/>
            </w:r>
            <w:r w:rsidR="00AF1CE1" w:rsidRPr="00A074D6">
              <w:rPr>
                <w:rStyle w:val="Hyperlink"/>
                <w:rFonts w:hint="eastAsia"/>
                <w:noProof/>
              </w:rPr>
              <w:t>核心概念界定及相关理论基础</w:t>
            </w:r>
            <w:r w:rsidR="00AF1CE1">
              <w:rPr>
                <w:noProof/>
                <w:webHidden/>
              </w:rPr>
              <w:tab/>
            </w:r>
            <w:r w:rsidR="00AF1CE1">
              <w:rPr>
                <w:noProof/>
                <w:webHidden/>
              </w:rPr>
              <w:fldChar w:fldCharType="begin"/>
            </w:r>
            <w:r w:rsidR="00AF1CE1">
              <w:rPr>
                <w:noProof/>
                <w:webHidden/>
              </w:rPr>
              <w:instrText xml:space="preserve"> PAGEREF _Toc192786627 \h </w:instrText>
            </w:r>
            <w:r w:rsidR="00AF1CE1">
              <w:rPr>
                <w:noProof/>
                <w:webHidden/>
              </w:rPr>
            </w:r>
            <w:r w:rsidR="00AF1CE1">
              <w:rPr>
                <w:noProof/>
                <w:webHidden/>
              </w:rPr>
              <w:fldChar w:fldCharType="separate"/>
            </w:r>
            <w:r w:rsidR="00AF1CE1">
              <w:rPr>
                <w:noProof/>
                <w:webHidden/>
              </w:rPr>
              <w:t>3</w:t>
            </w:r>
            <w:r w:rsidR="00AF1CE1">
              <w:rPr>
                <w:noProof/>
                <w:webHidden/>
              </w:rPr>
              <w:fldChar w:fldCharType="end"/>
            </w:r>
          </w:hyperlink>
        </w:p>
        <w:p w14:paraId="047CFF58" w14:textId="1E1F53E8" w:rsidR="00AF1CE1" w:rsidRDefault="00E50511">
          <w:pPr>
            <w:pStyle w:val="TOC2"/>
            <w:tabs>
              <w:tab w:val="left" w:pos="1540"/>
              <w:tab w:val="right" w:leader="dot" w:pos="9063"/>
            </w:tabs>
            <w:rPr>
              <w:rFonts w:eastAsia="新細明體" w:cstheme="minorBidi"/>
              <w:noProof/>
              <w:lang w:eastAsia="zh-TW"/>
            </w:rPr>
          </w:pPr>
          <w:hyperlink w:anchor="_Toc192786628" w:history="1">
            <w:r w:rsidR="00AF1CE1" w:rsidRPr="00A074D6">
              <w:rPr>
                <w:rStyle w:val="Hyperlink"/>
                <w:rFonts w:hint="eastAsia"/>
                <w:noProof/>
              </w:rPr>
              <w:t>(</w:t>
            </w:r>
            <w:r w:rsidR="00AF1CE1" w:rsidRPr="00A074D6">
              <w:rPr>
                <w:rStyle w:val="Hyperlink"/>
                <w:rFonts w:hint="eastAsia"/>
                <w:noProof/>
              </w:rPr>
              <w:t>一</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核心概念界定</w:t>
            </w:r>
            <w:r w:rsidR="00AF1CE1">
              <w:rPr>
                <w:noProof/>
                <w:webHidden/>
              </w:rPr>
              <w:tab/>
            </w:r>
            <w:r w:rsidR="00AF1CE1">
              <w:rPr>
                <w:noProof/>
                <w:webHidden/>
              </w:rPr>
              <w:fldChar w:fldCharType="begin"/>
            </w:r>
            <w:r w:rsidR="00AF1CE1">
              <w:rPr>
                <w:noProof/>
                <w:webHidden/>
              </w:rPr>
              <w:instrText xml:space="preserve"> PAGEREF _Toc192786628 \h </w:instrText>
            </w:r>
            <w:r w:rsidR="00AF1CE1">
              <w:rPr>
                <w:noProof/>
                <w:webHidden/>
              </w:rPr>
            </w:r>
            <w:r w:rsidR="00AF1CE1">
              <w:rPr>
                <w:noProof/>
                <w:webHidden/>
              </w:rPr>
              <w:fldChar w:fldCharType="separate"/>
            </w:r>
            <w:r w:rsidR="00AF1CE1">
              <w:rPr>
                <w:noProof/>
                <w:webHidden/>
              </w:rPr>
              <w:t>3</w:t>
            </w:r>
            <w:r w:rsidR="00AF1CE1">
              <w:rPr>
                <w:noProof/>
                <w:webHidden/>
              </w:rPr>
              <w:fldChar w:fldCharType="end"/>
            </w:r>
          </w:hyperlink>
        </w:p>
        <w:p w14:paraId="4A5C8F96" w14:textId="17747BB2" w:rsidR="00AF1CE1" w:rsidRDefault="00E50511">
          <w:pPr>
            <w:pStyle w:val="TOC2"/>
            <w:tabs>
              <w:tab w:val="left" w:pos="1540"/>
              <w:tab w:val="right" w:leader="dot" w:pos="9063"/>
            </w:tabs>
            <w:rPr>
              <w:rFonts w:eastAsia="新細明體" w:cstheme="minorBidi"/>
              <w:noProof/>
              <w:lang w:eastAsia="zh-TW"/>
            </w:rPr>
          </w:pPr>
          <w:hyperlink w:anchor="_Toc192786629" w:history="1">
            <w:r w:rsidR="00AF1CE1" w:rsidRPr="00A074D6">
              <w:rPr>
                <w:rStyle w:val="Hyperlink"/>
                <w:rFonts w:hint="eastAsia"/>
                <w:noProof/>
              </w:rPr>
              <w:t>(</w:t>
            </w:r>
            <w:r w:rsidR="00AF1CE1" w:rsidRPr="00A074D6">
              <w:rPr>
                <w:rStyle w:val="Hyperlink"/>
                <w:rFonts w:hint="eastAsia"/>
                <w:noProof/>
              </w:rPr>
              <w:t>二</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相关理论基础</w:t>
            </w:r>
            <w:r w:rsidR="00AF1CE1">
              <w:rPr>
                <w:noProof/>
                <w:webHidden/>
              </w:rPr>
              <w:tab/>
            </w:r>
            <w:r w:rsidR="00AF1CE1">
              <w:rPr>
                <w:noProof/>
                <w:webHidden/>
              </w:rPr>
              <w:fldChar w:fldCharType="begin"/>
            </w:r>
            <w:r w:rsidR="00AF1CE1">
              <w:rPr>
                <w:noProof/>
                <w:webHidden/>
              </w:rPr>
              <w:instrText xml:space="preserve"> PAGEREF _Toc192786629 \h </w:instrText>
            </w:r>
            <w:r w:rsidR="00AF1CE1">
              <w:rPr>
                <w:noProof/>
                <w:webHidden/>
              </w:rPr>
            </w:r>
            <w:r w:rsidR="00AF1CE1">
              <w:rPr>
                <w:noProof/>
                <w:webHidden/>
              </w:rPr>
              <w:fldChar w:fldCharType="separate"/>
            </w:r>
            <w:r w:rsidR="00AF1CE1">
              <w:rPr>
                <w:noProof/>
                <w:webHidden/>
              </w:rPr>
              <w:t>3</w:t>
            </w:r>
            <w:r w:rsidR="00AF1CE1">
              <w:rPr>
                <w:noProof/>
                <w:webHidden/>
              </w:rPr>
              <w:fldChar w:fldCharType="end"/>
            </w:r>
          </w:hyperlink>
        </w:p>
        <w:p w14:paraId="5BFD454F" w14:textId="65F13FC3" w:rsidR="00AF1CE1" w:rsidRDefault="00E50511">
          <w:pPr>
            <w:pStyle w:val="TOC1"/>
            <w:tabs>
              <w:tab w:val="left" w:pos="1320"/>
            </w:tabs>
            <w:rPr>
              <w:rFonts w:eastAsia="新細明體" w:cstheme="minorBidi"/>
              <w:noProof/>
              <w:lang w:eastAsia="zh-TW"/>
            </w:rPr>
          </w:pPr>
          <w:hyperlink w:anchor="_Toc192786630" w:history="1">
            <w:r w:rsidR="00AF1CE1" w:rsidRPr="00A074D6">
              <w:rPr>
                <w:rStyle w:val="Hyperlink"/>
                <w:rFonts w:hint="eastAsia"/>
                <w:noProof/>
              </w:rPr>
              <w:t>四、</w:t>
            </w:r>
            <w:r w:rsidR="00AF1CE1">
              <w:rPr>
                <w:rFonts w:eastAsia="新細明體" w:cstheme="minorBidi"/>
                <w:noProof/>
                <w:lang w:eastAsia="zh-TW"/>
              </w:rPr>
              <w:tab/>
            </w:r>
            <w:r w:rsidR="00AF1CE1" w:rsidRPr="00A074D6">
              <w:rPr>
                <w:rStyle w:val="Hyperlink"/>
                <w:noProof/>
              </w:rPr>
              <w:t>A</w:t>
            </w:r>
            <w:r w:rsidR="00AF1CE1" w:rsidRPr="00A074D6">
              <w:rPr>
                <w:rStyle w:val="Hyperlink"/>
                <w:rFonts w:hint="eastAsia"/>
                <w:noProof/>
              </w:rPr>
              <w:t>公司客户关系管理存在的问题</w:t>
            </w:r>
            <w:r w:rsidR="00AF1CE1">
              <w:rPr>
                <w:noProof/>
                <w:webHidden/>
              </w:rPr>
              <w:tab/>
            </w:r>
            <w:r w:rsidR="00AF1CE1">
              <w:rPr>
                <w:noProof/>
                <w:webHidden/>
              </w:rPr>
              <w:fldChar w:fldCharType="begin"/>
            </w:r>
            <w:r w:rsidR="00AF1CE1">
              <w:rPr>
                <w:noProof/>
                <w:webHidden/>
              </w:rPr>
              <w:instrText xml:space="preserve"> PAGEREF _Toc192786630 \h </w:instrText>
            </w:r>
            <w:r w:rsidR="00AF1CE1">
              <w:rPr>
                <w:noProof/>
                <w:webHidden/>
              </w:rPr>
            </w:r>
            <w:r w:rsidR="00AF1CE1">
              <w:rPr>
                <w:noProof/>
                <w:webHidden/>
              </w:rPr>
              <w:fldChar w:fldCharType="separate"/>
            </w:r>
            <w:r w:rsidR="00AF1CE1">
              <w:rPr>
                <w:noProof/>
                <w:webHidden/>
              </w:rPr>
              <w:t>4</w:t>
            </w:r>
            <w:r w:rsidR="00AF1CE1">
              <w:rPr>
                <w:noProof/>
                <w:webHidden/>
              </w:rPr>
              <w:fldChar w:fldCharType="end"/>
            </w:r>
          </w:hyperlink>
        </w:p>
        <w:p w14:paraId="1E58BD0C" w14:textId="4AE600E9" w:rsidR="00AF1CE1" w:rsidRDefault="00E50511">
          <w:pPr>
            <w:pStyle w:val="TOC2"/>
            <w:tabs>
              <w:tab w:val="left" w:pos="1540"/>
              <w:tab w:val="right" w:leader="dot" w:pos="9063"/>
            </w:tabs>
            <w:rPr>
              <w:rFonts w:eastAsia="新細明體" w:cstheme="minorBidi"/>
              <w:noProof/>
              <w:lang w:eastAsia="zh-TW"/>
            </w:rPr>
          </w:pPr>
          <w:hyperlink w:anchor="_Toc192786631" w:history="1">
            <w:r w:rsidR="00AF1CE1" w:rsidRPr="00A074D6">
              <w:rPr>
                <w:rStyle w:val="Hyperlink"/>
                <w:rFonts w:hint="eastAsia"/>
                <w:noProof/>
              </w:rPr>
              <w:t>(</w:t>
            </w:r>
            <w:r w:rsidR="00AF1CE1" w:rsidRPr="00A074D6">
              <w:rPr>
                <w:rStyle w:val="Hyperlink"/>
                <w:rFonts w:hint="eastAsia"/>
                <w:noProof/>
              </w:rPr>
              <w:t>一</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客户数据管理不完善</w:t>
            </w:r>
            <w:r w:rsidR="00AF1CE1">
              <w:rPr>
                <w:noProof/>
                <w:webHidden/>
              </w:rPr>
              <w:tab/>
            </w:r>
            <w:r w:rsidR="00AF1CE1">
              <w:rPr>
                <w:noProof/>
                <w:webHidden/>
              </w:rPr>
              <w:fldChar w:fldCharType="begin"/>
            </w:r>
            <w:r w:rsidR="00AF1CE1">
              <w:rPr>
                <w:noProof/>
                <w:webHidden/>
              </w:rPr>
              <w:instrText xml:space="preserve"> PAGEREF _Toc192786631 \h </w:instrText>
            </w:r>
            <w:r w:rsidR="00AF1CE1">
              <w:rPr>
                <w:noProof/>
                <w:webHidden/>
              </w:rPr>
            </w:r>
            <w:r w:rsidR="00AF1CE1">
              <w:rPr>
                <w:noProof/>
                <w:webHidden/>
              </w:rPr>
              <w:fldChar w:fldCharType="separate"/>
            </w:r>
            <w:r w:rsidR="00AF1CE1">
              <w:rPr>
                <w:noProof/>
                <w:webHidden/>
              </w:rPr>
              <w:t>4</w:t>
            </w:r>
            <w:r w:rsidR="00AF1CE1">
              <w:rPr>
                <w:noProof/>
                <w:webHidden/>
              </w:rPr>
              <w:fldChar w:fldCharType="end"/>
            </w:r>
          </w:hyperlink>
        </w:p>
        <w:p w14:paraId="4D592490" w14:textId="1E04630E" w:rsidR="00AF1CE1" w:rsidRDefault="00E50511">
          <w:pPr>
            <w:pStyle w:val="TOC2"/>
            <w:tabs>
              <w:tab w:val="left" w:pos="1540"/>
              <w:tab w:val="right" w:leader="dot" w:pos="9063"/>
            </w:tabs>
            <w:rPr>
              <w:rFonts w:eastAsia="新細明體" w:cstheme="minorBidi"/>
              <w:noProof/>
              <w:lang w:eastAsia="zh-TW"/>
            </w:rPr>
          </w:pPr>
          <w:hyperlink w:anchor="_Toc192786632" w:history="1">
            <w:r w:rsidR="00AF1CE1" w:rsidRPr="00A074D6">
              <w:rPr>
                <w:rStyle w:val="Hyperlink"/>
                <w:rFonts w:hint="eastAsia"/>
                <w:noProof/>
              </w:rPr>
              <w:t>(</w:t>
            </w:r>
            <w:r w:rsidR="00AF1CE1" w:rsidRPr="00A074D6">
              <w:rPr>
                <w:rStyle w:val="Hyperlink"/>
                <w:rFonts w:hint="eastAsia"/>
                <w:noProof/>
              </w:rPr>
              <w:t>二</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客户沟通渠道单一</w:t>
            </w:r>
            <w:r w:rsidR="00AF1CE1">
              <w:rPr>
                <w:noProof/>
                <w:webHidden/>
              </w:rPr>
              <w:tab/>
            </w:r>
            <w:r w:rsidR="00AF1CE1">
              <w:rPr>
                <w:noProof/>
                <w:webHidden/>
              </w:rPr>
              <w:fldChar w:fldCharType="begin"/>
            </w:r>
            <w:r w:rsidR="00AF1CE1">
              <w:rPr>
                <w:noProof/>
                <w:webHidden/>
              </w:rPr>
              <w:instrText xml:space="preserve"> PAGEREF _Toc192786632 \h </w:instrText>
            </w:r>
            <w:r w:rsidR="00AF1CE1">
              <w:rPr>
                <w:noProof/>
                <w:webHidden/>
              </w:rPr>
            </w:r>
            <w:r w:rsidR="00AF1CE1">
              <w:rPr>
                <w:noProof/>
                <w:webHidden/>
              </w:rPr>
              <w:fldChar w:fldCharType="separate"/>
            </w:r>
            <w:r w:rsidR="00AF1CE1">
              <w:rPr>
                <w:noProof/>
                <w:webHidden/>
              </w:rPr>
              <w:t>4</w:t>
            </w:r>
            <w:r w:rsidR="00AF1CE1">
              <w:rPr>
                <w:noProof/>
                <w:webHidden/>
              </w:rPr>
              <w:fldChar w:fldCharType="end"/>
            </w:r>
          </w:hyperlink>
        </w:p>
        <w:p w14:paraId="6FDC92C8" w14:textId="4D2C7219" w:rsidR="00AF1CE1" w:rsidRDefault="00E50511">
          <w:pPr>
            <w:pStyle w:val="TOC2"/>
            <w:tabs>
              <w:tab w:val="left" w:pos="1540"/>
              <w:tab w:val="right" w:leader="dot" w:pos="9063"/>
            </w:tabs>
            <w:rPr>
              <w:rFonts w:eastAsia="新細明體" w:cstheme="minorBidi"/>
              <w:noProof/>
              <w:lang w:eastAsia="zh-TW"/>
            </w:rPr>
          </w:pPr>
          <w:hyperlink w:anchor="_Toc192786633" w:history="1">
            <w:r w:rsidR="00AF1CE1" w:rsidRPr="00A074D6">
              <w:rPr>
                <w:rStyle w:val="Hyperlink"/>
                <w:rFonts w:hint="eastAsia"/>
                <w:noProof/>
              </w:rPr>
              <w:t>(</w:t>
            </w:r>
            <w:r w:rsidR="00AF1CE1" w:rsidRPr="00A074D6">
              <w:rPr>
                <w:rStyle w:val="Hyperlink"/>
                <w:rFonts w:hint="eastAsia"/>
                <w:noProof/>
              </w:rPr>
              <w:t>三</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缺乏个性化服务</w:t>
            </w:r>
            <w:r w:rsidR="00AF1CE1">
              <w:rPr>
                <w:noProof/>
                <w:webHidden/>
              </w:rPr>
              <w:tab/>
            </w:r>
            <w:r w:rsidR="00AF1CE1">
              <w:rPr>
                <w:noProof/>
                <w:webHidden/>
              </w:rPr>
              <w:fldChar w:fldCharType="begin"/>
            </w:r>
            <w:r w:rsidR="00AF1CE1">
              <w:rPr>
                <w:noProof/>
                <w:webHidden/>
              </w:rPr>
              <w:instrText xml:space="preserve"> PAGEREF _Toc192786633 \h </w:instrText>
            </w:r>
            <w:r w:rsidR="00AF1CE1">
              <w:rPr>
                <w:noProof/>
                <w:webHidden/>
              </w:rPr>
            </w:r>
            <w:r w:rsidR="00AF1CE1">
              <w:rPr>
                <w:noProof/>
                <w:webHidden/>
              </w:rPr>
              <w:fldChar w:fldCharType="separate"/>
            </w:r>
            <w:r w:rsidR="00AF1CE1">
              <w:rPr>
                <w:noProof/>
                <w:webHidden/>
              </w:rPr>
              <w:t>5</w:t>
            </w:r>
            <w:r w:rsidR="00AF1CE1">
              <w:rPr>
                <w:noProof/>
                <w:webHidden/>
              </w:rPr>
              <w:fldChar w:fldCharType="end"/>
            </w:r>
          </w:hyperlink>
        </w:p>
        <w:p w14:paraId="7BF80720" w14:textId="714C803B" w:rsidR="00AF1CE1" w:rsidRDefault="00E50511">
          <w:pPr>
            <w:pStyle w:val="TOC2"/>
            <w:tabs>
              <w:tab w:val="left" w:pos="1540"/>
              <w:tab w:val="right" w:leader="dot" w:pos="9063"/>
            </w:tabs>
            <w:rPr>
              <w:rFonts w:eastAsia="新細明體" w:cstheme="minorBidi"/>
              <w:noProof/>
              <w:lang w:eastAsia="zh-TW"/>
            </w:rPr>
          </w:pPr>
          <w:hyperlink w:anchor="_Toc192786634" w:history="1">
            <w:r w:rsidR="00AF1CE1" w:rsidRPr="00A074D6">
              <w:rPr>
                <w:rStyle w:val="Hyperlink"/>
                <w:rFonts w:hint="eastAsia"/>
                <w:noProof/>
              </w:rPr>
              <w:t>(</w:t>
            </w:r>
            <w:r w:rsidR="00AF1CE1" w:rsidRPr="00A074D6">
              <w:rPr>
                <w:rStyle w:val="Hyperlink"/>
                <w:rFonts w:hint="eastAsia"/>
                <w:noProof/>
              </w:rPr>
              <w:t>四</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客户关系管理文化与员工培训缺乏</w:t>
            </w:r>
            <w:r w:rsidR="00AF1CE1">
              <w:rPr>
                <w:noProof/>
                <w:webHidden/>
              </w:rPr>
              <w:tab/>
            </w:r>
            <w:r w:rsidR="00AF1CE1">
              <w:rPr>
                <w:noProof/>
                <w:webHidden/>
              </w:rPr>
              <w:fldChar w:fldCharType="begin"/>
            </w:r>
            <w:r w:rsidR="00AF1CE1">
              <w:rPr>
                <w:noProof/>
                <w:webHidden/>
              </w:rPr>
              <w:instrText xml:space="preserve"> PAGEREF _Toc192786634 \h </w:instrText>
            </w:r>
            <w:r w:rsidR="00AF1CE1">
              <w:rPr>
                <w:noProof/>
                <w:webHidden/>
              </w:rPr>
            </w:r>
            <w:r w:rsidR="00AF1CE1">
              <w:rPr>
                <w:noProof/>
                <w:webHidden/>
              </w:rPr>
              <w:fldChar w:fldCharType="separate"/>
            </w:r>
            <w:r w:rsidR="00AF1CE1">
              <w:rPr>
                <w:noProof/>
                <w:webHidden/>
              </w:rPr>
              <w:t>6</w:t>
            </w:r>
            <w:r w:rsidR="00AF1CE1">
              <w:rPr>
                <w:noProof/>
                <w:webHidden/>
              </w:rPr>
              <w:fldChar w:fldCharType="end"/>
            </w:r>
          </w:hyperlink>
        </w:p>
        <w:p w14:paraId="75365C38" w14:textId="718F7DDB" w:rsidR="00AF1CE1" w:rsidRDefault="00E50511">
          <w:pPr>
            <w:pStyle w:val="TOC1"/>
            <w:tabs>
              <w:tab w:val="left" w:pos="1320"/>
            </w:tabs>
            <w:rPr>
              <w:rFonts w:eastAsia="新細明體" w:cstheme="minorBidi"/>
              <w:noProof/>
              <w:lang w:eastAsia="zh-TW"/>
            </w:rPr>
          </w:pPr>
          <w:hyperlink w:anchor="_Toc192786635" w:history="1">
            <w:r w:rsidR="00AF1CE1" w:rsidRPr="00A074D6">
              <w:rPr>
                <w:rStyle w:val="Hyperlink"/>
                <w:rFonts w:hint="eastAsia"/>
                <w:noProof/>
              </w:rPr>
              <w:t>五、</w:t>
            </w:r>
            <w:r w:rsidR="00AF1CE1">
              <w:rPr>
                <w:rFonts w:eastAsia="新細明體" w:cstheme="minorBidi"/>
                <w:noProof/>
                <w:lang w:eastAsia="zh-TW"/>
              </w:rPr>
              <w:tab/>
            </w:r>
            <w:r w:rsidR="00AF1CE1" w:rsidRPr="00A074D6">
              <w:rPr>
                <w:rStyle w:val="Hyperlink"/>
                <w:noProof/>
              </w:rPr>
              <w:t>A</w:t>
            </w:r>
            <w:r w:rsidR="00AF1CE1" w:rsidRPr="00A074D6">
              <w:rPr>
                <w:rStyle w:val="Hyperlink"/>
                <w:rFonts w:hint="eastAsia"/>
                <w:noProof/>
              </w:rPr>
              <w:t>公司客户关系管理问题原因分析</w:t>
            </w:r>
            <w:r w:rsidR="00AF1CE1">
              <w:rPr>
                <w:noProof/>
                <w:webHidden/>
              </w:rPr>
              <w:tab/>
            </w:r>
            <w:r w:rsidR="00AF1CE1">
              <w:rPr>
                <w:noProof/>
                <w:webHidden/>
              </w:rPr>
              <w:fldChar w:fldCharType="begin"/>
            </w:r>
            <w:r w:rsidR="00AF1CE1">
              <w:rPr>
                <w:noProof/>
                <w:webHidden/>
              </w:rPr>
              <w:instrText xml:space="preserve"> PAGEREF _Toc192786635 \h </w:instrText>
            </w:r>
            <w:r w:rsidR="00AF1CE1">
              <w:rPr>
                <w:noProof/>
                <w:webHidden/>
              </w:rPr>
            </w:r>
            <w:r w:rsidR="00AF1CE1">
              <w:rPr>
                <w:noProof/>
                <w:webHidden/>
              </w:rPr>
              <w:fldChar w:fldCharType="separate"/>
            </w:r>
            <w:r w:rsidR="00AF1CE1">
              <w:rPr>
                <w:noProof/>
                <w:webHidden/>
              </w:rPr>
              <w:t>6</w:t>
            </w:r>
            <w:r w:rsidR="00AF1CE1">
              <w:rPr>
                <w:noProof/>
                <w:webHidden/>
              </w:rPr>
              <w:fldChar w:fldCharType="end"/>
            </w:r>
          </w:hyperlink>
        </w:p>
        <w:p w14:paraId="417CCB74" w14:textId="303ED2C9" w:rsidR="00AF1CE1" w:rsidRDefault="00E50511">
          <w:pPr>
            <w:pStyle w:val="TOC2"/>
            <w:tabs>
              <w:tab w:val="left" w:pos="1540"/>
              <w:tab w:val="right" w:leader="dot" w:pos="9063"/>
            </w:tabs>
            <w:rPr>
              <w:rFonts w:eastAsia="新細明體" w:cstheme="minorBidi"/>
              <w:noProof/>
              <w:lang w:eastAsia="zh-TW"/>
            </w:rPr>
          </w:pPr>
          <w:hyperlink w:anchor="_Toc192786636" w:history="1">
            <w:r w:rsidR="00AF1CE1" w:rsidRPr="00A074D6">
              <w:rPr>
                <w:rStyle w:val="Hyperlink"/>
                <w:rFonts w:hint="eastAsia"/>
                <w:noProof/>
              </w:rPr>
              <w:t>(</w:t>
            </w:r>
            <w:r w:rsidR="00AF1CE1" w:rsidRPr="00A074D6">
              <w:rPr>
                <w:rStyle w:val="Hyperlink"/>
                <w:rFonts w:hint="eastAsia"/>
                <w:noProof/>
              </w:rPr>
              <w:t>一</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客户管理系统建设滞后</w:t>
            </w:r>
            <w:r w:rsidR="00AF1CE1">
              <w:rPr>
                <w:noProof/>
                <w:webHidden/>
              </w:rPr>
              <w:tab/>
            </w:r>
            <w:r w:rsidR="00AF1CE1">
              <w:rPr>
                <w:noProof/>
                <w:webHidden/>
              </w:rPr>
              <w:fldChar w:fldCharType="begin"/>
            </w:r>
            <w:r w:rsidR="00AF1CE1">
              <w:rPr>
                <w:noProof/>
                <w:webHidden/>
              </w:rPr>
              <w:instrText xml:space="preserve"> PAGEREF _Toc192786636 \h </w:instrText>
            </w:r>
            <w:r w:rsidR="00AF1CE1">
              <w:rPr>
                <w:noProof/>
                <w:webHidden/>
              </w:rPr>
            </w:r>
            <w:r w:rsidR="00AF1CE1">
              <w:rPr>
                <w:noProof/>
                <w:webHidden/>
              </w:rPr>
              <w:fldChar w:fldCharType="separate"/>
            </w:r>
            <w:r w:rsidR="00AF1CE1">
              <w:rPr>
                <w:noProof/>
                <w:webHidden/>
              </w:rPr>
              <w:t>6</w:t>
            </w:r>
            <w:r w:rsidR="00AF1CE1">
              <w:rPr>
                <w:noProof/>
                <w:webHidden/>
              </w:rPr>
              <w:fldChar w:fldCharType="end"/>
            </w:r>
          </w:hyperlink>
        </w:p>
        <w:p w14:paraId="6B95E566" w14:textId="756742B5" w:rsidR="00AF1CE1" w:rsidRDefault="00E50511">
          <w:pPr>
            <w:pStyle w:val="TOC2"/>
            <w:tabs>
              <w:tab w:val="left" w:pos="1540"/>
              <w:tab w:val="right" w:leader="dot" w:pos="9063"/>
            </w:tabs>
            <w:rPr>
              <w:rFonts w:eastAsia="新細明體" w:cstheme="minorBidi"/>
              <w:noProof/>
              <w:lang w:eastAsia="zh-TW"/>
            </w:rPr>
          </w:pPr>
          <w:hyperlink w:anchor="_Toc192786637" w:history="1">
            <w:r w:rsidR="00AF1CE1" w:rsidRPr="00A074D6">
              <w:rPr>
                <w:rStyle w:val="Hyperlink"/>
                <w:rFonts w:hint="eastAsia"/>
                <w:noProof/>
              </w:rPr>
              <w:t>(</w:t>
            </w:r>
            <w:r w:rsidR="00AF1CE1" w:rsidRPr="00A074D6">
              <w:rPr>
                <w:rStyle w:val="Hyperlink"/>
                <w:rFonts w:hint="eastAsia"/>
                <w:noProof/>
              </w:rPr>
              <w:t>二</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多元化沟通渠道认识不足</w:t>
            </w:r>
            <w:r w:rsidR="00AF1CE1">
              <w:rPr>
                <w:noProof/>
                <w:webHidden/>
              </w:rPr>
              <w:tab/>
            </w:r>
            <w:r w:rsidR="00AF1CE1">
              <w:rPr>
                <w:noProof/>
                <w:webHidden/>
              </w:rPr>
              <w:fldChar w:fldCharType="begin"/>
            </w:r>
            <w:r w:rsidR="00AF1CE1">
              <w:rPr>
                <w:noProof/>
                <w:webHidden/>
              </w:rPr>
              <w:instrText xml:space="preserve"> PAGEREF _Toc192786637 \h </w:instrText>
            </w:r>
            <w:r w:rsidR="00AF1CE1">
              <w:rPr>
                <w:noProof/>
                <w:webHidden/>
              </w:rPr>
            </w:r>
            <w:r w:rsidR="00AF1CE1">
              <w:rPr>
                <w:noProof/>
                <w:webHidden/>
              </w:rPr>
              <w:fldChar w:fldCharType="separate"/>
            </w:r>
            <w:r w:rsidR="00AF1CE1">
              <w:rPr>
                <w:noProof/>
                <w:webHidden/>
              </w:rPr>
              <w:t>7</w:t>
            </w:r>
            <w:r w:rsidR="00AF1CE1">
              <w:rPr>
                <w:noProof/>
                <w:webHidden/>
              </w:rPr>
              <w:fldChar w:fldCharType="end"/>
            </w:r>
          </w:hyperlink>
        </w:p>
        <w:p w14:paraId="708E6619" w14:textId="5749383F" w:rsidR="00AF1CE1" w:rsidRDefault="00E50511">
          <w:pPr>
            <w:pStyle w:val="TOC2"/>
            <w:tabs>
              <w:tab w:val="left" w:pos="1540"/>
              <w:tab w:val="right" w:leader="dot" w:pos="9063"/>
            </w:tabs>
            <w:rPr>
              <w:rFonts w:eastAsia="新細明體" w:cstheme="minorBidi"/>
              <w:noProof/>
              <w:lang w:eastAsia="zh-TW"/>
            </w:rPr>
          </w:pPr>
          <w:hyperlink w:anchor="_Toc192786638" w:history="1">
            <w:r w:rsidR="00AF1CE1" w:rsidRPr="00A074D6">
              <w:rPr>
                <w:rStyle w:val="Hyperlink"/>
                <w:rFonts w:hint="eastAsia"/>
                <w:noProof/>
              </w:rPr>
              <w:t>(</w:t>
            </w:r>
            <w:r w:rsidR="00AF1CE1" w:rsidRPr="00A074D6">
              <w:rPr>
                <w:rStyle w:val="Hyperlink"/>
                <w:rFonts w:hint="eastAsia"/>
                <w:noProof/>
              </w:rPr>
              <w:t>三</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客户需求理解不足</w:t>
            </w:r>
            <w:r w:rsidR="00AF1CE1">
              <w:rPr>
                <w:noProof/>
                <w:webHidden/>
              </w:rPr>
              <w:tab/>
            </w:r>
            <w:r w:rsidR="00AF1CE1">
              <w:rPr>
                <w:noProof/>
                <w:webHidden/>
              </w:rPr>
              <w:fldChar w:fldCharType="begin"/>
            </w:r>
            <w:r w:rsidR="00AF1CE1">
              <w:rPr>
                <w:noProof/>
                <w:webHidden/>
              </w:rPr>
              <w:instrText xml:space="preserve"> PAGEREF _Toc192786638 \h </w:instrText>
            </w:r>
            <w:r w:rsidR="00AF1CE1">
              <w:rPr>
                <w:noProof/>
                <w:webHidden/>
              </w:rPr>
            </w:r>
            <w:r w:rsidR="00AF1CE1">
              <w:rPr>
                <w:noProof/>
                <w:webHidden/>
              </w:rPr>
              <w:fldChar w:fldCharType="separate"/>
            </w:r>
            <w:r w:rsidR="00AF1CE1">
              <w:rPr>
                <w:noProof/>
                <w:webHidden/>
              </w:rPr>
              <w:t>7</w:t>
            </w:r>
            <w:r w:rsidR="00AF1CE1">
              <w:rPr>
                <w:noProof/>
                <w:webHidden/>
              </w:rPr>
              <w:fldChar w:fldCharType="end"/>
            </w:r>
          </w:hyperlink>
        </w:p>
        <w:p w14:paraId="21EFCA97" w14:textId="45C8A8CE" w:rsidR="00AF1CE1" w:rsidRDefault="00E50511">
          <w:pPr>
            <w:pStyle w:val="TOC2"/>
            <w:tabs>
              <w:tab w:val="left" w:pos="1540"/>
              <w:tab w:val="right" w:leader="dot" w:pos="9063"/>
            </w:tabs>
            <w:rPr>
              <w:rFonts w:eastAsia="新細明體" w:cstheme="minorBidi"/>
              <w:noProof/>
              <w:lang w:eastAsia="zh-TW"/>
            </w:rPr>
          </w:pPr>
          <w:hyperlink w:anchor="_Toc192786639" w:history="1">
            <w:r w:rsidR="00AF1CE1" w:rsidRPr="00A074D6">
              <w:rPr>
                <w:rStyle w:val="Hyperlink"/>
                <w:rFonts w:hint="eastAsia"/>
                <w:noProof/>
              </w:rPr>
              <w:t>(</w:t>
            </w:r>
            <w:r w:rsidR="00AF1CE1" w:rsidRPr="00A074D6">
              <w:rPr>
                <w:rStyle w:val="Hyperlink"/>
                <w:rFonts w:hint="eastAsia"/>
                <w:noProof/>
              </w:rPr>
              <w:t>四</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培训机制不健全</w:t>
            </w:r>
            <w:r w:rsidR="00AF1CE1">
              <w:rPr>
                <w:noProof/>
                <w:webHidden/>
              </w:rPr>
              <w:tab/>
            </w:r>
            <w:r w:rsidR="00AF1CE1">
              <w:rPr>
                <w:noProof/>
                <w:webHidden/>
              </w:rPr>
              <w:fldChar w:fldCharType="begin"/>
            </w:r>
            <w:r w:rsidR="00AF1CE1">
              <w:rPr>
                <w:noProof/>
                <w:webHidden/>
              </w:rPr>
              <w:instrText xml:space="preserve"> PAGEREF _Toc192786639 \h </w:instrText>
            </w:r>
            <w:r w:rsidR="00AF1CE1">
              <w:rPr>
                <w:noProof/>
                <w:webHidden/>
              </w:rPr>
            </w:r>
            <w:r w:rsidR="00AF1CE1">
              <w:rPr>
                <w:noProof/>
                <w:webHidden/>
              </w:rPr>
              <w:fldChar w:fldCharType="separate"/>
            </w:r>
            <w:r w:rsidR="00AF1CE1">
              <w:rPr>
                <w:noProof/>
                <w:webHidden/>
              </w:rPr>
              <w:t>7</w:t>
            </w:r>
            <w:r w:rsidR="00AF1CE1">
              <w:rPr>
                <w:noProof/>
                <w:webHidden/>
              </w:rPr>
              <w:fldChar w:fldCharType="end"/>
            </w:r>
          </w:hyperlink>
        </w:p>
        <w:p w14:paraId="073BBFED" w14:textId="35280A51" w:rsidR="00AF1CE1" w:rsidRDefault="00E50511">
          <w:pPr>
            <w:pStyle w:val="TOC1"/>
            <w:tabs>
              <w:tab w:val="left" w:pos="1320"/>
            </w:tabs>
            <w:rPr>
              <w:rFonts w:eastAsia="新細明體" w:cstheme="minorBidi"/>
              <w:noProof/>
              <w:lang w:eastAsia="zh-TW"/>
            </w:rPr>
          </w:pPr>
          <w:hyperlink w:anchor="_Toc192786640" w:history="1">
            <w:r w:rsidR="00AF1CE1" w:rsidRPr="00A074D6">
              <w:rPr>
                <w:rStyle w:val="Hyperlink"/>
                <w:rFonts w:hint="eastAsia"/>
                <w:noProof/>
              </w:rPr>
              <w:t>六、</w:t>
            </w:r>
            <w:r w:rsidR="00AF1CE1">
              <w:rPr>
                <w:rFonts w:eastAsia="新細明體" w:cstheme="minorBidi"/>
                <w:noProof/>
                <w:lang w:eastAsia="zh-TW"/>
              </w:rPr>
              <w:tab/>
            </w:r>
            <w:r w:rsidR="00AF1CE1" w:rsidRPr="00A074D6">
              <w:rPr>
                <w:rStyle w:val="Hyperlink"/>
                <w:noProof/>
              </w:rPr>
              <w:t>A</w:t>
            </w:r>
            <w:r w:rsidR="00AF1CE1" w:rsidRPr="00A074D6">
              <w:rPr>
                <w:rStyle w:val="Hyperlink"/>
                <w:rFonts w:hint="eastAsia"/>
                <w:noProof/>
              </w:rPr>
              <w:t>公司客户关系管理问题解决与对策</w:t>
            </w:r>
            <w:r w:rsidR="00AF1CE1">
              <w:rPr>
                <w:noProof/>
                <w:webHidden/>
              </w:rPr>
              <w:tab/>
            </w:r>
            <w:r w:rsidR="00AF1CE1">
              <w:rPr>
                <w:noProof/>
                <w:webHidden/>
              </w:rPr>
              <w:fldChar w:fldCharType="begin"/>
            </w:r>
            <w:r w:rsidR="00AF1CE1">
              <w:rPr>
                <w:noProof/>
                <w:webHidden/>
              </w:rPr>
              <w:instrText xml:space="preserve"> PAGEREF _Toc192786640 \h </w:instrText>
            </w:r>
            <w:r w:rsidR="00AF1CE1">
              <w:rPr>
                <w:noProof/>
                <w:webHidden/>
              </w:rPr>
            </w:r>
            <w:r w:rsidR="00AF1CE1">
              <w:rPr>
                <w:noProof/>
                <w:webHidden/>
              </w:rPr>
              <w:fldChar w:fldCharType="separate"/>
            </w:r>
            <w:r w:rsidR="00AF1CE1">
              <w:rPr>
                <w:noProof/>
                <w:webHidden/>
              </w:rPr>
              <w:t>8</w:t>
            </w:r>
            <w:r w:rsidR="00AF1CE1">
              <w:rPr>
                <w:noProof/>
                <w:webHidden/>
              </w:rPr>
              <w:fldChar w:fldCharType="end"/>
            </w:r>
          </w:hyperlink>
        </w:p>
        <w:p w14:paraId="1A3E9C00" w14:textId="023E1AA9" w:rsidR="00AF1CE1" w:rsidRDefault="00E50511">
          <w:pPr>
            <w:pStyle w:val="TOC2"/>
            <w:tabs>
              <w:tab w:val="left" w:pos="1540"/>
              <w:tab w:val="right" w:leader="dot" w:pos="9063"/>
            </w:tabs>
            <w:rPr>
              <w:rFonts w:eastAsia="新細明體" w:cstheme="minorBidi"/>
              <w:noProof/>
              <w:lang w:eastAsia="zh-TW"/>
            </w:rPr>
          </w:pPr>
          <w:hyperlink w:anchor="_Toc192786641" w:history="1">
            <w:r w:rsidR="00AF1CE1" w:rsidRPr="00A074D6">
              <w:rPr>
                <w:rStyle w:val="Hyperlink"/>
                <w:rFonts w:hint="eastAsia"/>
                <w:noProof/>
              </w:rPr>
              <w:t>(</w:t>
            </w:r>
            <w:r w:rsidR="00AF1CE1" w:rsidRPr="00A074D6">
              <w:rPr>
                <w:rStyle w:val="Hyperlink"/>
                <w:rFonts w:hint="eastAsia"/>
                <w:noProof/>
              </w:rPr>
              <w:t>一</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加强信息系统建设</w:t>
            </w:r>
            <w:r w:rsidR="00AF1CE1">
              <w:rPr>
                <w:noProof/>
                <w:webHidden/>
              </w:rPr>
              <w:tab/>
            </w:r>
            <w:r w:rsidR="00AF1CE1">
              <w:rPr>
                <w:noProof/>
                <w:webHidden/>
              </w:rPr>
              <w:fldChar w:fldCharType="begin"/>
            </w:r>
            <w:r w:rsidR="00AF1CE1">
              <w:rPr>
                <w:noProof/>
                <w:webHidden/>
              </w:rPr>
              <w:instrText xml:space="preserve"> PAGEREF _Toc192786641 \h </w:instrText>
            </w:r>
            <w:r w:rsidR="00AF1CE1">
              <w:rPr>
                <w:noProof/>
                <w:webHidden/>
              </w:rPr>
            </w:r>
            <w:r w:rsidR="00AF1CE1">
              <w:rPr>
                <w:noProof/>
                <w:webHidden/>
              </w:rPr>
              <w:fldChar w:fldCharType="separate"/>
            </w:r>
            <w:r w:rsidR="00AF1CE1">
              <w:rPr>
                <w:noProof/>
                <w:webHidden/>
              </w:rPr>
              <w:t>8</w:t>
            </w:r>
            <w:r w:rsidR="00AF1CE1">
              <w:rPr>
                <w:noProof/>
                <w:webHidden/>
              </w:rPr>
              <w:fldChar w:fldCharType="end"/>
            </w:r>
          </w:hyperlink>
        </w:p>
        <w:p w14:paraId="6EF3689D" w14:textId="49782031" w:rsidR="00AF1CE1" w:rsidRDefault="00E50511">
          <w:pPr>
            <w:pStyle w:val="TOC2"/>
            <w:tabs>
              <w:tab w:val="left" w:pos="1540"/>
              <w:tab w:val="right" w:leader="dot" w:pos="9063"/>
            </w:tabs>
            <w:rPr>
              <w:rFonts w:eastAsia="新細明體" w:cstheme="minorBidi"/>
              <w:noProof/>
              <w:lang w:eastAsia="zh-TW"/>
            </w:rPr>
          </w:pPr>
          <w:hyperlink w:anchor="_Toc192786642" w:history="1">
            <w:r w:rsidR="00AF1CE1" w:rsidRPr="00A074D6">
              <w:rPr>
                <w:rStyle w:val="Hyperlink"/>
                <w:rFonts w:hint="eastAsia"/>
                <w:noProof/>
              </w:rPr>
              <w:t>(</w:t>
            </w:r>
            <w:r w:rsidR="00AF1CE1" w:rsidRPr="00A074D6">
              <w:rPr>
                <w:rStyle w:val="Hyperlink"/>
                <w:rFonts w:hint="eastAsia"/>
                <w:noProof/>
              </w:rPr>
              <w:t>二</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多样化渠道沟通优化</w:t>
            </w:r>
            <w:r w:rsidR="00AF1CE1">
              <w:rPr>
                <w:noProof/>
                <w:webHidden/>
              </w:rPr>
              <w:tab/>
            </w:r>
            <w:r w:rsidR="00AF1CE1">
              <w:rPr>
                <w:noProof/>
                <w:webHidden/>
              </w:rPr>
              <w:fldChar w:fldCharType="begin"/>
            </w:r>
            <w:r w:rsidR="00AF1CE1">
              <w:rPr>
                <w:noProof/>
                <w:webHidden/>
              </w:rPr>
              <w:instrText xml:space="preserve"> PAGEREF _Toc192786642 \h </w:instrText>
            </w:r>
            <w:r w:rsidR="00AF1CE1">
              <w:rPr>
                <w:noProof/>
                <w:webHidden/>
              </w:rPr>
            </w:r>
            <w:r w:rsidR="00AF1CE1">
              <w:rPr>
                <w:noProof/>
                <w:webHidden/>
              </w:rPr>
              <w:fldChar w:fldCharType="separate"/>
            </w:r>
            <w:r w:rsidR="00AF1CE1">
              <w:rPr>
                <w:noProof/>
                <w:webHidden/>
              </w:rPr>
              <w:t>8</w:t>
            </w:r>
            <w:r w:rsidR="00AF1CE1">
              <w:rPr>
                <w:noProof/>
                <w:webHidden/>
              </w:rPr>
              <w:fldChar w:fldCharType="end"/>
            </w:r>
          </w:hyperlink>
        </w:p>
        <w:p w14:paraId="0B014D38" w14:textId="4EF05CE7" w:rsidR="00AF1CE1" w:rsidRDefault="00E50511">
          <w:pPr>
            <w:pStyle w:val="TOC2"/>
            <w:tabs>
              <w:tab w:val="left" w:pos="1540"/>
              <w:tab w:val="right" w:leader="dot" w:pos="9063"/>
            </w:tabs>
            <w:rPr>
              <w:rFonts w:eastAsia="新細明體" w:cstheme="minorBidi"/>
              <w:noProof/>
              <w:lang w:eastAsia="zh-TW"/>
            </w:rPr>
          </w:pPr>
          <w:hyperlink w:anchor="_Toc192786643" w:history="1">
            <w:r w:rsidR="00AF1CE1" w:rsidRPr="00A074D6">
              <w:rPr>
                <w:rStyle w:val="Hyperlink"/>
                <w:rFonts w:hint="eastAsia"/>
                <w:noProof/>
              </w:rPr>
              <w:t>(</w:t>
            </w:r>
            <w:r w:rsidR="00AF1CE1" w:rsidRPr="00A074D6">
              <w:rPr>
                <w:rStyle w:val="Hyperlink"/>
                <w:rFonts w:hint="eastAsia"/>
                <w:noProof/>
              </w:rPr>
              <w:t>三</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强化个性化服务与营销</w:t>
            </w:r>
            <w:r w:rsidR="00AF1CE1">
              <w:rPr>
                <w:noProof/>
                <w:webHidden/>
              </w:rPr>
              <w:tab/>
            </w:r>
            <w:r w:rsidR="00AF1CE1">
              <w:rPr>
                <w:noProof/>
                <w:webHidden/>
              </w:rPr>
              <w:fldChar w:fldCharType="begin"/>
            </w:r>
            <w:r w:rsidR="00AF1CE1">
              <w:rPr>
                <w:noProof/>
                <w:webHidden/>
              </w:rPr>
              <w:instrText xml:space="preserve"> PAGEREF _Toc192786643 \h </w:instrText>
            </w:r>
            <w:r w:rsidR="00AF1CE1">
              <w:rPr>
                <w:noProof/>
                <w:webHidden/>
              </w:rPr>
            </w:r>
            <w:r w:rsidR="00AF1CE1">
              <w:rPr>
                <w:noProof/>
                <w:webHidden/>
              </w:rPr>
              <w:fldChar w:fldCharType="separate"/>
            </w:r>
            <w:r w:rsidR="00AF1CE1">
              <w:rPr>
                <w:noProof/>
                <w:webHidden/>
              </w:rPr>
              <w:t>9</w:t>
            </w:r>
            <w:r w:rsidR="00AF1CE1">
              <w:rPr>
                <w:noProof/>
                <w:webHidden/>
              </w:rPr>
              <w:fldChar w:fldCharType="end"/>
            </w:r>
          </w:hyperlink>
        </w:p>
        <w:p w14:paraId="4BFC0C53" w14:textId="31B666F5" w:rsidR="00AF1CE1" w:rsidRDefault="00E50511">
          <w:pPr>
            <w:pStyle w:val="TOC2"/>
            <w:tabs>
              <w:tab w:val="left" w:pos="1540"/>
              <w:tab w:val="right" w:leader="dot" w:pos="9063"/>
            </w:tabs>
            <w:rPr>
              <w:rFonts w:eastAsia="新細明體" w:cstheme="minorBidi"/>
              <w:noProof/>
              <w:lang w:eastAsia="zh-TW"/>
            </w:rPr>
          </w:pPr>
          <w:hyperlink w:anchor="_Toc192786644" w:history="1">
            <w:r w:rsidR="00AF1CE1" w:rsidRPr="00A074D6">
              <w:rPr>
                <w:rStyle w:val="Hyperlink"/>
                <w:rFonts w:hint="eastAsia"/>
                <w:noProof/>
              </w:rPr>
              <w:t>(</w:t>
            </w:r>
            <w:r w:rsidR="00AF1CE1" w:rsidRPr="00A074D6">
              <w:rPr>
                <w:rStyle w:val="Hyperlink"/>
                <w:rFonts w:hint="eastAsia"/>
                <w:noProof/>
              </w:rPr>
              <w:t>四</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建立培训机制</w:t>
            </w:r>
            <w:r w:rsidR="00AF1CE1">
              <w:rPr>
                <w:noProof/>
                <w:webHidden/>
              </w:rPr>
              <w:tab/>
            </w:r>
            <w:r w:rsidR="00AF1CE1">
              <w:rPr>
                <w:noProof/>
                <w:webHidden/>
              </w:rPr>
              <w:fldChar w:fldCharType="begin"/>
            </w:r>
            <w:r w:rsidR="00AF1CE1">
              <w:rPr>
                <w:noProof/>
                <w:webHidden/>
              </w:rPr>
              <w:instrText xml:space="preserve"> PAGEREF _Toc192786644 \h </w:instrText>
            </w:r>
            <w:r w:rsidR="00AF1CE1">
              <w:rPr>
                <w:noProof/>
                <w:webHidden/>
              </w:rPr>
            </w:r>
            <w:r w:rsidR="00AF1CE1">
              <w:rPr>
                <w:noProof/>
                <w:webHidden/>
              </w:rPr>
              <w:fldChar w:fldCharType="separate"/>
            </w:r>
            <w:r w:rsidR="00AF1CE1">
              <w:rPr>
                <w:noProof/>
                <w:webHidden/>
              </w:rPr>
              <w:t>9</w:t>
            </w:r>
            <w:r w:rsidR="00AF1CE1">
              <w:rPr>
                <w:noProof/>
                <w:webHidden/>
              </w:rPr>
              <w:fldChar w:fldCharType="end"/>
            </w:r>
          </w:hyperlink>
        </w:p>
        <w:p w14:paraId="1F71A1B9" w14:textId="5A05524D" w:rsidR="00AF1CE1" w:rsidRDefault="00E50511">
          <w:pPr>
            <w:pStyle w:val="TOC1"/>
            <w:tabs>
              <w:tab w:val="left" w:pos="1320"/>
            </w:tabs>
            <w:rPr>
              <w:rFonts w:eastAsia="新細明體" w:cstheme="minorBidi"/>
              <w:noProof/>
              <w:lang w:eastAsia="zh-TW"/>
            </w:rPr>
          </w:pPr>
          <w:hyperlink w:anchor="_Toc192786645" w:history="1">
            <w:r w:rsidR="00AF1CE1" w:rsidRPr="00A074D6">
              <w:rPr>
                <w:rStyle w:val="Hyperlink"/>
                <w:rFonts w:hint="eastAsia"/>
                <w:noProof/>
              </w:rPr>
              <w:t>七、</w:t>
            </w:r>
            <w:r w:rsidR="00AF1CE1">
              <w:rPr>
                <w:rFonts w:eastAsia="新細明體" w:cstheme="minorBidi"/>
                <w:noProof/>
                <w:lang w:eastAsia="zh-TW"/>
              </w:rPr>
              <w:tab/>
            </w:r>
            <w:r w:rsidR="00AF1CE1" w:rsidRPr="00A074D6">
              <w:rPr>
                <w:rStyle w:val="Hyperlink"/>
                <w:rFonts w:hint="eastAsia"/>
                <w:noProof/>
              </w:rPr>
              <w:t>结尾</w:t>
            </w:r>
            <w:r w:rsidR="00AF1CE1">
              <w:rPr>
                <w:noProof/>
                <w:webHidden/>
              </w:rPr>
              <w:tab/>
            </w:r>
            <w:r w:rsidR="00AF1CE1">
              <w:rPr>
                <w:noProof/>
                <w:webHidden/>
              </w:rPr>
              <w:fldChar w:fldCharType="begin"/>
            </w:r>
            <w:r w:rsidR="00AF1CE1">
              <w:rPr>
                <w:noProof/>
                <w:webHidden/>
              </w:rPr>
              <w:instrText xml:space="preserve"> PAGEREF _Toc192786645 \h </w:instrText>
            </w:r>
            <w:r w:rsidR="00AF1CE1">
              <w:rPr>
                <w:noProof/>
                <w:webHidden/>
              </w:rPr>
            </w:r>
            <w:r w:rsidR="00AF1CE1">
              <w:rPr>
                <w:noProof/>
                <w:webHidden/>
              </w:rPr>
              <w:fldChar w:fldCharType="separate"/>
            </w:r>
            <w:r w:rsidR="00AF1CE1">
              <w:rPr>
                <w:noProof/>
                <w:webHidden/>
              </w:rPr>
              <w:t>10</w:t>
            </w:r>
            <w:r w:rsidR="00AF1CE1">
              <w:rPr>
                <w:noProof/>
                <w:webHidden/>
              </w:rPr>
              <w:fldChar w:fldCharType="end"/>
            </w:r>
          </w:hyperlink>
        </w:p>
        <w:p w14:paraId="6555FA51" w14:textId="4CB992F2" w:rsidR="00AF1CE1" w:rsidRDefault="00E50511">
          <w:pPr>
            <w:pStyle w:val="TOC2"/>
            <w:tabs>
              <w:tab w:val="left" w:pos="1540"/>
              <w:tab w:val="right" w:leader="dot" w:pos="9063"/>
            </w:tabs>
            <w:rPr>
              <w:rFonts w:eastAsia="新細明體" w:cstheme="minorBidi"/>
              <w:noProof/>
              <w:lang w:eastAsia="zh-TW"/>
            </w:rPr>
          </w:pPr>
          <w:hyperlink w:anchor="_Toc192786646" w:history="1">
            <w:r w:rsidR="00AF1CE1" w:rsidRPr="00A074D6">
              <w:rPr>
                <w:rStyle w:val="Hyperlink"/>
                <w:rFonts w:hint="eastAsia"/>
                <w:noProof/>
              </w:rPr>
              <w:t>(</w:t>
            </w:r>
            <w:r w:rsidR="00AF1CE1" w:rsidRPr="00A074D6">
              <w:rPr>
                <w:rStyle w:val="Hyperlink"/>
                <w:rFonts w:hint="eastAsia"/>
                <w:noProof/>
              </w:rPr>
              <w:t>一</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研究总结</w:t>
            </w:r>
            <w:r w:rsidR="00AF1CE1">
              <w:rPr>
                <w:noProof/>
                <w:webHidden/>
              </w:rPr>
              <w:tab/>
            </w:r>
            <w:r w:rsidR="00AF1CE1">
              <w:rPr>
                <w:noProof/>
                <w:webHidden/>
              </w:rPr>
              <w:fldChar w:fldCharType="begin"/>
            </w:r>
            <w:r w:rsidR="00AF1CE1">
              <w:rPr>
                <w:noProof/>
                <w:webHidden/>
              </w:rPr>
              <w:instrText xml:space="preserve"> PAGEREF _Toc192786646 \h </w:instrText>
            </w:r>
            <w:r w:rsidR="00AF1CE1">
              <w:rPr>
                <w:noProof/>
                <w:webHidden/>
              </w:rPr>
            </w:r>
            <w:r w:rsidR="00AF1CE1">
              <w:rPr>
                <w:noProof/>
                <w:webHidden/>
              </w:rPr>
              <w:fldChar w:fldCharType="separate"/>
            </w:r>
            <w:r w:rsidR="00AF1CE1">
              <w:rPr>
                <w:noProof/>
                <w:webHidden/>
              </w:rPr>
              <w:t>10</w:t>
            </w:r>
            <w:r w:rsidR="00AF1CE1">
              <w:rPr>
                <w:noProof/>
                <w:webHidden/>
              </w:rPr>
              <w:fldChar w:fldCharType="end"/>
            </w:r>
          </w:hyperlink>
        </w:p>
        <w:p w14:paraId="2E70D38A" w14:textId="7E6329CD" w:rsidR="00AF1CE1" w:rsidRDefault="00E50511">
          <w:pPr>
            <w:pStyle w:val="TOC2"/>
            <w:tabs>
              <w:tab w:val="left" w:pos="1540"/>
              <w:tab w:val="right" w:leader="dot" w:pos="9063"/>
            </w:tabs>
            <w:rPr>
              <w:rFonts w:eastAsia="新細明體" w:cstheme="minorBidi"/>
              <w:noProof/>
              <w:lang w:eastAsia="zh-TW"/>
            </w:rPr>
          </w:pPr>
          <w:hyperlink w:anchor="_Toc192786647" w:history="1">
            <w:r w:rsidR="00AF1CE1" w:rsidRPr="00A074D6">
              <w:rPr>
                <w:rStyle w:val="Hyperlink"/>
                <w:rFonts w:hint="eastAsia"/>
                <w:noProof/>
              </w:rPr>
              <w:t>(</w:t>
            </w:r>
            <w:r w:rsidR="00AF1CE1" w:rsidRPr="00A074D6">
              <w:rPr>
                <w:rStyle w:val="Hyperlink"/>
                <w:rFonts w:hint="eastAsia"/>
                <w:noProof/>
              </w:rPr>
              <w:t>二</w:t>
            </w:r>
            <w:r w:rsidR="00AF1CE1" w:rsidRPr="00A074D6">
              <w:rPr>
                <w:rStyle w:val="Hyperlink"/>
                <w:rFonts w:hint="eastAsia"/>
                <w:noProof/>
              </w:rPr>
              <w:t>)</w:t>
            </w:r>
            <w:r w:rsidR="00AF1CE1">
              <w:rPr>
                <w:rFonts w:eastAsia="新細明體" w:cstheme="minorBidi"/>
                <w:noProof/>
                <w:lang w:eastAsia="zh-TW"/>
              </w:rPr>
              <w:tab/>
            </w:r>
            <w:r w:rsidR="00AF1CE1" w:rsidRPr="00A074D6">
              <w:rPr>
                <w:rStyle w:val="Hyperlink"/>
                <w:rFonts w:hint="eastAsia"/>
                <w:noProof/>
              </w:rPr>
              <w:t>研究展望</w:t>
            </w:r>
            <w:r w:rsidR="00AF1CE1">
              <w:rPr>
                <w:noProof/>
                <w:webHidden/>
              </w:rPr>
              <w:tab/>
            </w:r>
            <w:r w:rsidR="00AF1CE1">
              <w:rPr>
                <w:noProof/>
                <w:webHidden/>
              </w:rPr>
              <w:fldChar w:fldCharType="begin"/>
            </w:r>
            <w:r w:rsidR="00AF1CE1">
              <w:rPr>
                <w:noProof/>
                <w:webHidden/>
              </w:rPr>
              <w:instrText xml:space="preserve"> PAGEREF _Toc192786647 \h </w:instrText>
            </w:r>
            <w:r w:rsidR="00AF1CE1">
              <w:rPr>
                <w:noProof/>
                <w:webHidden/>
              </w:rPr>
            </w:r>
            <w:r w:rsidR="00AF1CE1">
              <w:rPr>
                <w:noProof/>
                <w:webHidden/>
              </w:rPr>
              <w:fldChar w:fldCharType="separate"/>
            </w:r>
            <w:r w:rsidR="00AF1CE1">
              <w:rPr>
                <w:noProof/>
                <w:webHidden/>
              </w:rPr>
              <w:t>11</w:t>
            </w:r>
            <w:r w:rsidR="00AF1CE1">
              <w:rPr>
                <w:noProof/>
                <w:webHidden/>
              </w:rPr>
              <w:fldChar w:fldCharType="end"/>
            </w:r>
          </w:hyperlink>
        </w:p>
        <w:p w14:paraId="39700E01" w14:textId="6BEE7D7B" w:rsidR="00AF1CE1" w:rsidRDefault="00E50511">
          <w:pPr>
            <w:pStyle w:val="TOC1"/>
            <w:rPr>
              <w:rFonts w:eastAsia="新細明體" w:cstheme="minorBidi"/>
              <w:noProof/>
              <w:lang w:eastAsia="zh-TW"/>
            </w:rPr>
          </w:pPr>
          <w:hyperlink w:anchor="_Toc192786648" w:history="1">
            <w:r w:rsidR="00AF1CE1" w:rsidRPr="00A074D6">
              <w:rPr>
                <w:rStyle w:val="Hyperlink"/>
                <w:rFonts w:hint="eastAsia"/>
                <w:noProof/>
              </w:rPr>
              <w:t>参考文献</w:t>
            </w:r>
            <w:r w:rsidR="00AF1CE1">
              <w:rPr>
                <w:noProof/>
                <w:webHidden/>
              </w:rPr>
              <w:tab/>
            </w:r>
            <w:r w:rsidR="00AF1CE1">
              <w:rPr>
                <w:noProof/>
                <w:webHidden/>
              </w:rPr>
              <w:fldChar w:fldCharType="begin"/>
            </w:r>
            <w:r w:rsidR="00AF1CE1">
              <w:rPr>
                <w:noProof/>
                <w:webHidden/>
              </w:rPr>
              <w:instrText xml:space="preserve"> PAGEREF _Toc192786648 \h </w:instrText>
            </w:r>
            <w:r w:rsidR="00AF1CE1">
              <w:rPr>
                <w:noProof/>
                <w:webHidden/>
              </w:rPr>
            </w:r>
            <w:r w:rsidR="00AF1CE1">
              <w:rPr>
                <w:noProof/>
                <w:webHidden/>
              </w:rPr>
              <w:fldChar w:fldCharType="separate"/>
            </w:r>
            <w:r w:rsidR="00AF1CE1">
              <w:rPr>
                <w:noProof/>
                <w:webHidden/>
              </w:rPr>
              <w:t>11</w:t>
            </w:r>
            <w:r w:rsidR="00AF1CE1">
              <w:rPr>
                <w:noProof/>
                <w:webHidden/>
              </w:rPr>
              <w:fldChar w:fldCharType="end"/>
            </w:r>
          </w:hyperlink>
        </w:p>
        <w:p w14:paraId="1AD61109" w14:textId="45519CEE" w:rsidR="00AF1CE1" w:rsidRDefault="00E50511">
          <w:pPr>
            <w:pStyle w:val="TOC1"/>
            <w:rPr>
              <w:rFonts w:eastAsia="新細明體" w:cstheme="minorBidi"/>
              <w:noProof/>
              <w:lang w:eastAsia="zh-TW"/>
            </w:rPr>
          </w:pPr>
          <w:hyperlink w:anchor="_Toc192786649" w:history="1">
            <w:r w:rsidR="00AF1CE1" w:rsidRPr="00A074D6">
              <w:rPr>
                <w:rStyle w:val="Hyperlink"/>
                <w:rFonts w:hint="eastAsia"/>
                <w:noProof/>
              </w:rPr>
              <w:t>致谢</w:t>
            </w:r>
            <w:r w:rsidR="00AF1CE1">
              <w:rPr>
                <w:noProof/>
                <w:webHidden/>
              </w:rPr>
              <w:tab/>
            </w:r>
            <w:r w:rsidR="00AF1CE1">
              <w:rPr>
                <w:noProof/>
                <w:webHidden/>
              </w:rPr>
              <w:fldChar w:fldCharType="begin"/>
            </w:r>
            <w:r w:rsidR="00AF1CE1">
              <w:rPr>
                <w:noProof/>
                <w:webHidden/>
              </w:rPr>
              <w:instrText xml:space="preserve"> PAGEREF _Toc192786649 \h </w:instrText>
            </w:r>
            <w:r w:rsidR="00AF1CE1">
              <w:rPr>
                <w:noProof/>
                <w:webHidden/>
              </w:rPr>
            </w:r>
            <w:r w:rsidR="00AF1CE1">
              <w:rPr>
                <w:noProof/>
                <w:webHidden/>
              </w:rPr>
              <w:fldChar w:fldCharType="separate"/>
            </w:r>
            <w:r w:rsidR="00AF1CE1">
              <w:rPr>
                <w:noProof/>
                <w:webHidden/>
              </w:rPr>
              <w:t>12</w:t>
            </w:r>
            <w:r w:rsidR="00AF1CE1">
              <w:rPr>
                <w:noProof/>
                <w:webHidden/>
              </w:rPr>
              <w:fldChar w:fldCharType="end"/>
            </w:r>
          </w:hyperlink>
        </w:p>
        <w:p w14:paraId="79F205E9" w14:textId="2158437D" w:rsidR="00C701B7" w:rsidRDefault="00C701B7">
          <w:r>
            <w:rPr>
              <w:b/>
              <w:bCs/>
              <w:noProof/>
            </w:rPr>
            <w:fldChar w:fldCharType="end"/>
          </w:r>
        </w:p>
      </w:sdtContent>
    </w:sdt>
    <w:p w14:paraId="64F73BA1" w14:textId="5FEA561E" w:rsidR="00955F5F" w:rsidRDefault="00955F5F" w:rsidP="00955F5F">
      <w:pPr>
        <w:rPr>
          <w:b/>
          <w:bCs/>
          <w:noProof/>
        </w:rPr>
      </w:pPr>
    </w:p>
    <w:p w14:paraId="5283A26D" w14:textId="77777777" w:rsidR="00955F5F" w:rsidRDefault="00955F5F">
      <w:pPr>
        <w:rPr>
          <w:b/>
          <w:bCs/>
          <w:noProof/>
        </w:rPr>
      </w:pPr>
      <w:r>
        <w:rPr>
          <w:b/>
          <w:bCs/>
          <w:noProof/>
        </w:rPr>
        <w:br w:type="page"/>
      </w:r>
    </w:p>
    <w:p w14:paraId="357B8655" w14:textId="1CB4C2F3" w:rsidR="009E5086" w:rsidRDefault="009E5086" w:rsidP="00AA0DBD">
      <w:pPr>
        <w:pStyle w:val="a"/>
        <w:sectPr w:rsidR="009E5086" w:rsidSect="003027D4">
          <w:headerReference w:type="default" r:id="rId8"/>
          <w:footerReference w:type="default" r:id="rId9"/>
          <w:pgSz w:w="11909" w:h="16834" w:code="9"/>
          <w:pgMar w:top="1418" w:right="1418" w:bottom="1418" w:left="1418" w:header="709" w:footer="709" w:gutter="0"/>
          <w:pgNumType w:fmt="upperRoman" w:start="1"/>
          <w:cols w:space="708"/>
          <w:docGrid w:linePitch="360"/>
        </w:sectPr>
      </w:pPr>
    </w:p>
    <w:p w14:paraId="16BE8F9E" w14:textId="2AAE3751" w:rsidR="00E80FC5" w:rsidRPr="00D14B7A" w:rsidRDefault="0077665A" w:rsidP="00AA0DBD">
      <w:pPr>
        <w:pStyle w:val="a"/>
      </w:pPr>
      <w:bookmarkStart w:id="8" w:name="_Toc178524904"/>
      <w:bookmarkStart w:id="9" w:name="_Toc192786618"/>
      <w:r w:rsidRPr="00D14B7A">
        <w:rPr>
          <w:rFonts w:hint="eastAsia"/>
        </w:rPr>
        <w:lastRenderedPageBreak/>
        <w:t>绪论</w:t>
      </w:r>
      <w:bookmarkEnd w:id="7"/>
      <w:bookmarkEnd w:id="6"/>
      <w:bookmarkEnd w:id="5"/>
      <w:bookmarkEnd w:id="8"/>
      <w:bookmarkEnd w:id="9"/>
    </w:p>
    <w:p w14:paraId="279850E1" w14:textId="4F8C28A1" w:rsidR="00E80FC5" w:rsidRPr="001C552D" w:rsidRDefault="00E80FC5" w:rsidP="00921D6B">
      <w:pPr>
        <w:pStyle w:val="2"/>
      </w:pPr>
      <w:bookmarkStart w:id="10" w:name="_Toc178524905"/>
      <w:bookmarkStart w:id="11" w:name="_Toc192786619"/>
      <w:r w:rsidRPr="0030347F">
        <w:rPr>
          <w:rFonts w:hint="eastAsia"/>
          <w:color w:val="0070C0"/>
        </w:rPr>
        <w:t>研究</w:t>
      </w:r>
      <w:r w:rsidR="001F70D4" w:rsidRPr="0030347F">
        <w:rPr>
          <w:rFonts w:hint="eastAsia"/>
          <w:color w:val="0070C0"/>
        </w:rPr>
        <w:t>背景</w:t>
      </w:r>
      <w:bookmarkEnd w:id="10"/>
      <w:bookmarkEnd w:id="11"/>
    </w:p>
    <w:p w14:paraId="7F1F65B5" w14:textId="75D0A489" w:rsidR="00B429EF" w:rsidRPr="00810F23" w:rsidRDefault="00B429EF" w:rsidP="00014D85">
      <w:pPr>
        <w:pStyle w:val="a0"/>
      </w:pPr>
      <w:r w:rsidRPr="00810F23">
        <w:rPr>
          <w:rFonts w:hint="eastAsia"/>
        </w:rPr>
        <w:t>在全球化和数字化的浪潮下，企业面临着日益激烈的市场竞争。客户关系管理作为一种战略性管理理念，旨在通过建立和维护良好的客户关系，提升客户满意度和忠诚度，从而推动企业的持续发展。特别是在高科技行业，客户的需求和偏好变化迅速，企业必须灵活应对，以保持竞争优势。</w:t>
      </w:r>
    </w:p>
    <w:p w14:paraId="438DD03C" w14:textId="142567E2" w:rsidR="00B429EF" w:rsidRPr="00810F23" w:rsidRDefault="00DE21C0" w:rsidP="00014D85">
      <w:pPr>
        <w:pStyle w:val="a0"/>
      </w:pPr>
      <w:r>
        <w:rPr>
          <w:rFonts w:hint="eastAsia"/>
        </w:rPr>
        <w:t>A公司</w:t>
      </w:r>
      <w:r w:rsidR="00B429EF" w:rsidRPr="00810F23">
        <w:rPr>
          <w:rFonts w:hint="eastAsia"/>
        </w:rPr>
        <w:t>作为一家高科技企业，在市场上具备一定的技术优势和产品创新能力。然而，随着市场的快速变化，</w:t>
      </w:r>
      <w:r w:rsidR="004322D5">
        <w:rPr>
          <w:rFonts w:hint="eastAsia"/>
        </w:rPr>
        <w:t>A公司</w:t>
      </w:r>
      <w:r w:rsidR="00B429EF" w:rsidRPr="00810F23">
        <w:rPr>
          <w:rFonts w:hint="eastAsia"/>
        </w:rPr>
        <w:t>在客户关系管理方面却暴露出一些不足之处，包括客户数据管理不完善、沟通渠道单一以及缺乏个性化服务等问题。这些问题不仅影响了客户的满意度，也制约了公司的长期发展。</w:t>
      </w:r>
    </w:p>
    <w:p w14:paraId="3FE3D10E" w14:textId="21D7D164" w:rsidR="004322D5" w:rsidRPr="001C552D" w:rsidRDefault="004322D5" w:rsidP="00921D6B">
      <w:pPr>
        <w:pStyle w:val="2"/>
      </w:pPr>
      <w:bookmarkStart w:id="12" w:name="_Toc192786620"/>
      <w:r w:rsidRPr="0030347F">
        <w:rPr>
          <w:rFonts w:hint="eastAsia"/>
          <w:color w:val="0070C0"/>
        </w:rPr>
        <w:t>研究意义</w:t>
      </w:r>
      <w:bookmarkEnd w:id="12"/>
    </w:p>
    <w:p w14:paraId="448F134A" w14:textId="33D68189" w:rsidR="004322D5" w:rsidRPr="00D14B7A" w:rsidRDefault="007A1402" w:rsidP="00014D85">
      <w:pPr>
        <w:pStyle w:val="a0"/>
      </w:pPr>
      <w:r w:rsidRPr="007A1402">
        <w:rPr>
          <w:rFonts w:hint="eastAsia"/>
        </w:rPr>
        <w:t>理论意义上，本研究丰富了客户关系管理的理论应用案例，通过以</w:t>
      </w:r>
      <w:r w:rsidRPr="007A1402">
        <w:t xml:space="preserve"> A 公司为例的实证分析，进一步深化对客户关系管理在实际企业运营中作用机制的理解，为相关理论的发展提供实践支撑。实践意义上，针对 A 公司客户关系管理存在的问题提出切实可行的对策建议，有助于 A 公司优化客户关系管理流程，提升客户服务质量，增强市场竞争力，实现可持续发展。同时，也为同行业其他企业提供借鉴，推动整个行业客户关系管理水平的提升。</w:t>
      </w:r>
    </w:p>
    <w:p w14:paraId="19638F39" w14:textId="63D70EE5" w:rsidR="00E80FC5" w:rsidRPr="001C552D" w:rsidRDefault="00E80FC5" w:rsidP="00921D6B">
      <w:pPr>
        <w:pStyle w:val="2"/>
      </w:pPr>
      <w:bookmarkStart w:id="13" w:name="_Toc178524906"/>
      <w:bookmarkStart w:id="14" w:name="_Toc192786621"/>
      <w:bookmarkStart w:id="15" w:name="_Toc178081213"/>
      <w:r w:rsidRPr="0030347F">
        <w:rPr>
          <w:rFonts w:hint="eastAsia"/>
          <w:color w:val="0070C0"/>
        </w:rPr>
        <w:t>研究</w:t>
      </w:r>
      <w:bookmarkEnd w:id="15"/>
      <w:r w:rsidR="001F70D4" w:rsidRPr="0030347F">
        <w:rPr>
          <w:rFonts w:hint="eastAsia"/>
          <w:color w:val="0070C0"/>
        </w:rPr>
        <w:t>方法</w:t>
      </w:r>
      <w:bookmarkEnd w:id="13"/>
      <w:bookmarkEnd w:id="14"/>
    </w:p>
    <w:p w14:paraId="7C8D55A3" w14:textId="086A844A" w:rsidR="00E5400E" w:rsidRDefault="00A51F4D" w:rsidP="0086537B">
      <w:pPr>
        <w:pStyle w:val="a0"/>
        <w:numPr>
          <w:ilvl w:val="0"/>
          <w:numId w:val="10"/>
        </w:numPr>
      </w:pPr>
      <w:r w:rsidRPr="00D14B7A">
        <w:rPr>
          <w:rFonts w:hint="eastAsia"/>
        </w:rPr>
        <w:t>文献</w:t>
      </w:r>
      <w:r>
        <w:rPr>
          <w:rFonts w:hint="eastAsia"/>
        </w:rPr>
        <w:t>研究法。</w:t>
      </w:r>
      <w:r w:rsidR="00B10B0C" w:rsidRPr="00B10B0C">
        <w:rPr>
          <w:rFonts w:hint="eastAsia"/>
        </w:rPr>
        <w:t>通过查阅大量的国内外相关文献资料，对客户关系管理的理论与实践进行梳理，为研究奠定理论基础</w:t>
      </w:r>
    </w:p>
    <w:p w14:paraId="757240ED" w14:textId="77777777" w:rsidR="00B10B0C" w:rsidRDefault="00B10B0C" w:rsidP="0086537B">
      <w:pPr>
        <w:pStyle w:val="a0"/>
        <w:numPr>
          <w:ilvl w:val="0"/>
          <w:numId w:val="10"/>
        </w:numPr>
      </w:pPr>
      <w:r w:rsidRPr="00B10B0C">
        <w:t>案例分析</w:t>
      </w:r>
      <w:r w:rsidRPr="00B10B0C">
        <w:rPr>
          <w:rFonts w:hint="eastAsia"/>
        </w:rPr>
        <w:t>法</w:t>
      </w:r>
      <w:r>
        <w:rPr>
          <w:rFonts w:hint="eastAsia"/>
        </w:rPr>
        <w:t>。</w:t>
      </w:r>
      <w:r w:rsidRPr="00B10B0C">
        <w:rPr>
          <w:rFonts w:hint="eastAsia"/>
        </w:rPr>
        <w:t>采用案例分析法，深入</w:t>
      </w:r>
      <w:r w:rsidRPr="00B10B0C">
        <w:t xml:space="preserve"> A 公司进行实地调研，收集其在客户关系管理方面的相关数据与资料，包括客户信息、沟通记录、服务流程等，通过对其实际运营情况的剖析，找出存在的问题。</w:t>
      </w:r>
    </w:p>
    <w:p w14:paraId="7FCB6CB1" w14:textId="5ED418AE" w:rsidR="00A20DB6" w:rsidRPr="00D14B7A" w:rsidRDefault="00B10B0C" w:rsidP="0086537B">
      <w:pPr>
        <w:pStyle w:val="a0"/>
        <w:numPr>
          <w:ilvl w:val="0"/>
          <w:numId w:val="10"/>
        </w:numPr>
      </w:pPr>
      <w:r w:rsidRPr="00B10B0C">
        <w:rPr>
          <w:rFonts w:hint="eastAsia"/>
        </w:rPr>
        <w:t>运用访谈</w:t>
      </w:r>
      <w:r w:rsidRPr="00D14B7A">
        <w:rPr>
          <w:rFonts w:hint="eastAsia"/>
        </w:rPr>
        <w:t>。</w:t>
      </w:r>
      <w:r w:rsidRPr="00B10B0C">
        <w:rPr>
          <w:rFonts w:hint="eastAsia"/>
        </w:rPr>
        <w:t>与</w:t>
      </w:r>
      <w:r w:rsidRPr="00B10B0C">
        <w:t xml:space="preserve"> A 公司不同部门的员工、管理人员以及部分客户进行沟通交流，获取他们对客户关系管理的看法与建议，从多角度了解实际情况，确保研究的全面性与准确性。</w:t>
      </w:r>
    </w:p>
    <w:p w14:paraId="011C70C3" w14:textId="0AFE46BF" w:rsidR="00EF0211" w:rsidRPr="001C552D" w:rsidRDefault="00E16E9A" w:rsidP="00921D6B">
      <w:pPr>
        <w:pStyle w:val="2"/>
      </w:pPr>
      <w:bookmarkStart w:id="16" w:name="_Toc178524907"/>
      <w:bookmarkStart w:id="17" w:name="_Toc192786622"/>
      <w:r w:rsidRPr="0030347F">
        <w:rPr>
          <w:rFonts w:hint="eastAsia"/>
          <w:color w:val="0070C0"/>
        </w:rPr>
        <w:t>研究内容</w:t>
      </w:r>
      <w:bookmarkEnd w:id="16"/>
      <w:bookmarkEnd w:id="17"/>
    </w:p>
    <w:p w14:paraId="6B71F026" w14:textId="03B1040A" w:rsidR="00C1731E" w:rsidRPr="00D14B7A" w:rsidRDefault="00C1731E" w:rsidP="00014D85">
      <w:pPr>
        <w:pStyle w:val="a0"/>
      </w:pPr>
      <w:r w:rsidRPr="00D14B7A">
        <w:rPr>
          <w:rFonts w:hint="eastAsia"/>
        </w:rPr>
        <w:t>本论文共分为八个部分，系统地探讨</w:t>
      </w:r>
      <w:r w:rsidR="00DE21C0">
        <w:rPr>
          <w:rFonts w:hint="eastAsia"/>
        </w:rPr>
        <w:t>A公司</w:t>
      </w:r>
      <w:r w:rsidRPr="00D14B7A">
        <w:rPr>
          <w:rFonts w:hint="eastAsia"/>
        </w:rPr>
        <w:t>客户关系管理的现状及改进措施。</w:t>
      </w:r>
    </w:p>
    <w:p w14:paraId="3E5161DC" w14:textId="63AD5155" w:rsidR="00C1731E" w:rsidRPr="00D14B7A" w:rsidRDefault="002019CA" w:rsidP="00014D85">
      <w:pPr>
        <w:pStyle w:val="a0"/>
      </w:pPr>
      <w:r>
        <w:rPr>
          <w:rFonts w:hint="eastAsia"/>
        </w:rPr>
        <w:t>第一部分</w:t>
      </w:r>
      <w:r w:rsidRPr="00D14B7A">
        <w:rPr>
          <w:rFonts w:hint="eastAsia"/>
        </w:rPr>
        <w:t>，</w:t>
      </w:r>
      <w:r w:rsidR="00AC3657">
        <w:rPr>
          <w:rFonts w:hint="eastAsia"/>
        </w:rPr>
        <w:t>绪论</w:t>
      </w:r>
      <w:r w:rsidR="00C1731E" w:rsidRPr="00D14B7A">
        <w:rPr>
          <w:rFonts w:hint="eastAsia"/>
        </w:rPr>
        <w:t>：介绍研究背景、</w:t>
      </w:r>
      <w:r w:rsidR="00611000" w:rsidRPr="00D14B7A">
        <w:rPr>
          <w:rFonts w:hint="eastAsia"/>
        </w:rPr>
        <w:t>研究</w:t>
      </w:r>
      <w:r w:rsidR="00611000">
        <w:rPr>
          <w:rFonts w:hint="eastAsia"/>
        </w:rPr>
        <w:t>意义、</w:t>
      </w:r>
      <w:r w:rsidR="00611000" w:rsidRPr="00D14B7A">
        <w:rPr>
          <w:rFonts w:hint="eastAsia"/>
        </w:rPr>
        <w:t>研究</w:t>
      </w:r>
      <w:r w:rsidR="00611000">
        <w:rPr>
          <w:rFonts w:hint="eastAsia"/>
        </w:rPr>
        <w:t>方法</w:t>
      </w:r>
      <w:r w:rsidR="005E21F9">
        <w:rPr>
          <w:rFonts w:hint="eastAsia"/>
        </w:rPr>
        <w:t>和</w:t>
      </w:r>
      <w:r w:rsidR="005E21F9" w:rsidRPr="00D14B7A">
        <w:rPr>
          <w:rFonts w:hint="eastAsia"/>
        </w:rPr>
        <w:t>研究</w:t>
      </w:r>
      <w:r w:rsidR="005E21F9">
        <w:rPr>
          <w:rFonts w:hint="eastAsia"/>
        </w:rPr>
        <w:t>内容</w:t>
      </w:r>
      <w:r w:rsidR="00C1731E" w:rsidRPr="00D14B7A">
        <w:rPr>
          <w:rFonts w:hint="eastAsia"/>
        </w:rPr>
        <w:t>，为后续分析奠定基础。</w:t>
      </w:r>
    </w:p>
    <w:p w14:paraId="5323FD4D" w14:textId="673E8EAE" w:rsidR="00C1731E" w:rsidRPr="00D14B7A" w:rsidRDefault="002019CA" w:rsidP="00014D85">
      <w:pPr>
        <w:pStyle w:val="a0"/>
      </w:pPr>
      <w:r>
        <w:rPr>
          <w:rFonts w:hint="eastAsia"/>
        </w:rPr>
        <w:t>第二部分</w:t>
      </w:r>
      <w:r w:rsidRPr="00D14B7A">
        <w:rPr>
          <w:rFonts w:hint="eastAsia"/>
        </w:rPr>
        <w:t>，</w:t>
      </w:r>
      <w:r w:rsidR="005E21F9" w:rsidRPr="005E21F9">
        <w:rPr>
          <w:rFonts w:hint="eastAsia"/>
        </w:rPr>
        <w:t>文献综述</w:t>
      </w:r>
      <w:r w:rsidR="00C1731E" w:rsidRPr="00D14B7A">
        <w:rPr>
          <w:rFonts w:hint="eastAsia"/>
        </w:rPr>
        <w:t>：</w:t>
      </w:r>
      <w:r w:rsidR="00917D3B" w:rsidRPr="00917D3B">
        <w:rPr>
          <w:rFonts w:hint="eastAsia"/>
        </w:rPr>
        <w:t>包括国内文献，国外文献和文献述评</w:t>
      </w:r>
      <w:r w:rsidR="00917D3B" w:rsidRPr="00917D3B">
        <w:t xml:space="preserve"> </w:t>
      </w:r>
      <w:r w:rsidR="00C1731E" w:rsidRPr="00D14B7A">
        <w:rPr>
          <w:rFonts w:hint="eastAsia"/>
        </w:rPr>
        <w:t>。</w:t>
      </w:r>
    </w:p>
    <w:p w14:paraId="26B95EA5" w14:textId="01CCF4EA" w:rsidR="00C1731E" w:rsidRPr="00D14B7A" w:rsidRDefault="002019CA" w:rsidP="00014D85">
      <w:pPr>
        <w:pStyle w:val="a0"/>
      </w:pPr>
      <w:r>
        <w:rPr>
          <w:rFonts w:hint="eastAsia"/>
        </w:rPr>
        <w:t>第三部分</w:t>
      </w:r>
      <w:r w:rsidRPr="00D14B7A">
        <w:rPr>
          <w:rFonts w:hint="eastAsia"/>
        </w:rPr>
        <w:t>，</w:t>
      </w:r>
      <w:r w:rsidR="00917D3B" w:rsidRPr="00917D3B">
        <w:rPr>
          <w:rFonts w:hint="eastAsia"/>
        </w:rPr>
        <w:t>包括核心概念界定，相关理论基础和理论分析框架构建</w:t>
      </w:r>
      <w:r w:rsidR="00C1731E" w:rsidRPr="00D14B7A">
        <w:rPr>
          <w:rFonts w:hint="eastAsia"/>
        </w:rPr>
        <w:t>。</w:t>
      </w:r>
    </w:p>
    <w:p w14:paraId="3070BA75" w14:textId="3FB75064" w:rsidR="00C1731E" w:rsidRPr="00D14B7A" w:rsidRDefault="002019CA" w:rsidP="00014D85">
      <w:pPr>
        <w:pStyle w:val="a0"/>
      </w:pPr>
      <w:r>
        <w:rPr>
          <w:rFonts w:hint="eastAsia"/>
        </w:rPr>
        <w:lastRenderedPageBreak/>
        <w:t>第四部分</w:t>
      </w:r>
      <w:r w:rsidRPr="00D14B7A">
        <w:rPr>
          <w:rFonts w:hint="eastAsia"/>
        </w:rPr>
        <w:t>，</w:t>
      </w:r>
      <w:r w:rsidR="00C1731E" w:rsidRPr="00D14B7A">
        <w:rPr>
          <w:rFonts w:hint="eastAsia"/>
        </w:rPr>
        <w:t>客户关系管理问题分析：深入分析公司在客户关系管理中存在的具体问题，如数据管理不完善、沟通渠道单一和缺乏个性化服务等。</w:t>
      </w:r>
    </w:p>
    <w:p w14:paraId="6FADDE29" w14:textId="47933592" w:rsidR="00C1731E" w:rsidRPr="00D14B7A" w:rsidRDefault="002019CA" w:rsidP="00014D85">
      <w:pPr>
        <w:pStyle w:val="a0"/>
      </w:pPr>
      <w:r>
        <w:rPr>
          <w:rFonts w:hint="eastAsia"/>
        </w:rPr>
        <w:t>第五部分</w:t>
      </w:r>
      <w:r w:rsidRPr="00D14B7A">
        <w:rPr>
          <w:rFonts w:hint="eastAsia"/>
        </w:rPr>
        <w:t>，</w:t>
      </w:r>
      <w:r w:rsidR="00C1731E" w:rsidRPr="00D14B7A">
        <w:rPr>
          <w:rFonts w:hint="eastAsia"/>
        </w:rPr>
        <w:t>问题原因分析：探讨导致上述问题的根本原因，包括系统建设滞后和培训机制不足。</w:t>
      </w:r>
    </w:p>
    <w:p w14:paraId="7C30CBEB" w14:textId="239E03CE" w:rsidR="00C1731E" w:rsidRPr="00D14B7A" w:rsidRDefault="002019CA" w:rsidP="00014D85">
      <w:pPr>
        <w:pStyle w:val="a0"/>
      </w:pPr>
      <w:r>
        <w:rPr>
          <w:rFonts w:hint="eastAsia"/>
        </w:rPr>
        <w:t>第六部分</w:t>
      </w:r>
      <w:r w:rsidRPr="00D14B7A">
        <w:rPr>
          <w:rFonts w:hint="eastAsia"/>
        </w:rPr>
        <w:t>，</w:t>
      </w:r>
      <w:r w:rsidR="00C1731E" w:rsidRPr="00D14B7A">
        <w:rPr>
          <w:rFonts w:hint="eastAsia"/>
        </w:rPr>
        <w:t>对策建议：提出针对性改进措施，如加强信息系统建设和优化沟通渠道等。</w:t>
      </w:r>
    </w:p>
    <w:p w14:paraId="770BEE7A" w14:textId="588E4C49" w:rsidR="00C1731E" w:rsidRPr="00D14B7A" w:rsidRDefault="002019CA" w:rsidP="00014D85">
      <w:pPr>
        <w:pStyle w:val="a0"/>
      </w:pPr>
      <w:r>
        <w:rPr>
          <w:rFonts w:hint="eastAsia"/>
        </w:rPr>
        <w:t>第七部分</w:t>
      </w:r>
      <w:r w:rsidRPr="00D14B7A">
        <w:rPr>
          <w:rFonts w:hint="eastAsia"/>
        </w:rPr>
        <w:t>，</w:t>
      </w:r>
      <w:r w:rsidR="00C1731E" w:rsidRPr="00D14B7A">
        <w:rPr>
          <w:rFonts w:hint="eastAsia"/>
        </w:rPr>
        <w:t>结尾：总结研究发现，并展望未来研究方向。</w:t>
      </w:r>
    </w:p>
    <w:p w14:paraId="594C7452" w14:textId="52DE8BF5" w:rsidR="00A20DB6" w:rsidRPr="00D14B7A" w:rsidRDefault="002019CA" w:rsidP="00014D85">
      <w:pPr>
        <w:pStyle w:val="a0"/>
      </w:pPr>
      <w:r>
        <w:rPr>
          <w:rFonts w:hint="eastAsia"/>
        </w:rPr>
        <w:t>第八部分</w:t>
      </w:r>
      <w:r w:rsidRPr="00D14B7A">
        <w:rPr>
          <w:rFonts w:hint="eastAsia"/>
        </w:rPr>
        <w:t>，</w:t>
      </w:r>
      <w:r w:rsidR="00C1731E" w:rsidRPr="00D14B7A">
        <w:rPr>
          <w:rFonts w:hint="eastAsia"/>
        </w:rPr>
        <w:t>参考文献：列出相关文献资料，支持研究的理论基础。</w:t>
      </w:r>
    </w:p>
    <w:p w14:paraId="3B6156DD" w14:textId="5A6A3302" w:rsidR="00E80FC5" w:rsidRPr="00D14B7A" w:rsidRDefault="005B5407" w:rsidP="00AA0DBD">
      <w:pPr>
        <w:pStyle w:val="a"/>
      </w:pPr>
      <w:bookmarkStart w:id="18" w:name="_Toc179905406"/>
      <w:bookmarkStart w:id="19" w:name="_Toc178081215"/>
      <w:bookmarkStart w:id="20" w:name="_Toc178524908"/>
      <w:bookmarkStart w:id="21" w:name="_Toc192786623"/>
      <w:r>
        <w:rPr>
          <w:rFonts w:hint="eastAsia"/>
        </w:rPr>
        <w:t>文献综述</w:t>
      </w:r>
      <w:bookmarkEnd w:id="18"/>
      <w:r w:rsidR="00E80FC5" w:rsidRPr="00D14B7A">
        <w:rPr>
          <w:rFonts w:hint="eastAsia"/>
        </w:rPr>
        <w:t>理论概述</w:t>
      </w:r>
      <w:bookmarkEnd w:id="19"/>
      <w:bookmarkEnd w:id="20"/>
      <w:bookmarkEnd w:id="21"/>
    </w:p>
    <w:p w14:paraId="204E41D1" w14:textId="053F09B4" w:rsidR="00E80FC5" w:rsidRDefault="005B5407" w:rsidP="0086537B">
      <w:pPr>
        <w:pStyle w:val="2"/>
        <w:numPr>
          <w:ilvl w:val="0"/>
          <w:numId w:val="8"/>
        </w:numPr>
      </w:pPr>
      <w:bookmarkStart w:id="22" w:name="_Toc178081216"/>
      <w:bookmarkStart w:id="23" w:name="_Toc178524909"/>
      <w:bookmarkStart w:id="24" w:name="_Toc179905407"/>
      <w:bookmarkStart w:id="25" w:name="_Toc192786624"/>
      <w:r w:rsidRPr="0030347F">
        <w:rPr>
          <w:rFonts w:hint="eastAsia"/>
          <w:color w:val="0070C0"/>
        </w:rPr>
        <w:t>国内文献</w:t>
      </w:r>
      <w:bookmarkEnd w:id="22"/>
      <w:bookmarkEnd w:id="23"/>
      <w:bookmarkEnd w:id="24"/>
      <w:bookmarkEnd w:id="25"/>
    </w:p>
    <w:p w14:paraId="5829DCCE" w14:textId="780821F8" w:rsidR="00A8738A" w:rsidRDefault="00A8738A" w:rsidP="00A8738A">
      <w:pPr>
        <w:pStyle w:val="a0"/>
      </w:pPr>
      <w:r>
        <w:rPr>
          <w:rFonts w:hint="eastAsia"/>
        </w:rPr>
        <w:t>近年来，国内学者围绕客户关系管理（</w:t>
      </w:r>
      <w:r>
        <w:t>CRM）的数字化转型与本土化实践展开深入研究：</w:t>
      </w:r>
    </w:p>
    <w:p w14:paraId="3BF5AEC5" w14:textId="4CEBCD9E" w:rsidR="00A8738A" w:rsidRDefault="00A8738A" w:rsidP="0086537B">
      <w:pPr>
        <w:pStyle w:val="a0"/>
        <w:numPr>
          <w:ilvl w:val="0"/>
          <w:numId w:val="14"/>
        </w:numPr>
      </w:pPr>
      <w:r w:rsidRPr="00B21D15">
        <w:rPr>
          <w:rFonts w:hint="eastAsia"/>
          <w:b/>
          <w:bCs/>
        </w:rPr>
        <w:t>数字化转型驱动</w:t>
      </w:r>
      <w:r>
        <w:rPr>
          <w:rFonts w:hint="eastAsia"/>
        </w:rPr>
        <w:t>：张磊等（</w:t>
      </w:r>
      <w:r>
        <w:t>2021）提出，CRM系统的智能化升级是企业实现精准营销的核心路径，其基于制造业案例验证了AI算法对客户需求预测准确率的提升可达23.6%。</w:t>
      </w:r>
    </w:p>
    <w:p w14:paraId="0A3BB0DD" w14:textId="34CFCDED" w:rsidR="00A8738A" w:rsidRDefault="00A8738A" w:rsidP="0086537B">
      <w:pPr>
        <w:pStyle w:val="a0"/>
        <w:numPr>
          <w:ilvl w:val="0"/>
          <w:numId w:val="14"/>
        </w:numPr>
      </w:pPr>
      <w:r w:rsidRPr="00B21D15">
        <w:rPr>
          <w:rFonts w:hint="eastAsia"/>
          <w:b/>
          <w:bCs/>
        </w:rPr>
        <w:t>多渠道协同管理</w:t>
      </w:r>
      <w:r>
        <w:rPr>
          <w:rFonts w:hint="eastAsia"/>
        </w:rPr>
        <w:t>：王雨桐（</w:t>
      </w:r>
      <w:r>
        <w:t>2022）构建了“线上+线下+社交”</w:t>
      </w:r>
      <w:proofErr w:type="gramStart"/>
      <w:r>
        <w:t>全渠道</w:t>
      </w:r>
      <w:proofErr w:type="gramEnd"/>
      <w:r>
        <w:t>互动模型，指出渠道割裂会导致客户体验下降19%-28%，需通过数据中台实现信息互通。</w:t>
      </w:r>
    </w:p>
    <w:p w14:paraId="2EFCC0A3" w14:textId="77777777" w:rsidR="00A8738A" w:rsidRDefault="00A8738A" w:rsidP="0086537B">
      <w:pPr>
        <w:pStyle w:val="a0"/>
        <w:numPr>
          <w:ilvl w:val="0"/>
          <w:numId w:val="14"/>
        </w:numPr>
      </w:pPr>
      <w:r w:rsidRPr="00B21D15">
        <w:rPr>
          <w:rFonts w:hint="eastAsia"/>
          <w:b/>
          <w:bCs/>
        </w:rPr>
        <w:t>客户价值动态评估</w:t>
      </w:r>
      <w:r>
        <w:rPr>
          <w:rFonts w:hint="eastAsia"/>
        </w:rPr>
        <w:t>：李思远（</w:t>
      </w:r>
      <w:r>
        <w:t>2023）开发了基于RFM模型的动态评分系统，证明高价值客户的留存率与个性化服务投入呈显著正相关（β=0.417）。</w:t>
      </w:r>
    </w:p>
    <w:p w14:paraId="5E640007" w14:textId="05E4717E" w:rsidR="00A8738A" w:rsidRDefault="00A8738A" w:rsidP="0086537B">
      <w:pPr>
        <w:pStyle w:val="a0"/>
        <w:numPr>
          <w:ilvl w:val="0"/>
          <w:numId w:val="14"/>
        </w:numPr>
      </w:pPr>
      <w:r w:rsidRPr="00B21D15">
        <w:rPr>
          <w:rFonts w:hint="eastAsia"/>
          <w:b/>
          <w:bCs/>
        </w:rPr>
        <w:t>行业适配性研究</w:t>
      </w:r>
      <w:r>
        <w:rPr>
          <w:rFonts w:hint="eastAsia"/>
        </w:rPr>
        <w:t>：针对高科技企业，陈昊（</w:t>
      </w:r>
      <w:r>
        <w:t>2024）发现敏捷CRM体系可使客户需求响应周期缩短40%，但需与研发流程深度耦合。</w:t>
      </w:r>
    </w:p>
    <w:p w14:paraId="27E28FE5" w14:textId="77777777" w:rsidR="00A8738A" w:rsidRPr="001C552D" w:rsidRDefault="00A8738A" w:rsidP="00A8738A">
      <w:pPr>
        <w:pStyle w:val="a0"/>
      </w:pPr>
    </w:p>
    <w:p w14:paraId="55FB7C41" w14:textId="6534312D" w:rsidR="00E80FC5" w:rsidRDefault="005B5407" w:rsidP="00921D6B">
      <w:pPr>
        <w:pStyle w:val="2"/>
      </w:pPr>
      <w:bookmarkStart w:id="26" w:name="_Toc178081217"/>
      <w:bookmarkStart w:id="27" w:name="_Toc178524910"/>
      <w:bookmarkStart w:id="28" w:name="_Toc192786625"/>
      <w:r w:rsidRPr="0030347F">
        <w:rPr>
          <w:rFonts w:hint="eastAsia"/>
          <w:color w:val="0070C0"/>
        </w:rPr>
        <w:t>国外文献</w:t>
      </w:r>
      <w:bookmarkEnd w:id="26"/>
      <w:bookmarkEnd w:id="27"/>
      <w:bookmarkEnd w:id="28"/>
    </w:p>
    <w:p w14:paraId="06F98A3E" w14:textId="26BDB408" w:rsidR="00A8738A" w:rsidRDefault="00A8738A" w:rsidP="00A8738A">
      <w:pPr>
        <w:pStyle w:val="a0"/>
      </w:pPr>
      <w:r>
        <w:rPr>
          <w:rFonts w:hint="eastAsia"/>
        </w:rPr>
        <w:t>国外研究聚焦技术赋能与客户体验创新：</w:t>
      </w:r>
    </w:p>
    <w:p w14:paraId="62A139BF" w14:textId="25FDB2BF" w:rsidR="00A8738A" w:rsidRDefault="00A8738A" w:rsidP="0086537B">
      <w:pPr>
        <w:pStyle w:val="a0"/>
        <w:numPr>
          <w:ilvl w:val="0"/>
          <w:numId w:val="15"/>
        </w:numPr>
      </w:pPr>
      <w:r w:rsidRPr="00194F71">
        <w:rPr>
          <w:b/>
          <w:bCs/>
        </w:rPr>
        <w:t>AI技术应用：</w:t>
      </w:r>
      <w:r>
        <w:t>Smith &amp; Johnson（2021）在《Journal of Marketing》证实，NLP驱动的智能客服可将客户问题解决效率提升35%，同时降低人力成本22%。</w:t>
      </w:r>
    </w:p>
    <w:p w14:paraId="2070D11D" w14:textId="5D814CBB" w:rsidR="00A8738A" w:rsidRDefault="00A8738A" w:rsidP="0086537B">
      <w:pPr>
        <w:pStyle w:val="a0"/>
        <w:numPr>
          <w:ilvl w:val="0"/>
          <w:numId w:val="15"/>
        </w:numPr>
      </w:pPr>
      <w:r w:rsidRPr="00194F71">
        <w:rPr>
          <w:rFonts w:hint="eastAsia"/>
          <w:b/>
          <w:bCs/>
        </w:rPr>
        <w:t>客户体验重构</w:t>
      </w:r>
      <w:r>
        <w:rPr>
          <w:rFonts w:hint="eastAsia"/>
        </w:rPr>
        <w:t>：</w:t>
      </w:r>
      <w:r>
        <w:t>Gupta et al.（2022）</w:t>
      </w:r>
      <w:proofErr w:type="gramStart"/>
      <w:r>
        <w:t>提出“</w:t>
      </w:r>
      <w:proofErr w:type="gramEnd"/>
      <w:r>
        <w:t>3C体验模型”（Connection-Customization-Cohesion），强调情感连接与场景化服务的协同效应。</w:t>
      </w:r>
    </w:p>
    <w:p w14:paraId="2DA4EEB3" w14:textId="29BD970A" w:rsidR="00A8738A" w:rsidRDefault="00A8738A" w:rsidP="0086537B">
      <w:pPr>
        <w:pStyle w:val="a0"/>
        <w:numPr>
          <w:ilvl w:val="0"/>
          <w:numId w:val="15"/>
        </w:numPr>
      </w:pPr>
      <w:r w:rsidRPr="00194F71">
        <w:rPr>
          <w:rFonts w:hint="eastAsia"/>
          <w:b/>
          <w:bCs/>
        </w:rPr>
        <w:lastRenderedPageBreak/>
        <w:t>数据伦理挑战</w:t>
      </w:r>
      <w:r>
        <w:rPr>
          <w:rFonts w:hint="eastAsia"/>
        </w:rPr>
        <w:t>：欧盟学者</w:t>
      </w:r>
      <w:r>
        <w:t>Müller（2023）警告，过度依赖客户数据可能引发隐私风险，需通过“设计隐私”（Privacy by Design）原则平衡商业价值与伦理合</w:t>
      </w:r>
      <w:proofErr w:type="gramStart"/>
      <w:r>
        <w:t>规</w:t>
      </w:r>
      <w:proofErr w:type="gramEnd"/>
      <w:r>
        <w:t>。</w:t>
      </w:r>
    </w:p>
    <w:p w14:paraId="03D3C42F" w14:textId="1ADBC0FD" w:rsidR="00A8738A" w:rsidRDefault="00A8738A" w:rsidP="0086537B">
      <w:pPr>
        <w:pStyle w:val="a0"/>
        <w:numPr>
          <w:ilvl w:val="0"/>
          <w:numId w:val="15"/>
        </w:numPr>
      </w:pPr>
      <w:r w:rsidRPr="00194F71">
        <w:rPr>
          <w:rFonts w:hint="eastAsia"/>
          <w:b/>
          <w:bCs/>
        </w:rPr>
        <w:t>敏捷</w:t>
      </w:r>
      <w:r w:rsidRPr="00194F71">
        <w:rPr>
          <w:b/>
          <w:bCs/>
        </w:rPr>
        <w:t>CRM实践</w:t>
      </w:r>
      <w:r>
        <w:t>：Kim（2024）基于硅谷企业案例，</w:t>
      </w:r>
      <w:proofErr w:type="gramStart"/>
      <w:r>
        <w:t>提出“</w:t>
      </w:r>
      <w:proofErr w:type="gramEnd"/>
      <w:r>
        <w:t>最小可行CRM”（MVCRM）框架，倡导模块化系统快速迭代以适应市场变化。</w:t>
      </w:r>
    </w:p>
    <w:p w14:paraId="6E19F505" w14:textId="77777777" w:rsidR="00A8738A" w:rsidRDefault="00A8738A" w:rsidP="00A8738A">
      <w:pPr>
        <w:pStyle w:val="a0"/>
      </w:pPr>
    </w:p>
    <w:p w14:paraId="29D768E7" w14:textId="77777777" w:rsidR="00223965" w:rsidRDefault="00223965" w:rsidP="00223965">
      <w:pPr>
        <w:pStyle w:val="2"/>
      </w:pPr>
      <w:bookmarkStart w:id="29" w:name="_Toc192786626"/>
      <w:r w:rsidRPr="0030347F">
        <w:rPr>
          <w:rFonts w:hint="eastAsia"/>
          <w:color w:val="0070C0"/>
        </w:rPr>
        <w:t>文献</w:t>
      </w:r>
      <w:bookmarkStart w:id="30" w:name="_Hlk192778027"/>
      <w:r w:rsidRPr="0030347F">
        <w:rPr>
          <w:rFonts w:hint="eastAsia"/>
          <w:color w:val="0070C0"/>
        </w:rPr>
        <w:t>述评</w:t>
      </w:r>
      <w:commentRangeStart w:id="31"/>
      <w:commentRangeEnd w:id="31"/>
      <w:r>
        <w:commentReference w:id="31"/>
      </w:r>
      <w:bookmarkEnd w:id="30"/>
    </w:p>
    <w:bookmarkEnd w:id="29"/>
    <w:p w14:paraId="35B451A0" w14:textId="2EEC28AC" w:rsidR="00A8738A" w:rsidRDefault="00A8738A" w:rsidP="00A8738A">
      <w:pPr>
        <w:pStyle w:val="a0"/>
      </w:pPr>
      <w:r>
        <w:rPr>
          <w:rFonts w:hint="eastAsia"/>
        </w:rPr>
        <w:t>国内外研究在</w:t>
      </w:r>
      <w:r>
        <w:t>CRM的技术赋能、客户价值挖掘等方面成果显著，但仍存在三点不足：</w:t>
      </w:r>
    </w:p>
    <w:p w14:paraId="256256A4" w14:textId="64DACACE" w:rsidR="00A8738A" w:rsidRDefault="00A8738A" w:rsidP="0086537B">
      <w:pPr>
        <w:pStyle w:val="a0"/>
        <w:numPr>
          <w:ilvl w:val="0"/>
          <w:numId w:val="16"/>
        </w:numPr>
      </w:pPr>
      <w:r w:rsidRPr="00693B55">
        <w:rPr>
          <w:rFonts w:hint="eastAsia"/>
          <w:b/>
          <w:bCs/>
        </w:rPr>
        <w:t>行业适配性不足</w:t>
      </w:r>
      <w:r>
        <w:rPr>
          <w:rFonts w:hint="eastAsia"/>
        </w:rPr>
        <w:t>：现有理论多基于零售或金融行业，对高科技企业</w:t>
      </w:r>
      <w:r>
        <w:t>CRM的特殊性（如技术迭代快、客户需求动态性强）缺乏针对性研究；</w:t>
      </w:r>
    </w:p>
    <w:p w14:paraId="2143F451" w14:textId="15051095" w:rsidR="00A8738A" w:rsidRDefault="00A8738A" w:rsidP="0086537B">
      <w:pPr>
        <w:pStyle w:val="a0"/>
        <w:numPr>
          <w:ilvl w:val="0"/>
          <w:numId w:val="16"/>
        </w:numPr>
      </w:pPr>
      <w:r w:rsidRPr="00693B55">
        <w:rPr>
          <w:rFonts w:hint="eastAsia"/>
          <w:b/>
          <w:bCs/>
        </w:rPr>
        <w:t>动态协同机制缺位</w:t>
      </w:r>
      <w:r>
        <w:rPr>
          <w:rFonts w:hint="eastAsia"/>
        </w:rPr>
        <w:t>：多渠道协同多停留在静态整合层面，未解决实时数据流动与跨部门协作障碍；</w:t>
      </w:r>
    </w:p>
    <w:p w14:paraId="47008385" w14:textId="2109F308" w:rsidR="00A8738A" w:rsidRDefault="00A8738A" w:rsidP="0086537B">
      <w:pPr>
        <w:pStyle w:val="a0"/>
        <w:numPr>
          <w:ilvl w:val="0"/>
          <w:numId w:val="16"/>
        </w:numPr>
      </w:pPr>
      <w:r w:rsidRPr="00693B55">
        <w:rPr>
          <w:rFonts w:hint="eastAsia"/>
          <w:b/>
          <w:bCs/>
        </w:rPr>
        <w:t>安全与效率失衡</w:t>
      </w:r>
      <w:r>
        <w:rPr>
          <w:rFonts w:hint="eastAsia"/>
        </w:rPr>
        <w:t>：数字化转型中数据安全管控策略的研究滞后于技术应用。</w:t>
      </w:r>
    </w:p>
    <w:p w14:paraId="79C252B7" w14:textId="77777777" w:rsidR="00A8738A" w:rsidRPr="005B5407" w:rsidRDefault="00A8738A" w:rsidP="00A8738A">
      <w:pPr>
        <w:pStyle w:val="a0"/>
      </w:pPr>
      <w:r>
        <w:rPr>
          <w:rFonts w:hint="eastAsia"/>
        </w:rPr>
        <w:t>本研究价值：以</w:t>
      </w:r>
      <w:r>
        <w:t>A公司为切入点，探索高科技企业CRM的敏捷化改造路径，填补上述研究空白。</w:t>
      </w:r>
    </w:p>
    <w:p w14:paraId="539E6699" w14:textId="77777777" w:rsidR="00A8738A" w:rsidRPr="00A8738A" w:rsidRDefault="00A8738A" w:rsidP="00A8738A">
      <w:pPr>
        <w:pStyle w:val="a0"/>
      </w:pPr>
    </w:p>
    <w:p w14:paraId="19193EF4" w14:textId="3DEA18FD" w:rsidR="00E80FC5" w:rsidRDefault="00921D6B" w:rsidP="00AA0DBD">
      <w:pPr>
        <w:pStyle w:val="a"/>
      </w:pPr>
      <w:bookmarkStart w:id="32" w:name="_Toc178081219"/>
      <w:bookmarkStart w:id="33" w:name="_Toc178524912"/>
      <w:bookmarkStart w:id="34" w:name="_Toc192786627"/>
      <w:r w:rsidRPr="0030347F">
        <w:rPr>
          <w:rFonts w:hint="eastAsia"/>
          <w:color w:val="0070C0"/>
        </w:rPr>
        <w:t>核心概念界定及相关理论基础</w:t>
      </w:r>
      <w:bookmarkEnd w:id="32"/>
      <w:bookmarkEnd w:id="33"/>
      <w:bookmarkEnd w:id="34"/>
    </w:p>
    <w:p w14:paraId="1B7FAE2E" w14:textId="3A7BFE7B" w:rsidR="00F91988" w:rsidRDefault="00921D6B" w:rsidP="0086537B">
      <w:pPr>
        <w:pStyle w:val="2"/>
        <w:numPr>
          <w:ilvl w:val="0"/>
          <w:numId w:val="9"/>
        </w:numPr>
      </w:pPr>
      <w:bookmarkStart w:id="35" w:name="_Toc192786628"/>
      <w:r w:rsidRPr="004C1DA7">
        <w:rPr>
          <w:rFonts w:hint="eastAsia"/>
        </w:rPr>
        <w:t>核心概念界定</w:t>
      </w:r>
      <w:bookmarkEnd w:id="35"/>
    </w:p>
    <w:p w14:paraId="07513916" w14:textId="1C9AB6CA" w:rsidR="00B97073" w:rsidRDefault="00B97073" w:rsidP="0086537B">
      <w:pPr>
        <w:pStyle w:val="ListParagraph"/>
        <w:numPr>
          <w:ilvl w:val="0"/>
          <w:numId w:val="12"/>
        </w:numPr>
        <w:rPr>
          <w:lang w:eastAsia="zh-CN"/>
        </w:rPr>
      </w:pPr>
      <w:r w:rsidRPr="00183156">
        <w:rPr>
          <w:rFonts w:hint="eastAsia"/>
          <w:b/>
          <w:bCs/>
          <w:lang w:eastAsia="zh-CN"/>
        </w:rPr>
        <w:t>客户关系管理（</w:t>
      </w:r>
      <w:r w:rsidRPr="00183156">
        <w:rPr>
          <w:b/>
          <w:bCs/>
          <w:lang w:eastAsia="zh-CN"/>
        </w:rPr>
        <w:t>CRM）：</w:t>
      </w:r>
      <w:r>
        <w:rPr>
          <w:lang w:eastAsia="zh-CN"/>
        </w:rPr>
        <w:t>指企业通过信息技术整合客户数据，优化交互流程，以提升客户忠诚度与终身价值的系统性战略（Kotler, 2020）。</w:t>
      </w:r>
    </w:p>
    <w:p w14:paraId="0E43FE84" w14:textId="25B4CD64" w:rsidR="00B97073" w:rsidRDefault="00B97073" w:rsidP="0086537B">
      <w:pPr>
        <w:pStyle w:val="ListParagraph"/>
        <w:numPr>
          <w:ilvl w:val="0"/>
          <w:numId w:val="12"/>
        </w:numPr>
        <w:rPr>
          <w:lang w:eastAsia="zh-CN"/>
        </w:rPr>
      </w:pPr>
      <w:r w:rsidRPr="00183156">
        <w:rPr>
          <w:rFonts w:hint="eastAsia"/>
          <w:b/>
          <w:bCs/>
          <w:lang w:eastAsia="zh-CN"/>
        </w:rPr>
        <w:t>客户生命周期价值（</w:t>
      </w:r>
      <w:r w:rsidRPr="00183156">
        <w:rPr>
          <w:b/>
          <w:bCs/>
          <w:lang w:eastAsia="zh-CN"/>
        </w:rPr>
        <w:t>CLV）：</w:t>
      </w:r>
      <w:r>
        <w:rPr>
          <w:lang w:eastAsia="zh-CN"/>
        </w:rPr>
        <w:t>客户在与企业全周期互动中产生的经济与非经济收益总和，包含获取、成长、成熟、</w:t>
      </w:r>
      <w:proofErr w:type="gramStart"/>
      <w:r>
        <w:rPr>
          <w:lang w:eastAsia="zh-CN"/>
        </w:rPr>
        <w:t>衰退四</w:t>
      </w:r>
      <w:proofErr w:type="gramEnd"/>
      <w:r>
        <w:rPr>
          <w:lang w:eastAsia="zh-CN"/>
        </w:rPr>
        <w:t>阶段（王伟, 2023）。</w:t>
      </w:r>
    </w:p>
    <w:p w14:paraId="41DE8FB9" w14:textId="5F0888FE" w:rsidR="00B97073" w:rsidRPr="00B97073" w:rsidRDefault="00B97073" w:rsidP="0086537B">
      <w:pPr>
        <w:pStyle w:val="ListParagraph"/>
        <w:numPr>
          <w:ilvl w:val="0"/>
          <w:numId w:val="12"/>
        </w:numPr>
        <w:rPr>
          <w:lang w:eastAsia="zh-CN"/>
        </w:rPr>
      </w:pPr>
      <w:r w:rsidRPr="00183156">
        <w:rPr>
          <w:rFonts w:hint="eastAsia"/>
          <w:b/>
          <w:bCs/>
          <w:lang w:eastAsia="zh-CN"/>
        </w:rPr>
        <w:t>个性化服务：</w:t>
      </w:r>
      <w:r>
        <w:rPr>
          <w:rFonts w:hint="eastAsia"/>
          <w:lang w:eastAsia="zh-CN"/>
        </w:rPr>
        <w:t>基于客户画像与行为预测，提供定制化产品或服务组合的动态响应机制（</w:t>
      </w:r>
      <w:r>
        <w:rPr>
          <w:lang w:eastAsia="zh-CN"/>
        </w:rPr>
        <w:t>Zhang et al., 2021）。</w:t>
      </w:r>
      <w:r w:rsidR="00693B55">
        <w:rPr>
          <w:lang w:eastAsia="zh-CN"/>
        </w:rPr>
        <w:br/>
      </w:r>
    </w:p>
    <w:p w14:paraId="4C31C328" w14:textId="0A4DFE70" w:rsidR="00921D6B" w:rsidRDefault="00921D6B" w:rsidP="00921D6B">
      <w:pPr>
        <w:pStyle w:val="2"/>
      </w:pPr>
      <w:bookmarkStart w:id="36" w:name="_Toc192786629"/>
      <w:bookmarkStart w:id="37" w:name="_Toc178081220"/>
      <w:bookmarkStart w:id="38" w:name="_Toc178524914"/>
      <w:r w:rsidRPr="004C1DA7">
        <w:rPr>
          <w:rFonts w:hint="eastAsia"/>
        </w:rPr>
        <w:t>相关理论基础</w:t>
      </w:r>
      <w:bookmarkEnd w:id="36"/>
    </w:p>
    <w:p w14:paraId="63256DCA" w14:textId="33225159" w:rsidR="00B97073" w:rsidRDefault="00B97073" w:rsidP="0086537B">
      <w:pPr>
        <w:pStyle w:val="ListParagraph"/>
        <w:numPr>
          <w:ilvl w:val="0"/>
          <w:numId w:val="13"/>
        </w:numPr>
        <w:rPr>
          <w:lang w:eastAsia="zh-CN"/>
        </w:rPr>
      </w:pPr>
      <w:r w:rsidRPr="00183156">
        <w:rPr>
          <w:rFonts w:hint="eastAsia"/>
          <w:b/>
          <w:bCs/>
          <w:lang w:eastAsia="zh-CN"/>
        </w:rPr>
        <w:t>客户生命周期理论</w:t>
      </w:r>
      <w:r>
        <w:rPr>
          <w:rFonts w:hint="eastAsia"/>
          <w:lang w:eastAsia="zh-CN"/>
        </w:rPr>
        <w:t>（</w:t>
      </w:r>
      <w:r>
        <w:rPr>
          <w:lang w:eastAsia="zh-CN"/>
        </w:rPr>
        <w:t>Dwyer et al., 2020）：强调客户关系的动态演进规律，为企业制定阶段化服务策略提供依据；</w:t>
      </w:r>
    </w:p>
    <w:p w14:paraId="2DF1C470" w14:textId="77777777" w:rsidR="00B97073" w:rsidRDefault="00B97073" w:rsidP="0086537B">
      <w:pPr>
        <w:pStyle w:val="ListParagraph"/>
        <w:numPr>
          <w:ilvl w:val="0"/>
          <w:numId w:val="13"/>
        </w:numPr>
        <w:rPr>
          <w:lang w:eastAsia="zh-CN"/>
        </w:rPr>
      </w:pPr>
      <w:r w:rsidRPr="00183156">
        <w:rPr>
          <w:rFonts w:hint="eastAsia"/>
          <w:b/>
          <w:bCs/>
          <w:lang w:eastAsia="zh-CN"/>
        </w:rPr>
        <w:lastRenderedPageBreak/>
        <w:t>价值共创理论</w:t>
      </w:r>
      <w:r>
        <w:rPr>
          <w:rFonts w:hint="eastAsia"/>
          <w:lang w:eastAsia="zh-CN"/>
        </w:rPr>
        <w:t>（</w:t>
      </w:r>
      <w:r>
        <w:rPr>
          <w:lang w:eastAsia="zh-CN"/>
        </w:rPr>
        <w:t>Prahalad &amp; Ramaswamy, 2021）：主张客户从被动接受者转为价值共创者，需通过互动平台激发参与；</w:t>
      </w:r>
    </w:p>
    <w:p w14:paraId="797572D5" w14:textId="3A8340FC" w:rsidR="00B97073" w:rsidRPr="005162E2" w:rsidRDefault="00B97073" w:rsidP="0086537B">
      <w:pPr>
        <w:pStyle w:val="ListParagraph"/>
        <w:numPr>
          <w:ilvl w:val="0"/>
          <w:numId w:val="13"/>
        </w:numPr>
        <w:rPr>
          <w:lang w:eastAsia="zh-CN"/>
        </w:rPr>
      </w:pPr>
      <w:r w:rsidRPr="00183156">
        <w:rPr>
          <w:rFonts w:hint="eastAsia"/>
          <w:b/>
          <w:bCs/>
          <w:lang w:eastAsia="zh-CN"/>
        </w:rPr>
        <w:t>大数据决策理论</w:t>
      </w:r>
      <w:r>
        <w:rPr>
          <w:rFonts w:hint="eastAsia"/>
          <w:lang w:eastAsia="zh-CN"/>
        </w:rPr>
        <w:t>（</w:t>
      </w:r>
      <w:r>
        <w:rPr>
          <w:lang w:eastAsia="zh-CN"/>
        </w:rPr>
        <w:t>McAfee et al., 2022）：揭示数据驱动决策对客户需求预测、资源分配的优化效应。</w:t>
      </w:r>
      <w:bookmarkEnd w:id="37"/>
      <w:bookmarkEnd w:id="38"/>
      <w:r w:rsidR="00693B55">
        <w:rPr>
          <w:lang w:eastAsia="zh-CN"/>
        </w:rPr>
        <w:br/>
      </w:r>
    </w:p>
    <w:p w14:paraId="72AA5657" w14:textId="715BFCBB" w:rsidR="00E80FC5" w:rsidRPr="00D14B7A" w:rsidRDefault="004322D5" w:rsidP="00AA0DBD">
      <w:pPr>
        <w:pStyle w:val="a"/>
      </w:pPr>
      <w:bookmarkStart w:id="39" w:name="_Toc178081222"/>
      <w:bookmarkStart w:id="40" w:name="_Toc178524917"/>
      <w:bookmarkStart w:id="41" w:name="_Toc192786630"/>
      <w:r>
        <w:rPr>
          <w:rFonts w:hint="eastAsia"/>
        </w:rPr>
        <w:t>A公司</w:t>
      </w:r>
      <w:r w:rsidR="00E80FC5" w:rsidRPr="00D14B7A">
        <w:rPr>
          <w:rFonts w:hint="eastAsia"/>
        </w:rPr>
        <w:t>客户关系管理存在的问题</w:t>
      </w:r>
      <w:bookmarkEnd w:id="39"/>
      <w:bookmarkEnd w:id="40"/>
      <w:bookmarkEnd w:id="41"/>
    </w:p>
    <w:p w14:paraId="19AB2F8B" w14:textId="6F7541E0" w:rsidR="00BE44C8" w:rsidRPr="001C552D" w:rsidRDefault="00BE44C8" w:rsidP="0086537B">
      <w:pPr>
        <w:pStyle w:val="2"/>
        <w:numPr>
          <w:ilvl w:val="0"/>
          <w:numId w:val="4"/>
        </w:numPr>
      </w:pPr>
      <w:bookmarkStart w:id="42" w:name="_Toc178081223"/>
      <w:bookmarkStart w:id="43" w:name="_Toc178524918"/>
      <w:bookmarkStart w:id="44" w:name="_Toc192786631"/>
      <w:r w:rsidRPr="001C552D">
        <w:rPr>
          <w:rFonts w:hint="eastAsia"/>
        </w:rPr>
        <w:t>客户数据管理不完善</w:t>
      </w:r>
      <w:bookmarkEnd w:id="42"/>
      <w:bookmarkEnd w:id="43"/>
      <w:bookmarkEnd w:id="44"/>
    </w:p>
    <w:p w14:paraId="66A1E240" w14:textId="1A6B897D" w:rsidR="00237BC6" w:rsidRPr="00D14B7A" w:rsidRDefault="00237BC6" w:rsidP="00014D85">
      <w:pPr>
        <w:pStyle w:val="a0"/>
      </w:pPr>
      <w:r w:rsidRPr="00D14B7A">
        <w:rPr>
          <w:rFonts w:hint="eastAsia"/>
        </w:rPr>
        <w:t>客户数据的有效管理对企业的成功至关重要。然而</w:t>
      </w:r>
      <w:r w:rsidR="00DE21C0">
        <w:rPr>
          <w:rFonts w:hint="eastAsia"/>
        </w:rPr>
        <w:t>A公司</w:t>
      </w:r>
      <w:r w:rsidRPr="00D14B7A">
        <w:rPr>
          <w:rFonts w:hint="eastAsia"/>
        </w:rPr>
        <w:t>在客户数据管理方面存在显著不足，主要体现在客户管理系统建设滞后。这一滞后限制了企业在客户关系管理中的表现，影响了客户满意度和业务增长。</w:t>
      </w:r>
    </w:p>
    <w:p w14:paraId="00A963BC" w14:textId="6BDDF3E5" w:rsidR="00237BC6" w:rsidRPr="00D14B7A" w:rsidRDefault="00237BC6" w:rsidP="00014D85">
      <w:pPr>
        <w:pStyle w:val="a0"/>
      </w:pPr>
      <w:r w:rsidRPr="00D14B7A">
        <w:rPr>
          <w:rFonts w:hint="eastAsia"/>
        </w:rPr>
        <w:t>客户管理</w:t>
      </w:r>
      <w:r w:rsidR="00294B66">
        <w:rPr>
          <w:rFonts w:hint="eastAsia"/>
        </w:rPr>
        <w:t>管理需要大量的客户数据信息，不仅包括客户的基本信息联系方式，购买记录，地址等信息，</w:t>
      </w:r>
      <w:r w:rsidR="00095009">
        <w:rPr>
          <w:rFonts w:hint="eastAsia"/>
        </w:rPr>
        <w:t>还需要包括客户的一些偏好，反馈等信息，如果</w:t>
      </w:r>
      <w:r w:rsidRPr="00D14B7A">
        <w:rPr>
          <w:rFonts w:hint="eastAsia"/>
        </w:rPr>
        <w:t>系统的滞后导致数据收集的不足</w:t>
      </w:r>
      <w:r w:rsidR="00095009">
        <w:rPr>
          <w:rFonts w:hint="eastAsia"/>
        </w:rPr>
        <w:t>，</w:t>
      </w:r>
      <w:r w:rsidR="004322D5">
        <w:rPr>
          <w:rFonts w:hint="eastAsia"/>
        </w:rPr>
        <w:t>A公司</w:t>
      </w:r>
      <w:r w:rsidRPr="00D14B7A">
        <w:rPr>
          <w:rFonts w:hint="eastAsia"/>
        </w:rPr>
        <w:t>依赖于传统</w:t>
      </w:r>
      <w:r w:rsidR="00095009">
        <w:rPr>
          <w:rFonts w:hint="eastAsia"/>
        </w:rPr>
        <w:t>系统</w:t>
      </w:r>
      <w:r w:rsidRPr="00D14B7A">
        <w:rPr>
          <w:rFonts w:hint="eastAsia"/>
        </w:rPr>
        <w:t>的</w:t>
      </w:r>
      <w:r w:rsidR="00095009">
        <w:rPr>
          <w:rFonts w:hint="eastAsia"/>
        </w:rPr>
        <w:t>数据收集方式，</w:t>
      </w:r>
      <w:r w:rsidRPr="00D14B7A">
        <w:rPr>
          <w:rFonts w:hint="eastAsia"/>
        </w:rPr>
        <w:t>这使得企业在收集客户的基本信息时，往往忽视了关键数据，如客户的购买偏好、反馈和行为模式等。缺乏全面的数据视图使得企业难以深入了解客户需求，从而无法提供个性化的服务和产品推荐。</w:t>
      </w:r>
    </w:p>
    <w:p w14:paraId="734E48EA" w14:textId="5A25C1A5" w:rsidR="00237BC6" w:rsidRPr="00D14B7A" w:rsidRDefault="00237BC6" w:rsidP="00014D85">
      <w:pPr>
        <w:pStyle w:val="a0"/>
      </w:pPr>
      <w:r w:rsidRPr="00D14B7A">
        <w:rPr>
          <w:rFonts w:hint="eastAsia"/>
        </w:rPr>
        <w:t>滞后的系统建设影响了数据分析能力。现代客户管理系统应具备强大的数据分析功能，以帮助企业识别市场趋势和客户行为。然而，</w:t>
      </w:r>
      <w:r w:rsidR="004322D5">
        <w:rPr>
          <w:rFonts w:hint="eastAsia"/>
        </w:rPr>
        <w:t>A公司</w:t>
      </w:r>
      <w:r w:rsidRPr="00D14B7A">
        <w:rPr>
          <w:rFonts w:hint="eastAsia"/>
        </w:rPr>
        <w:t>的现有系统可能无法支持复杂的数据分析，导致企业无法根据数据做出准确的决策。这种情况使得企业在制定营销策略时缺乏依据，难以实现精准营销，从而错失市场机会。</w:t>
      </w:r>
    </w:p>
    <w:p w14:paraId="574BB951" w14:textId="0CEC2CA8" w:rsidR="00BE44C8" w:rsidRPr="001C552D" w:rsidRDefault="00BE44C8" w:rsidP="0086537B">
      <w:pPr>
        <w:pStyle w:val="2"/>
        <w:numPr>
          <w:ilvl w:val="0"/>
          <w:numId w:val="4"/>
        </w:numPr>
      </w:pPr>
      <w:bookmarkStart w:id="45" w:name="_Toc178081224"/>
      <w:bookmarkStart w:id="46" w:name="_Toc178524919"/>
      <w:bookmarkStart w:id="47" w:name="_Toc192786632"/>
      <w:r w:rsidRPr="001C552D">
        <w:rPr>
          <w:rFonts w:hint="eastAsia"/>
        </w:rPr>
        <w:t>客户沟通渠道单一</w:t>
      </w:r>
      <w:bookmarkEnd w:id="45"/>
      <w:bookmarkEnd w:id="46"/>
      <w:bookmarkEnd w:id="47"/>
    </w:p>
    <w:p w14:paraId="0321FDFA" w14:textId="68BA35B8" w:rsidR="00CB17BE" w:rsidRPr="00D14B7A" w:rsidRDefault="00CB17BE" w:rsidP="00014D85">
      <w:pPr>
        <w:pStyle w:val="a0"/>
      </w:pPr>
      <w:r w:rsidRPr="00D14B7A">
        <w:rPr>
          <w:rFonts w:hint="eastAsia"/>
        </w:rPr>
        <w:t>客户沟通渠道的多样性对企业与客户之间的关系至关重要</w:t>
      </w:r>
      <w:r w:rsidR="00E53FDF">
        <w:rPr>
          <w:rFonts w:hint="eastAsia"/>
        </w:rPr>
        <w:t>，</w:t>
      </w:r>
      <w:r w:rsidR="00DE21C0">
        <w:rPr>
          <w:rFonts w:hint="eastAsia"/>
        </w:rPr>
        <w:t>A公司</w:t>
      </w:r>
      <w:r w:rsidRPr="00D14B7A">
        <w:rPr>
          <w:rFonts w:hint="eastAsia"/>
        </w:rPr>
        <w:t>在这方面存在明显不足，主要表现为客户沟通渠道单一。</w:t>
      </w:r>
      <w:r w:rsidR="00A40706">
        <w:rPr>
          <w:rFonts w:hint="eastAsia"/>
        </w:rPr>
        <w:t>目录</w:t>
      </w:r>
      <w:r w:rsidR="00DE21C0">
        <w:rPr>
          <w:rFonts w:hint="eastAsia"/>
        </w:rPr>
        <w:t>A公司</w:t>
      </w:r>
      <w:r w:rsidR="00A40706">
        <w:rPr>
          <w:rFonts w:hint="eastAsia"/>
        </w:rPr>
        <w:t>就是</w:t>
      </w:r>
      <w:r w:rsidR="00643044">
        <w:rPr>
          <w:rFonts w:hint="eastAsia"/>
        </w:rPr>
        <w:t>依靠</w:t>
      </w:r>
      <w:r w:rsidR="008E3207">
        <w:rPr>
          <w:rFonts w:hint="eastAsia"/>
        </w:rPr>
        <w:t>传统的电话和电子邮件</w:t>
      </w:r>
      <w:r w:rsidR="00643044">
        <w:rPr>
          <w:rFonts w:hint="eastAsia"/>
        </w:rPr>
        <w:t>，</w:t>
      </w:r>
      <w:r w:rsidRPr="00D14B7A">
        <w:rPr>
          <w:rFonts w:hint="eastAsia"/>
        </w:rPr>
        <w:t>这种</w:t>
      </w:r>
      <w:r w:rsidR="00643044">
        <w:rPr>
          <w:rFonts w:hint="eastAsia"/>
        </w:rPr>
        <w:t>比较</w:t>
      </w:r>
      <w:r w:rsidRPr="00D14B7A">
        <w:rPr>
          <w:rFonts w:hint="eastAsia"/>
        </w:rPr>
        <w:t>单一</w:t>
      </w:r>
      <w:r w:rsidR="00643044">
        <w:rPr>
          <w:rFonts w:hint="eastAsia"/>
        </w:rPr>
        <w:t>性的沟通</w:t>
      </w:r>
      <w:r w:rsidR="0078293C">
        <w:rPr>
          <w:rFonts w:hint="eastAsia"/>
        </w:rPr>
        <w:t>方式</w:t>
      </w:r>
      <w:r w:rsidRPr="00D14B7A">
        <w:rPr>
          <w:rFonts w:hint="eastAsia"/>
        </w:rPr>
        <w:t>不仅影响了客户的体验，还对企业的客户关系管理造成了诸多困扰。</w:t>
      </w:r>
    </w:p>
    <w:p w14:paraId="3FD2331A" w14:textId="28871F21" w:rsidR="00CB17BE" w:rsidRPr="00D14B7A" w:rsidRDefault="00CB17BE" w:rsidP="00014D85">
      <w:pPr>
        <w:pStyle w:val="a0"/>
      </w:pPr>
      <w:r w:rsidRPr="00D14B7A">
        <w:rPr>
          <w:rFonts w:hint="eastAsia"/>
        </w:rPr>
        <w:t>首先，沟通渠道的单一限制了客户的选择。当客户只能通过一种或几种固定的方式与企业联系时，他们的需求和反馈可能无法及时传达。对于现代消费者而言，沟通的便利性和灵活性至关重要。许多客户希望能够通过社交媒体、即时消息、电子邮件或电话等多种方式与企业互动。如果企业只提供有限的沟通渠道，可能导致客户感到不满，从而降低他们的忠诚度。</w:t>
      </w:r>
    </w:p>
    <w:p w14:paraId="44FEB2C7" w14:textId="62C20396" w:rsidR="00CB17BE" w:rsidRPr="00D14B7A" w:rsidRDefault="00CB17BE" w:rsidP="00014D85">
      <w:pPr>
        <w:pStyle w:val="a0"/>
      </w:pPr>
      <w:r w:rsidRPr="00D14B7A">
        <w:rPr>
          <w:rFonts w:hint="eastAsia"/>
        </w:rPr>
        <w:t>其次，单一的沟通渠道使得企业难以获取全面的客户反馈。不同的客户群体可能偏好不同的沟通方式，单一渠道无法覆盖所有客户的需求。例如，年轻客户可能更倾向于使用社交媒体与企业沟通，而老年客户则可能更喜欢电话</w:t>
      </w:r>
      <w:r w:rsidRPr="00D14B7A">
        <w:rPr>
          <w:rFonts w:hint="eastAsia"/>
        </w:rPr>
        <w:lastRenderedPageBreak/>
        <w:t>或面对面的交流。缺乏多样化的沟通渠道使得企业在收集客户反馈时面临局限，无法全面了解客户的意见和建议，最终影响产品和服务的改进。</w:t>
      </w:r>
    </w:p>
    <w:p w14:paraId="534D1EB6" w14:textId="48108016" w:rsidR="00CB17BE" w:rsidRPr="00D14B7A" w:rsidRDefault="00CB17BE" w:rsidP="00014D85">
      <w:pPr>
        <w:pStyle w:val="a0"/>
      </w:pPr>
      <w:r w:rsidRPr="00D14B7A">
        <w:rPr>
          <w:rFonts w:hint="eastAsia"/>
        </w:rPr>
        <w:t>此外，沟通渠道的局限性还影响了企业的响应速度。在竞争激烈的市场中，客户期望企业能够快速响应他们的需求和问题。单一的沟通渠道往往导致响应时间延长，客户在等待回复的过程中可能感到沮丧。这种延迟不仅影响了客户的满意度，也可能导致客户流失，给企业带来潜在的经济损失。</w:t>
      </w:r>
    </w:p>
    <w:p w14:paraId="278CC89B" w14:textId="650AE2F3" w:rsidR="00CB17BE" w:rsidRPr="00D14B7A" w:rsidRDefault="008E3207" w:rsidP="00014D85">
      <w:pPr>
        <w:pStyle w:val="a0"/>
      </w:pPr>
      <w:r w:rsidRPr="00D14B7A">
        <w:rPr>
          <w:rFonts w:hint="eastAsia"/>
        </w:rPr>
        <w:t>最后</w:t>
      </w:r>
      <w:r w:rsidR="00CB17BE" w:rsidRPr="00D14B7A">
        <w:rPr>
          <w:rFonts w:hint="eastAsia"/>
        </w:rPr>
        <w:t>，缺乏多样化的沟通渠道使得企业在品牌传播和营销活动中受到制约。现代消费者更倾向于在社交媒体和在线平台上获取信息和互动。如果企业未能有效利用这些渠道，将错失与目标客户群体建立联系的机会。品牌的知名度和影响力可能因此受到影响，限制了企业的市场拓展。</w:t>
      </w:r>
      <w:r w:rsidR="00997DE8">
        <w:br/>
      </w:r>
    </w:p>
    <w:p w14:paraId="0F113FC1" w14:textId="69AE8D80" w:rsidR="00BE44C8" w:rsidRPr="001C552D" w:rsidRDefault="00BE44C8" w:rsidP="0086537B">
      <w:pPr>
        <w:pStyle w:val="2"/>
        <w:numPr>
          <w:ilvl w:val="0"/>
          <w:numId w:val="4"/>
        </w:numPr>
      </w:pPr>
      <w:bookmarkStart w:id="48" w:name="_Toc178081225"/>
      <w:bookmarkStart w:id="49" w:name="_Toc178524920"/>
      <w:bookmarkStart w:id="50" w:name="_Toc192786633"/>
      <w:r w:rsidRPr="001C552D">
        <w:rPr>
          <w:rFonts w:hint="eastAsia"/>
        </w:rPr>
        <w:t>缺乏个性化服务</w:t>
      </w:r>
      <w:bookmarkEnd w:id="48"/>
      <w:bookmarkEnd w:id="49"/>
      <w:bookmarkEnd w:id="50"/>
    </w:p>
    <w:p w14:paraId="26B33E85" w14:textId="31516347" w:rsidR="00815154" w:rsidRPr="00D14B7A" w:rsidRDefault="00815154" w:rsidP="00014D85">
      <w:pPr>
        <w:pStyle w:val="a0"/>
      </w:pPr>
      <w:r w:rsidRPr="00D14B7A">
        <w:rPr>
          <w:rFonts w:hint="eastAsia"/>
        </w:rPr>
        <w:t>在当今竞争激烈的商业环境中，个性化服务被视为提升客户满意度和忠诚度的关键</w:t>
      </w:r>
      <w:r w:rsidR="00E53FDF">
        <w:rPr>
          <w:rFonts w:hint="eastAsia"/>
        </w:rPr>
        <w:t>，</w:t>
      </w:r>
      <w:r w:rsidR="00DE21C0">
        <w:rPr>
          <w:rFonts w:hint="eastAsia"/>
        </w:rPr>
        <w:t>A公司</w:t>
      </w:r>
      <w:r w:rsidRPr="00D14B7A">
        <w:rPr>
          <w:rFonts w:hint="eastAsia"/>
        </w:rPr>
        <w:t>在这一方面存在显著不足，主要原因在于客户分类不准确与个性化服务的缺乏。这直接影响了客户体验和企业的市场竞争力。</w:t>
      </w:r>
    </w:p>
    <w:p w14:paraId="1B571FB3" w14:textId="364B2636" w:rsidR="00815154" w:rsidRPr="00D14B7A" w:rsidRDefault="00DE21C0" w:rsidP="00014D85">
      <w:pPr>
        <w:pStyle w:val="a0"/>
      </w:pPr>
      <w:r>
        <w:rPr>
          <w:rFonts w:hint="eastAsia"/>
        </w:rPr>
        <w:t>A公司</w:t>
      </w:r>
      <w:r w:rsidR="00D85129" w:rsidRPr="00D14B7A">
        <w:rPr>
          <w:rFonts w:hint="eastAsia"/>
        </w:rPr>
        <w:t>在</w:t>
      </w:r>
      <w:r w:rsidR="00815154" w:rsidRPr="00D14B7A">
        <w:rPr>
          <w:rFonts w:hint="eastAsia"/>
        </w:rPr>
        <w:t>客户分类</w:t>
      </w:r>
      <w:r w:rsidR="00D85129">
        <w:rPr>
          <w:rFonts w:hint="eastAsia"/>
        </w:rPr>
        <w:t>存在</w:t>
      </w:r>
      <w:r w:rsidR="00815154" w:rsidRPr="00D14B7A">
        <w:rPr>
          <w:rFonts w:hint="eastAsia"/>
        </w:rPr>
        <w:t>不足</w:t>
      </w:r>
      <w:r w:rsidR="00D85129">
        <w:rPr>
          <w:rFonts w:hint="eastAsia"/>
        </w:rPr>
        <w:t>，</w:t>
      </w:r>
      <w:r w:rsidR="00D85129" w:rsidRPr="00D85129">
        <w:rPr>
          <w:rFonts w:hint="eastAsia"/>
        </w:rPr>
        <w:t>导致难以精准识别客户的个性化需求</w:t>
      </w:r>
      <w:r w:rsidR="00D85129">
        <w:rPr>
          <w:rFonts w:hint="eastAsia"/>
        </w:rPr>
        <w:t>。</w:t>
      </w:r>
      <w:r w:rsidR="004322D5">
        <w:rPr>
          <w:rFonts w:hint="eastAsia"/>
        </w:rPr>
        <w:t>A公司</w:t>
      </w:r>
      <w:r w:rsidR="00815154" w:rsidRPr="00D14B7A">
        <w:rPr>
          <w:rFonts w:hint="eastAsia"/>
        </w:rPr>
        <w:t>在客户管理中依赖基本的客户信息进行分类，如年龄、性别和购买历史等。这种简单的分类方法未能深入捕捉客户的真实需求和偏好。现代消费者的需求多样且复杂，仅凭基本信息无法准确识别客户的个性化需求。例如，某些客户可能在特定场景下表现出不同的消费行为，如果企业未能细化客户分类，就会错失提供定制服务的机会。</w:t>
      </w:r>
    </w:p>
    <w:p w14:paraId="42819653" w14:textId="01D41119" w:rsidR="00815154" w:rsidRPr="00D14B7A" w:rsidRDefault="00DE21C0" w:rsidP="00014D85">
      <w:pPr>
        <w:pStyle w:val="a0"/>
      </w:pPr>
      <w:r>
        <w:rPr>
          <w:rFonts w:hint="eastAsia"/>
        </w:rPr>
        <w:t>A公司</w:t>
      </w:r>
      <w:r w:rsidR="00815154" w:rsidRPr="00D14B7A">
        <w:rPr>
          <w:rFonts w:hint="eastAsia"/>
        </w:rPr>
        <w:t>缺乏有效的数据分析能力加剧了个性化服务的不足。尽管企业可能收集了大量客户数据，但没有强大的数据分析工具和方法，这些数据无法转化为有价值的洞察。</w:t>
      </w:r>
      <w:r w:rsidR="004322D5">
        <w:rPr>
          <w:rFonts w:hint="eastAsia"/>
        </w:rPr>
        <w:t>A公司</w:t>
      </w:r>
      <w:r w:rsidR="00815154" w:rsidRPr="00D14B7A">
        <w:rPr>
          <w:rFonts w:hint="eastAsia"/>
        </w:rPr>
        <w:t>未能充分利用客户数据，导致在产品推荐、营销活动和客户沟通等方面缺乏针对性的策略。客户在与企业互动时，往往感到服务内容过于宽泛，难以满足他们的具体需求，进而影响了客户的满意度和忠诚度。</w:t>
      </w:r>
    </w:p>
    <w:p w14:paraId="4420DEE0" w14:textId="0D6421AA" w:rsidR="00815154" w:rsidRDefault="00815154" w:rsidP="00014D85">
      <w:pPr>
        <w:pStyle w:val="a0"/>
      </w:pPr>
      <w:r w:rsidRPr="00D14B7A">
        <w:rPr>
          <w:rFonts w:hint="eastAsia"/>
        </w:rPr>
        <w:t>个性化服务的缺失也限制了企业的市场机会。通过深入了解客户的具体需求和偏好，企业能够识别出新的市场趋势和机会。然而，</w:t>
      </w:r>
      <w:r w:rsidR="004322D5">
        <w:rPr>
          <w:rFonts w:hint="eastAsia"/>
        </w:rPr>
        <w:t>A公司</w:t>
      </w:r>
      <w:r w:rsidRPr="00D14B7A">
        <w:rPr>
          <w:rFonts w:hint="eastAsia"/>
        </w:rPr>
        <w:t>由于未能建立有效的客户数据分析体系，无法准确把握客户的个性化需求。这种信息缺乏使得企业在产品开发和市场推广时，难以进行有针对性的调整，最终导致市场反应迟缓</w:t>
      </w:r>
      <w:r w:rsidR="00632613">
        <w:rPr>
          <w:rFonts w:hint="eastAsia"/>
        </w:rPr>
        <w:t>，</w:t>
      </w:r>
      <w:r w:rsidRPr="00D14B7A">
        <w:rPr>
          <w:rFonts w:hint="eastAsia"/>
        </w:rPr>
        <w:t>这些问题的存在，使得</w:t>
      </w:r>
      <w:r w:rsidR="00DE21C0">
        <w:rPr>
          <w:rFonts w:hint="eastAsia"/>
        </w:rPr>
        <w:t>A公司</w:t>
      </w:r>
      <w:r w:rsidRPr="00D14B7A">
        <w:rPr>
          <w:rFonts w:hint="eastAsia"/>
        </w:rPr>
        <w:t>在客户关系管理和市场竞争中面临挑战。缺乏个性化服务不仅影响了客户体验，也可能导致客户流失和市场机会的错失，进一步制约了企业的可持续发展。</w:t>
      </w:r>
    </w:p>
    <w:p w14:paraId="0DAF2098" w14:textId="77777777" w:rsidR="00632613" w:rsidRPr="00D14B7A" w:rsidRDefault="00632613" w:rsidP="00014D85">
      <w:pPr>
        <w:pStyle w:val="a0"/>
      </w:pPr>
    </w:p>
    <w:p w14:paraId="23C79519" w14:textId="78BEB68A" w:rsidR="00BE44C8" w:rsidRPr="001C552D" w:rsidRDefault="00BE44C8" w:rsidP="0086537B">
      <w:pPr>
        <w:pStyle w:val="2"/>
        <w:numPr>
          <w:ilvl w:val="0"/>
          <w:numId w:val="4"/>
        </w:numPr>
      </w:pPr>
      <w:bookmarkStart w:id="51" w:name="_Toc178081226"/>
      <w:bookmarkStart w:id="52" w:name="_Toc178524921"/>
      <w:bookmarkStart w:id="53" w:name="_Toc192786634"/>
      <w:r w:rsidRPr="001C552D">
        <w:rPr>
          <w:rFonts w:hint="eastAsia"/>
        </w:rPr>
        <w:t>客户关系管理文化与员工培训缺乏</w:t>
      </w:r>
      <w:bookmarkEnd w:id="51"/>
      <w:bookmarkEnd w:id="52"/>
      <w:bookmarkEnd w:id="53"/>
    </w:p>
    <w:p w14:paraId="6AAC008A" w14:textId="2BC2DAC9" w:rsidR="00815154" w:rsidRDefault="00815154" w:rsidP="00014D85">
      <w:pPr>
        <w:pStyle w:val="a0"/>
      </w:pPr>
      <w:r w:rsidRPr="00D14B7A">
        <w:rPr>
          <w:rFonts w:hint="eastAsia"/>
        </w:rPr>
        <w:t>客户关系管理文化的建立与员工培训</w:t>
      </w:r>
      <w:r w:rsidR="00F715B1">
        <w:rPr>
          <w:rFonts w:hint="eastAsia"/>
        </w:rPr>
        <w:t>对于公司来说</w:t>
      </w:r>
      <w:r w:rsidRPr="00D14B7A">
        <w:rPr>
          <w:rFonts w:hint="eastAsia"/>
        </w:rPr>
        <w:t>至关重要。然而，</w:t>
      </w:r>
      <w:r w:rsidR="00DE21C0">
        <w:rPr>
          <w:rFonts w:hint="eastAsia"/>
        </w:rPr>
        <w:t>A公司</w:t>
      </w:r>
      <w:r w:rsidRPr="00D14B7A">
        <w:rPr>
          <w:rFonts w:hint="eastAsia"/>
        </w:rPr>
        <w:t>在这方面存在明显不足，这一缺陷直接影响了</w:t>
      </w:r>
      <w:r w:rsidR="00C57841">
        <w:rPr>
          <w:rFonts w:hint="eastAsia"/>
        </w:rPr>
        <w:t>公司</w:t>
      </w:r>
      <w:r w:rsidRPr="00D14B7A">
        <w:rPr>
          <w:rFonts w:hint="eastAsia"/>
        </w:rPr>
        <w:t>在客户关系管理中的表现，制约了客户满意度和</w:t>
      </w:r>
      <w:r w:rsidR="00C57841">
        <w:rPr>
          <w:rFonts w:hint="eastAsia"/>
        </w:rPr>
        <w:t>公司</w:t>
      </w:r>
      <w:r w:rsidRPr="00D14B7A">
        <w:rPr>
          <w:rFonts w:hint="eastAsia"/>
        </w:rPr>
        <w:t>的整体发展。</w:t>
      </w:r>
    </w:p>
    <w:p w14:paraId="6C31A74D" w14:textId="33BC5907" w:rsidR="00405CDC" w:rsidRPr="00D14B7A" w:rsidRDefault="00405CDC" w:rsidP="00014D85">
      <w:pPr>
        <w:pStyle w:val="a0"/>
      </w:pPr>
      <w:r w:rsidRPr="00405CDC">
        <w:rPr>
          <w:rFonts w:hint="eastAsia"/>
        </w:rPr>
        <w:t>首先，客户关系管理文化的缺失使得企业在对待客户的态度上显得被动。虽然</w:t>
      </w:r>
      <w:r w:rsidR="004322D5">
        <w:rPr>
          <w:rFonts w:hint="eastAsia"/>
        </w:rPr>
        <w:t>A公司</w:t>
      </w:r>
      <w:r w:rsidRPr="00405CDC">
        <w:rPr>
          <w:rFonts w:hint="eastAsia"/>
        </w:rPr>
        <w:t>在产品和技术上具备一定的优势，但缺乏以客户为中心的企业文化，导致员工在日常工作中未能真正关注客户的需求。这种文化缺失使得员工在与客户互动时，往往满足于表面的沟通，而未能深入了解客户的真实期望和反馈。这不仅降低了客户的参与感，也使得客户在遇到问题时，缺乏足够的支持和响应。</w:t>
      </w:r>
    </w:p>
    <w:p w14:paraId="326CB3F8" w14:textId="11142519" w:rsidR="00815154" w:rsidRDefault="00405CDC" w:rsidP="00014D85">
      <w:pPr>
        <w:pStyle w:val="a0"/>
      </w:pPr>
      <w:r w:rsidRPr="00405CDC">
        <w:rPr>
          <w:rFonts w:hint="eastAsia"/>
        </w:rPr>
        <w:t>其次，员工培训的不足是导致客户关系管理效果不佳的重要原因。</w:t>
      </w:r>
      <w:r w:rsidR="004322D5">
        <w:rPr>
          <w:rFonts w:hint="eastAsia"/>
        </w:rPr>
        <w:t>A公司</w:t>
      </w:r>
      <w:r w:rsidRPr="00405CDC">
        <w:rPr>
          <w:rFonts w:hint="eastAsia"/>
        </w:rPr>
        <w:t>未能为员工提供系统的培训，使得员工对客户关系管理的重要性缺乏认知，且在实际操作中缺乏必要的技能和知识。没有经过充分培训的员工在与客户沟通时，可能无法提供专业的建议和解决方案，从而降低了客户的满意度和信任感。尤其是在面对复杂的客户需求时，员工的应对能力和服务质量将直接影响客户的体验。</w:t>
      </w:r>
    </w:p>
    <w:p w14:paraId="6060455E" w14:textId="6DB18228" w:rsidR="00405CDC" w:rsidRDefault="00405CDC" w:rsidP="00014D85">
      <w:pPr>
        <w:pStyle w:val="a0"/>
      </w:pPr>
      <w:r>
        <w:rPr>
          <w:rFonts w:hint="eastAsia"/>
        </w:rPr>
        <w:t>此外，缺乏定期的培训和更新机制，导致员工在技能和知识上与市场需求脱节。随着市场环境和客户需求的不断变化，</w:t>
      </w:r>
      <w:r w:rsidR="004322D5">
        <w:rPr>
          <w:rFonts w:hint="eastAsia"/>
        </w:rPr>
        <w:t>A公司</w:t>
      </w:r>
      <w:r>
        <w:rPr>
          <w:rFonts w:hint="eastAsia"/>
        </w:rPr>
        <w:t>需要及时更新员工的知识和技能，以适应新的挑战和机遇。如果企业未能建立有效的培训机制，员工将难以跟上行业的发展步伐，影响企业的整体竞争力。</w:t>
      </w:r>
      <w:r w:rsidR="00997DE8">
        <w:br/>
      </w:r>
    </w:p>
    <w:p w14:paraId="15D107F2" w14:textId="48E4DAB7" w:rsidR="00E80FC5" w:rsidRPr="00D14B7A" w:rsidRDefault="004322D5" w:rsidP="00AA0DBD">
      <w:pPr>
        <w:pStyle w:val="a"/>
      </w:pPr>
      <w:bookmarkStart w:id="54" w:name="_Toc178081227"/>
      <w:bookmarkStart w:id="55" w:name="_Toc178524922"/>
      <w:bookmarkStart w:id="56" w:name="_Toc192786635"/>
      <w:r>
        <w:rPr>
          <w:rFonts w:hint="eastAsia"/>
        </w:rPr>
        <w:t>A公司</w:t>
      </w:r>
      <w:r w:rsidR="00E80FC5" w:rsidRPr="00D14B7A">
        <w:rPr>
          <w:rFonts w:hint="eastAsia"/>
        </w:rPr>
        <w:t>客户关系管理问题原因分析</w:t>
      </w:r>
      <w:bookmarkEnd w:id="54"/>
      <w:bookmarkEnd w:id="55"/>
      <w:bookmarkEnd w:id="56"/>
    </w:p>
    <w:p w14:paraId="3E3BE340" w14:textId="60375F4F" w:rsidR="00BE44C8" w:rsidRPr="001C552D" w:rsidRDefault="00BE44C8" w:rsidP="0086537B">
      <w:pPr>
        <w:pStyle w:val="2"/>
        <w:numPr>
          <w:ilvl w:val="0"/>
          <w:numId w:val="7"/>
        </w:numPr>
      </w:pPr>
      <w:bookmarkStart w:id="57" w:name="_Toc178081228"/>
      <w:bookmarkStart w:id="58" w:name="_Toc178524923"/>
      <w:bookmarkStart w:id="59" w:name="_Toc192786636"/>
      <w:r w:rsidRPr="001C552D">
        <w:rPr>
          <w:rFonts w:hint="eastAsia"/>
        </w:rPr>
        <w:t>客户管理系统建设滞后</w:t>
      </w:r>
      <w:bookmarkEnd w:id="57"/>
      <w:bookmarkEnd w:id="58"/>
      <w:bookmarkEnd w:id="59"/>
    </w:p>
    <w:p w14:paraId="74A4DCDA" w14:textId="1C00DE2A" w:rsidR="0061726B" w:rsidRDefault="004322D5" w:rsidP="00014D85">
      <w:pPr>
        <w:pStyle w:val="a0"/>
      </w:pPr>
      <w:r>
        <w:rPr>
          <w:rFonts w:hint="eastAsia"/>
        </w:rPr>
        <w:t>A公司</w:t>
      </w:r>
      <w:r w:rsidR="0061726B">
        <w:rPr>
          <w:rFonts w:hint="eastAsia"/>
        </w:rPr>
        <w:t>在客户关系管理方面面临的核心问题之一，是客户管理系统建设的显著滞后。这一滞后状况直接体现在系统功能的局限性上，具体表现为系统模块不够完善，难以全面覆盖客户信息管理、交互记录追踪、数据分析与预测、以及个性化服务定制等关键环节。随着市场环境的快速变化和客户需求的日益多样化，既有系统已无法满足公司深化客户关系、提升服务品质及精准营销的战略需求，从而制约了企业在竞争激烈的市场中抢占先机的能力。</w:t>
      </w:r>
    </w:p>
    <w:p w14:paraId="566AF9D6" w14:textId="4DDB185D" w:rsidR="007847A4" w:rsidRPr="00D14B7A" w:rsidRDefault="0061726B" w:rsidP="00014D85">
      <w:pPr>
        <w:pStyle w:val="a0"/>
      </w:pPr>
      <w:r>
        <w:rPr>
          <w:rFonts w:hint="eastAsia"/>
        </w:rPr>
        <w:t>另一方面，客户管理系统建设滞后的深层原因在于投入资金的不足。在快速迭代的科技领域，系统的升级与维护需要持续的资金支持，包括引进先进技术、优化系统架构、增强数据处理能力及聘请专业人才等。然而，由于预算分配、成本控制或是对</w:t>
      </w:r>
      <w:r>
        <w:t>CRM系统价值认知不足等因素，</w:t>
      </w:r>
      <w:r w:rsidR="004322D5">
        <w:t>A公司</w:t>
      </w:r>
      <w:r>
        <w:t>在客户管理系统</w:t>
      </w:r>
      <w:r>
        <w:lastRenderedPageBreak/>
        <w:t>上的资金投入未能与公司的发展速度和业务需求相匹配，导致系统建设进展缓慢，无法及时响应市场变化，影响了整体运营效率和客户满意度。</w:t>
      </w:r>
      <w:r w:rsidR="00997DE8">
        <w:br/>
      </w:r>
    </w:p>
    <w:p w14:paraId="1A89E372" w14:textId="59F8C1CF" w:rsidR="00BE44C8" w:rsidRPr="001C552D" w:rsidRDefault="00883BBF" w:rsidP="00921D6B">
      <w:pPr>
        <w:pStyle w:val="2"/>
      </w:pPr>
      <w:bookmarkStart w:id="60" w:name="_Toc178524924"/>
      <w:bookmarkStart w:id="61" w:name="_Toc192786637"/>
      <w:r w:rsidRPr="00883BBF">
        <w:rPr>
          <w:rFonts w:hint="eastAsia"/>
        </w:rPr>
        <w:t>多元化沟通渠道认识不足</w:t>
      </w:r>
      <w:bookmarkEnd w:id="60"/>
      <w:bookmarkEnd w:id="61"/>
    </w:p>
    <w:p w14:paraId="094817F8" w14:textId="59C08F77" w:rsidR="006550C1" w:rsidRDefault="00DE21C0" w:rsidP="00014D85">
      <w:pPr>
        <w:pStyle w:val="a0"/>
      </w:pPr>
      <w:r>
        <w:rPr>
          <w:rFonts w:hint="eastAsia"/>
        </w:rPr>
        <w:t>A公司</w:t>
      </w:r>
      <w:r w:rsidR="006550C1">
        <w:rPr>
          <w:rFonts w:hint="eastAsia"/>
        </w:rPr>
        <w:t>与客户的沟通主要依赖于传统的沟通方式上，传统沟通方式，如电话、邮件和面对面会议，在过去确实发挥了重要作用，但在当今这个数字化、快节奏的时代，它们已经无法满足客户日益增长的多元化沟通需求。</w:t>
      </w:r>
    </w:p>
    <w:p w14:paraId="10101A4A" w14:textId="6C62A829" w:rsidR="006550C1" w:rsidRDefault="006550C1" w:rsidP="00014D85">
      <w:pPr>
        <w:pStyle w:val="a0"/>
      </w:pPr>
      <w:r>
        <w:rPr>
          <w:rFonts w:hint="eastAsia"/>
        </w:rPr>
        <w:t>公司习惯性地依赖这些传统方式，可能是因为它们在过去被证明是有效的，或者是因为公司管理层和员工对新兴沟通渠道的了解不足，缺乏相应的技术能力和资源支持。然而，这种依赖不仅限制了公司与客户之间的即时互动和个性化交流，还可能导致信息传递效率低下，客户体验不佳。</w:t>
      </w:r>
    </w:p>
    <w:p w14:paraId="1A1F203F" w14:textId="69428DE9" w:rsidR="00274A9B" w:rsidRPr="00D14B7A" w:rsidRDefault="006550C1" w:rsidP="00014D85">
      <w:pPr>
        <w:pStyle w:val="a0"/>
      </w:pPr>
      <w:r>
        <w:rPr>
          <w:rFonts w:hint="eastAsia"/>
        </w:rPr>
        <w:t>随着社交媒体、即时通讯工具、在线服务平台等新兴沟通渠道的兴起，客户期望能够随时随地以自己喜欢的方式与企业进行沟通。如果</w:t>
      </w:r>
      <w:r w:rsidR="004322D5">
        <w:rPr>
          <w:rFonts w:hint="eastAsia"/>
        </w:rPr>
        <w:t>A公司</w:t>
      </w:r>
      <w:r>
        <w:rPr>
          <w:rFonts w:hint="eastAsia"/>
        </w:rPr>
        <w:t>不能及时调整策略，拥抱多元化沟通渠道，就可能会错失与客户建立更紧密关系的机会，甚至被竞争对手超越。</w:t>
      </w:r>
      <w:r w:rsidR="00997DE8">
        <w:br/>
      </w:r>
    </w:p>
    <w:p w14:paraId="36E7540C" w14:textId="3868B78D" w:rsidR="00BE44C8" w:rsidRPr="001C552D" w:rsidRDefault="00BE44C8" w:rsidP="00921D6B">
      <w:pPr>
        <w:pStyle w:val="2"/>
      </w:pPr>
      <w:bookmarkStart w:id="62" w:name="_Toc178081230"/>
      <w:bookmarkStart w:id="63" w:name="_Toc178524925"/>
      <w:bookmarkStart w:id="64" w:name="_Toc192786638"/>
      <w:r w:rsidRPr="001C552D">
        <w:rPr>
          <w:rFonts w:hint="eastAsia"/>
        </w:rPr>
        <w:t>客户需求理解不足</w:t>
      </w:r>
      <w:bookmarkEnd w:id="62"/>
      <w:bookmarkEnd w:id="63"/>
      <w:bookmarkEnd w:id="64"/>
    </w:p>
    <w:p w14:paraId="49C0669D" w14:textId="6390380D" w:rsidR="00FA30DD" w:rsidRDefault="004322D5" w:rsidP="00014D85">
      <w:pPr>
        <w:pStyle w:val="a0"/>
      </w:pPr>
      <w:r>
        <w:rPr>
          <w:rFonts w:hint="eastAsia"/>
        </w:rPr>
        <w:t>A公司</w:t>
      </w:r>
      <w:r w:rsidR="00FA30DD">
        <w:rPr>
          <w:rFonts w:hint="eastAsia"/>
        </w:rPr>
        <w:t>在客户关系管理中面临的一个显著问题是客户需求理解不足，这直接导致了公司在提供个性化服务方面的欠缺。一方面，公司可能过于关注自身的产品和服务特性，而忽视了深入探究和理解客户的真实需求与期望。在快速变化的市场环境中，客户的偏好和需求也在不断变化，如果公司不能紧跟这一趋势，就很难提供符合客户期望的服务体验。</w:t>
      </w:r>
    </w:p>
    <w:p w14:paraId="17E82F0B" w14:textId="126F36AE" w:rsidR="00F46279" w:rsidRPr="00D14B7A" w:rsidRDefault="00FA30DD" w:rsidP="00014D85">
      <w:pPr>
        <w:pStyle w:val="a0"/>
      </w:pPr>
      <w:r>
        <w:rPr>
          <w:rFonts w:hint="eastAsia"/>
        </w:rPr>
        <w:t>另一方面，</w:t>
      </w:r>
      <w:r w:rsidR="004322D5">
        <w:rPr>
          <w:rFonts w:hint="eastAsia"/>
        </w:rPr>
        <w:t>A公司</w:t>
      </w:r>
      <w:r>
        <w:rPr>
          <w:rFonts w:hint="eastAsia"/>
        </w:rPr>
        <w:t>在收集和分析客户数据方面可能存在不足，缺乏有效的数据挖掘和洞察能力。这使得公司难以从海量数据中提炼出有价值的信息，进而无法精准地把握客户的个性化需求。个性化服务需要建立在深入了解客户的基础上，包括客户的购买习惯、偏好、反馈等信息，而缺乏这些数据支持，个性化服务就只能停留在表面，难以触及客户的内心需求。</w:t>
      </w:r>
    </w:p>
    <w:p w14:paraId="0E46C555" w14:textId="394B1397" w:rsidR="00F46279" w:rsidRPr="00D14B7A" w:rsidRDefault="00F46279" w:rsidP="00014D85">
      <w:pPr>
        <w:pStyle w:val="a0"/>
      </w:pPr>
      <w:r w:rsidRPr="00D14B7A">
        <w:rPr>
          <w:rFonts w:hint="eastAsia"/>
        </w:rPr>
        <w:t>这些因素共同导致了</w:t>
      </w:r>
      <w:r w:rsidR="00DE21C0">
        <w:rPr>
          <w:rFonts w:hint="eastAsia"/>
        </w:rPr>
        <w:t>A公司</w:t>
      </w:r>
      <w:r w:rsidRPr="00D14B7A">
        <w:rPr>
          <w:rFonts w:hint="eastAsia"/>
        </w:rPr>
        <w:t>在理解客户需求方面的不足，进而限制了个性化服务的提供和客户满意度的提升。</w:t>
      </w:r>
      <w:r w:rsidR="00997DE8">
        <w:br/>
      </w:r>
    </w:p>
    <w:p w14:paraId="63901CB6" w14:textId="076D24C5" w:rsidR="00BE44C8" w:rsidRPr="001C552D" w:rsidRDefault="00BE44C8" w:rsidP="00921D6B">
      <w:pPr>
        <w:pStyle w:val="2"/>
      </w:pPr>
      <w:bookmarkStart w:id="65" w:name="_Toc178081231"/>
      <w:bookmarkStart w:id="66" w:name="_Toc178524926"/>
      <w:bookmarkStart w:id="67" w:name="_Toc192786639"/>
      <w:r w:rsidRPr="001C552D">
        <w:rPr>
          <w:rFonts w:hint="eastAsia"/>
        </w:rPr>
        <w:t>培训机制不健全</w:t>
      </w:r>
      <w:bookmarkEnd w:id="65"/>
      <w:bookmarkEnd w:id="66"/>
      <w:bookmarkEnd w:id="67"/>
    </w:p>
    <w:p w14:paraId="73B4E231" w14:textId="199FD0DE" w:rsidR="0095485B" w:rsidRDefault="00E30A89" w:rsidP="00014D85">
      <w:pPr>
        <w:pStyle w:val="a0"/>
      </w:pPr>
      <w:r w:rsidRPr="00D14B7A">
        <w:rPr>
          <w:rFonts w:hint="eastAsia"/>
        </w:rPr>
        <w:t>员工培训起着至关重要的作用。然而，</w:t>
      </w:r>
      <w:r w:rsidR="00DE21C0">
        <w:rPr>
          <w:rFonts w:hint="eastAsia"/>
        </w:rPr>
        <w:t>A公司</w:t>
      </w:r>
      <w:r w:rsidRPr="00D14B7A">
        <w:rPr>
          <w:rFonts w:hint="eastAsia"/>
        </w:rPr>
        <w:t>在这一方面存在显著不足，其根本原因在于培训机制的不健全。这种不健全直接导致了客户关系管理文化的缺失和员工培训的不足。</w:t>
      </w:r>
      <w:r w:rsidR="0095485B">
        <w:rPr>
          <w:rFonts w:hint="eastAsia"/>
        </w:rPr>
        <w:t>公司内部缺乏一套针对客户关系管理的统一培</w:t>
      </w:r>
      <w:r w:rsidR="0095485B">
        <w:rPr>
          <w:rFonts w:hint="eastAsia"/>
        </w:rPr>
        <w:lastRenderedPageBreak/>
        <w:t>训体系，新员工入职时未能接受到系统化的客户关系管理理念灌输与实践指导，老员工也鲜有机会通过专业培训来更新和提升自身的客户关系管理能力。</w:t>
      </w:r>
    </w:p>
    <w:p w14:paraId="7D5658D3" w14:textId="77777777" w:rsidR="0095485B" w:rsidRDefault="0095485B" w:rsidP="00014D85">
      <w:pPr>
        <w:pStyle w:val="a0"/>
      </w:pPr>
    </w:p>
    <w:p w14:paraId="48AFD788" w14:textId="1B9EF9C5" w:rsidR="0095485B" w:rsidRDefault="0095485B" w:rsidP="00014D85">
      <w:pPr>
        <w:pStyle w:val="a0"/>
      </w:pPr>
      <w:r>
        <w:rPr>
          <w:rFonts w:hint="eastAsia"/>
        </w:rPr>
        <w:t>这种培训机制的缺失，使得</w:t>
      </w:r>
      <w:r w:rsidR="004322D5">
        <w:rPr>
          <w:rFonts w:hint="eastAsia"/>
        </w:rPr>
        <w:t>A公司</w:t>
      </w:r>
      <w:r>
        <w:rPr>
          <w:rFonts w:hint="eastAsia"/>
        </w:rPr>
        <w:t>在构建和强化客户关系管理文化上显得力不从心。没有统一的培训标准和内容，员工之间难以形成对客户关系管理的共同认知和行为规范，导致在实际工作中出现服务标准不一、客户需求响应滞后等问题。同时，员工个人在客户关系管理方面的技能提升也受到了限制，无法有效应对市场变化和客户需求的多样化，从而影响了客户体验和满意度。</w:t>
      </w:r>
    </w:p>
    <w:p w14:paraId="17E828CA" w14:textId="77777777" w:rsidR="00C0742B" w:rsidRPr="00D14B7A" w:rsidRDefault="00C0742B" w:rsidP="00014D85">
      <w:pPr>
        <w:pStyle w:val="a0"/>
      </w:pPr>
    </w:p>
    <w:p w14:paraId="2E6327C5" w14:textId="14AFE03A" w:rsidR="00E80FC5" w:rsidRPr="00D14B7A" w:rsidRDefault="004322D5" w:rsidP="00AA0DBD">
      <w:pPr>
        <w:pStyle w:val="a"/>
      </w:pPr>
      <w:bookmarkStart w:id="68" w:name="_Toc178081232"/>
      <w:bookmarkStart w:id="69" w:name="_Toc178524927"/>
      <w:bookmarkStart w:id="70" w:name="_Toc192786640"/>
      <w:r>
        <w:rPr>
          <w:rFonts w:hint="eastAsia"/>
        </w:rPr>
        <w:t>A公司</w:t>
      </w:r>
      <w:r w:rsidR="00E80FC5" w:rsidRPr="00D14B7A">
        <w:rPr>
          <w:rFonts w:hint="eastAsia"/>
        </w:rPr>
        <w:t>客户关系管理问题解决与对策</w:t>
      </w:r>
      <w:bookmarkEnd w:id="68"/>
      <w:bookmarkEnd w:id="69"/>
      <w:bookmarkEnd w:id="70"/>
    </w:p>
    <w:p w14:paraId="1D987797" w14:textId="70694628" w:rsidR="003D27CB" w:rsidRPr="001C552D" w:rsidRDefault="003D27CB" w:rsidP="0086537B">
      <w:pPr>
        <w:pStyle w:val="2"/>
        <w:numPr>
          <w:ilvl w:val="0"/>
          <w:numId w:val="5"/>
        </w:numPr>
      </w:pPr>
      <w:bookmarkStart w:id="71" w:name="_Toc178081233"/>
      <w:bookmarkStart w:id="72" w:name="_Toc178524928"/>
      <w:bookmarkStart w:id="73" w:name="_Toc192786641"/>
      <w:r w:rsidRPr="001C552D">
        <w:t>加强信息系统建</w:t>
      </w:r>
      <w:r w:rsidRPr="001C552D">
        <w:rPr>
          <w:rFonts w:hint="eastAsia"/>
        </w:rPr>
        <w:t>设</w:t>
      </w:r>
      <w:bookmarkEnd w:id="71"/>
      <w:bookmarkEnd w:id="72"/>
      <w:bookmarkEnd w:id="73"/>
    </w:p>
    <w:p w14:paraId="3965D804" w14:textId="5967B661" w:rsidR="009925DB" w:rsidRDefault="00B34211" w:rsidP="00014D85">
      <w:pPr>
        <w:pStyle w:val="a0"/>
      </w:pPr>
      <w:r>
        <w:rPr>
          <w:rFonts w:hint="eastAsia"/>
        </w:rPr>
        <w:t>对于</w:t>
      </w:r>
      <w:r w:rsidR="00DE21C0">
        <w:rPr>
          <w:rFonts w:hint="eastAsia"/>
        </w:rPr>
        <w:t>A公司</w:t>
      </w:r>
      <w:r w:rsidR="009925DB">
        <w:rPr>
          <w:rFonts w:hint="eastAsia"/>
        </w:rPr>
        <w:t>当前客户数据管理不完善的问题，其核心原因在于客户管理系统建设的滞后。为了有效解决这一问题并提升客户关系管理水平，加强信息系统建设成为当务之急。</w:t>
      </w:r>
    </w:p>
    <w:p w14:paraId="55CF2130" w14:textId="5F84C3C7" w:rsidR="009925DB" w:rsidRDefault="009925DB" w:rsidP="00014D85">
      <w:pPr>
        <w:pStyle w:val="a0"/>
      </w:pPr>
      <w:r>
        <w:rPr>
          <w:rFonts w:hint="eastAsia"/>
        </w:rPr>
        <w:t>首先，</w:t>
      </w:r>
      <w:r w:rsidR="004322D5">
        <w:rPr>
          <w:rFonts w:hint="eastAsia"/>
        </w:rPr>
        <w:t>A公司</w:t>
      </w:r>
      <w:r>
        <w:rPr>
          <w:rFonts w:hint="eastAsia"/>
        </w:rPr>
        <w:t>应加快推进客户管理系统的升级与改造，确保系统能够全面覆盖客户数据的收集、存储、分析和应用等各个环节。通过引入先进的</w:t>
      </w:r>
      <w:r>
        <w:t>CRM系统，实现客户数据的集中化、标准化管理，提高数据的一致性和准确性。</w:t>
      </w:r>
    </w:p>
    <w:p w14:paraId="54F6BDDA" w14:textId="61778684" w:rsidR="009925DB" w:rsidRDefault="009925DB" w:rsidP="00014D85">
      <w:pPr>
        <w:pStyle w:val="a0"/>
      </w:pPr>
      <w:r>
        <w:rPr>
          <w:rFonts w:hint="eastAsia"/>
        </w:rPr>
        <w:t>其次，在系统建设过程中，应注重数据的整合与共享。打破部门壁垒，促进销售、市场、客服等部门之间的数据流通与协作，确保客户信息的全面性和时效性。同时，加强与第三方数据服务商的合作，拓宽数据来源渠道，丰富客户画像，为个性化服务提供有力支持。</w:t>
      </w:r>
    </w:p>
    <w:p w14:paraId="2061EC61" w14:textId="4F73DF57" w:rsidR="009925DB" w:rsidRDefault="009925DB" w:rsidP="00014D85">
      <w:pPr>
        <w:pStyle w:val="a0"/>
      </w:pPr>
      <w:r>
        <w:rPr>
          <w:rFonts w:hint="eastAsia"/>
        </w:rPr>
        <w:t>此外，</w:t>
      </w:r>
      <w:r w:rsidR="004322D5">
        <w:rPr>
          <w:rFonts w:hint="eastAsia"/>
        </w:rPr>
        <w:t>A公司</w:t>
      </w:r>
      <w:r>
        <w:rPr>
          <w:rFonts w:hint="eastAsia"/>
        </w:rPr>
        <w:t>还应加强信息系统的安全性建设，建立健全的数据安全管理制度和应急预案，确保客户数据在传输、存储和使用过程中的安全性和隐私性。通过技术手段和管理措施双重保障，增强客户对公司的信任感。</w:t>
      </w:r>
    </w:p>
    <w:p w14:paraId="12E09A5E" w14:textId="103B4992" w:rsidR="005F24AF" w:rsidRPr="00D14B7A" w:rsidRDefault="009925DB" w:rsidP="00014D85">
      <w:pPr>
        <w:pStyle w:val="a0"/>
      </w:pPr>
      <w:r>
        <w:rPr>
          <w:rFonts w:hint="eastAsia"/>
        </w:rPr>
        <w:t>最后，公司应定期对信息系统进行维护和优化，确保其稳定运行并适应业务发展的需求。同时，加强员工培训，提升员工对信息系统的操作能力和数据分析能力，为公司的客户关系管理提供有力的人才保障。通过加强信息系统建设，</w:t>
      </w:r>
      <w:r w:rsidR="004322D5">
        <w:rPr>
          <w:rFonts w:hint="eastAsia"/>
        </w:rPr>
        <w:t>A公司</w:t>
      </w:r>
      <w:r>
        <w:rPr>
          <w:rFonts w:hint="eastAsia"/>
        </w:rPr>
        <w:t>将能够有效解决客户数据管理不完善的问题，提升客户关系管理的效率和效果。</w:t>
      </w:r>
      <w:r w:rsidR="00997DE8">
        <w:br/>
      </w:r>
    </w:p>
    <w:p w14:paraId="4D854F24" w14:textId="7AEF005F" w:rsidR="00BF0668" w:rsidRPr="001C552D" w:rsidRDefault="003D27CB" w:rsidP="0086537B">
      <w:pPr>
        <w:pStyle w:val="2"/>
        <w:numPr>
          <w:ilvl w:val="0"/>
          <w:numId w:val="5"/>
        </w:numPr>
      </w:pPr>
      <w:r w:rsidRPr="001C552D">
        <w:rPr>
          <w:rFonts w:hint="eastAsia"/>
        </w:rPr>
        <w:t xml:space="preserve"> </w:t>
      </w:r>
      <w:bookmarkStart w:id="74" w:name="_Toc178081234"/>
      <w:bookmarkStart w:id="75" w:name="_Toc178524929"/>
      <w:bookmarkStart w:id="76" w:name="_Toc192786642"/>
      <w:r w:rsidRPr="001C552D">
        <w:rPr>
          <w:rFonts w:hint="eastAsia"/>
        </w:rPr>
        <w:t>多样化渠道沟通优化</w:t>
      </w:r>
      <w:bookmarkEnd w:id="74"/>
      <w:bookmarkEnd w:id="75"/>
      <w:bookmarkEnd w:id="76"/>
      <w:r w:rsidRPr="001C552D">
        <w:rPr>
          <w:rFonts w:hint="eastAsia"/>
        </w:rPr>
        <w:t xml:space="preserve"> </w:t>
      </w:r>
    </w:p>
    <w:p w14:paraId="3BC4B5E3" w14:textId="11F0F468" w:rsidR="003A0AE4" w:rsidRDefault="003A0AE4" w:rsidP="00014D85">
      <w:pPr>
        <w:pStyle w:val="a0"/>
      </w:pPr>
      <w:r>
        <w:rPr>
          <w:rFonts w:hint="eastAsia"/>
        </w:rPr>
        <w:t>多渠道沟通是一种趋势，可以更方客户与公司的沟通，客户希望通过多种渠道与企业互动，</w:t>
      </w:r>
      <w:r w:rsidR="00DE21C0">
        <w:rPr>
          <w:rFonts w:hint="eastAsia"/>
        </w:rPr>
        <w:t>A公司</w:t>
      </w:r>
      <w:r>
        <w:rPr>
          <w:rFonts w:hint="eastAsia"/>
        </w:rPr>
        <w:t>可以通过整合电话、电子邮件、社交媒体、在线聊天和移动应用等多种沟通方式，满足客户的不同需求。例如，通过社交媒体平</w:t>
      </w:r>
      <w:r>
        <w:rPr>
          <w:rFonts w:hint="eastAsia"/>
        </w:rPr>
        <w:lastRenderedPageBreak/>
        <w:t>台，企业能够实时与客户进行互动，及时回应他们的咨询和意见。这不仅能增强客户的参与感，更方便快速地反馈信息，也为企业获取宝贵的市场反馈提供了便利</w:t>
      </w:r>
    </w:p>
    <w:p w14:paraId="0482AB12" w14:textId="77777777" w:rsidR="003A0AE4" w:rsidRDefault="003A0AE4" w:rsidP="00014D85">
      <w:pPr>
        <w:pStyle w:val="a0"/>
      </w:pPr>
    </w:p>
    <w:p w14:paraId="23E990B5" w14:textId="29FAB944" w:rsidR="003A0AE4" w:rsidRDefault="003A0AE4" w:rsidP="00014D85">
      <w:pPr>
        <w:pStyle w:val="a0"/>
      </w:pPr>
      <w:r>
        <w:rPr>
          <w:rFonts w:hint="eastAsia"/>
        </w:rPr>
        <w:t>优化沟通渠道的同时，</w:t>
      </w:r>
      <w:r w:rsidR="004322D5">
        <w:rPr>
          <w:rFonts w:hint="eastAsia"/>
        </w:rPr>
        <w:t>A公司</w:t>
      </w:r>
      <w:r>
        <w:rPr>
          <w:rFonts w:hint="eastAsia"/>
        </w:rPr>
        <w:t>应注重信息的统一管理。所有渠道的客户互动记录应汇集到一个中心化的客户管理系统中，以确保数据的完整性和一致性。通过建立有效的数据整合机制，企业可以实时更新客户信息，形成全面的客户视图。这种统一的数据管理方式能帮助销售和</w:t>
      </w:r>
      <w:proofErr w:type="gramStart"/>
      <w:r>
        <w:rPr>
          <w:rFonts w:hint="eastAsia"/>
        </w:rPr>
        <w:t>客服</w:t>
      </w:r>
      <w:proofErr w:type="gramEnd"/>
      <w:r>
        <w:rPr>
          <w:rFonts w:hint="eastAsia"/>
        </w:rPr>
        <w:t>团队更好地了解客户需求，从而提供更个性化的服务。</w:t>
      </w:r>
    </w:p>
    <w:p w14:paraId="4E74D44F" w14:textId="74613531" w:rsidR="003A0AE4" w:rsidRDefault="003A0AE4" w:rsidP="00014D85">
      <w:pPr>
        <w:pStyle w:val="a0"/>
      </w:pPr>
      <w:r>
        <w:rPr>
          <w:rFonts w:hint="eastAsia"/>
        </w:rPr>
        <w:t>为了提高沟通的效率，</w:t>
      </w:r>
      <w:r w:rsidR="004322D5">
        <w:rPr>
          <w:rFonts w:hint="eastAsia"/>
        </w:rPr>
        <w:t>A公司</w:t>
      </w:r>
      <w:r>
        <w:rPr>
          <w:rFonts w:hint="eastAsia"/>
        </w:rPr>
        <w:t>还可以利用自动化工具来帮助管理客户互动。例如，使用智能客服系统处理常见问题，从而减轻人工客服的负担，提升响应速度。这不仅提高了客户的满意度，也使得团队能够集中精力处理更复杂的客户需求。</w:t>
      </w:r>
    </w:p>
    <w:p w14:paraId="356D5DE2" w14:textId="4D8224FA" w:rsidR="003A0AE4" w:rsidRPr="00D14B7A" w:rsidRDefault="003A0AE4" w:rsidP="00014D85">
      <w:pPr>
        <w:pStyle w:val="a0"/>
      </w:pPr>
      <w:r>
        <w:rPr>
          <w:rFonts w:hint="eastAsia"/>
        </w:rPr>
        <w:t>通过多样化渠道沟通的优化，</w:t>
      </w:r>
      <w:r w:rsidR="004322D5">
        <w:rPr>
          <w:rFonts w:hint="eastAsia"/>
        </w:rPr>
        <w:t>A公司</w:t>
      </w:r>
      <w:r>
        <w:rPr>
          <w:rFonts w:hint="eastAsia"/>
        </w:rPr>
        <w:t>不仅能提升客户关系管理的效率，还能增强客户的忠诚度和品牌认同感。这种以客户为中心的沟通策略，将为公司的长远发展奠定坚实基础，并帮助企业在竞争激烈的市场中脱颖而出。</w:t>
      </w:r>
      <w:r w:rsidR="00997DE8">
        <w:br/>
      </w:r>
    </w:p>
    <w:p w14:paraId="6E541392" w14:textId="5DD58371" w:rsidR="00BF0668" w:rsidRPr="001C552D" w:rsidRDefault="003D27CB" w:rsidP="0086537B">
      <w:pPr>
        <w:pStyle w:val="2"/>
        <w:numPr>
          <w:ilvl w:val="0"/>
          <w:numId w:val="5"/>
        </w:numPr>
      </w:pPr>
      <w:bookmarkStart w:id="77" w:name="_Toc178081235"/>
      <w:bookmarkStart w:id="78" w:name="_Toc178524930"/>
      <w:bookmarkStart w:id="79" w:name="_Toc192786643"/>
      <w:r w:rsidRPr="001C552D">
        <w:t>强化个性化服务</w:t>
      </w:r>
      <w:r w:rsidRPr="001C552D">
        <w:rPr>
          <w:rFonts w:hint="eastAsia"/>
        </w:rPr>
        <w:t>与营销</w:t>
      </w:r>
      <w:bookmarkEnd w:id="77"/>
      <w:bookmarkEnd w:id="78"/>
      <w:bookmarkEnd w:id="79"/>
    </w:p>
    <w:p w14:paraId="5EA6A5A1" w14:textId="728E8E63" w:rsidR="0032437B" w:rsidRDefault="0032437B" w:rsidP="00014D85">
      <w:pPr>
        <w:pStyle w:val="a0"/>
      </w:pPr>
      <w:r>
        <w:rPr>
          <w:rFonts w:hint="eastAsia"/>
        </w:rPr>
        <w:t>对客户需求的理解不足是</w:t>
      </w:r>
      <w:r w:rsidR="004322D5">
        <w:rPr>
          <w:rFonts w:hint="eastAsia"/>
        </w:rPr>
        <w:t>A公司</w:t>
      </w:r>
      <w:r>
        <w:rPr>
          <w:rFonts w:hint="eastAsia"/>
        </w:rPr>
        <w:t>面临的一个关键问题，这一现象不仅影响了客户的满意度，也削弱了客户对品牌的忠诚度。在竞争日益激烈的市场环境中，客户越来越希望获得符合自身需求的定制化服务。</w:t>
      </w:r>
    </w:p>
    <w:p w14:paraId="6B1886FC" w14:textId="36AC56E8" w:rsidR="0032437B" w:rsidRDefault="0032437B" w:rsidP="00014D85">
      <w:pPr>
        <w:pStyle w:val="a0"/>
      </w:pPr>
      <w:r>
        <w:rPr>
          <w:rFonts w:hint="eastAsia"/>
        </w:rPr>
        <w:t>要解决这一问题，强化个性化服务与营销显得尤为重要。</w:t>
      </w:r>
      <w:r w:rsidR="004322D5">
        <w:rPr>
          <w:rFonts w:hint="eastAsia"/>
        </w:rPr>
        <w:t>A公司</w:t>
      </w:r>
      <w:r>
        <w:rPr>
          <w:rFonts w:hint="eastAsia"/>
        </w:rPr>
        <w:t>需要从数据收集入手，通过多渠道获取客户的相关信息，包括购买历史、反馈意见、行为分析等。这些数据将为企业提供深入了解客户需求的基础。例如，利用</w:t>
      </w:r>
      <w:r>
        <w:t>CRM系统整合客户的互动记录，分析客户的偏好和需求变化，从而为个性化服务提供精准依据。通过这种方式，企业不仅能够识别不同客户群体的特征，还能根据客户的独特需求进行产品和服务的定制。</w:t>
      </w:r>
    </w:p>
    <w:p w14:paraId="485B7D21" w14:textId="14D17AD7" w:rsidR="00EB4970" w:rsidRPr="00D14B7A" w:rsidRDefault="0032437B" w:rsidP="00014D85">
      <w:pPr>
        <w:pStyle w:val="a0"/>
      </w:pPr>
      <w:r>
        <w:rPr>
          <w:rFonts w:hint="eastAsia"/>
        </w:rPr>
        <w:t>技术手段的应用也是实现个性化服务的重要保障。</w:t>
      </w:r>
      <w:r w:rsidR="004322D5">
        <w:rPr>
          <w:rFonts w:hint="eastAsia"/>
        </w:rPr>
        <w:t>A公司</w:t>
      </w:r>
      <w:r>
        <w:rPr>
          <w:rFonts w:hint="eastAsia"/>
        </w:rPr>
        <w:t>可以引入智能推荐系统，根据客户的行为模式和偏好进行个性化的产品推送。这种精准的营销策略不仅能够提升客户的购物体验，还能有效增加销售机会。通过数据分析和智能化工具的结合，企业能够更好地满足客户的个性化需求，增强客户的忠诚度，从而在市场竞争中占据优势。</w:t>
      </w:r>
      <w:r w:rsidR="00997DE8">
        <w:br/>
      </w:r>
    </w:p>
    <w:p w14:paraId="68A6A6B5" w14:textId="2A23123B" w:rsidR="003D27CB" w:rsidRPr="001C552D" w:rsidRDefault="003D27CB" w:rsidP="0086537B">
      <w:pPr>
        <w:pStyle w:val="2"/>
        <w:numPr>
          <w:ilvl w:val="0"/>
          <w:numId w:val="5"/>
        </w:numPr>
      </w:pPr>
      <w:bookmarkStart w:id="80" w:name="_Toc178081236"/>
      <w:bookmarkStart w:id="81" w:name="_Toc178524931"/>
      <w:bookmarkStart w:id="82" w:name="_Toc192786644"/>
      <w:r w:rsidRPr="001C552D">
        <w:rPr>
          <w:rFonts w:hint="eastAsia"/>
        </w:rPr>
        <w:t>建立培训机制</w:t>
      </w:r>
      <w:bookmarkEnd w:id="80"/>
      <w:bookmarkEnd w:id="81"/>
      <w:bookmarkEnd w:id="82"/>
    </w:p>
    <w:p w14:paraId="41403129" w14:textId="3C27D342" w:rsidR="0032437B" w:rsidRPr="0032437B" w:rsidRDefault="0032437B" w:rsidP="00014D85">
      <w:pPr>
        <w:pStyle w:val="a0"/>
      </w:pPr>
      <w:r w:rsidRPr="0032437B">
        <w:rPr>
          <w:rFonts w:hint="eastAsia"/>
        </w:rPr>
        <w:lastRenderedPageBreak/>
        <w:t>面对客户关系管理文化与员工培训缺失的挑战，其核心症结往往在于培训机制的不健全。为解决这一问题，亟需构建一个全面、系统的培训框架，以促进员工对客户关系管理文化的深入理解与</w:t>
      </w:r>
      <w:proofErr w:type="gramStart"/>
      <w:r w:rsidRPr="0032437B">
        <w:rPr>
          <w:rFonts w:hint="eastAsia"/>
        </w:rPr>
        <w:t>践行</w:t>
      </w:r>
      <w:proofErr w:type="gramEnd"/>
      <w:r w:rsidRPr="0032437B">
        <w:rPr>
          <w:rFonts w:hint="eastAsia"/>
        </w:rPr>
        <w:t>。</w:t>
      </w:r>
    </w:p>
    <w:p w14:paraId="56AABF25" w14:textId="77777777" w:rsidR="0032437B" w:rsidRPr="0032437B" w:rsidRDefault="0032437B" w:rsidP="00014D85">
      <w:pPr>
        <w:pStyle w:val="a0"/>
      </w:pPr>
      <w:r w:rsidRPr="0032437B">
        <w:rPr>
          <w:rFonts w:hint="eastAsia"/>
        </w:rPr>
        <w:t>首先，明确培训目标，即不仅提升员工的专业技能，更要深化其对客户为中心理念的认同。通过制定详细的培训计划，涵盖理论知识、案例分析、实</w:t>
      </w:r>
      <w:proofErr w:type="gramStart"/>
      <w:r w:rsidRPr="0032437B">
        <w:rPr>
          <w:rFonts w:hint="eastAsia"/>
        </w:rPr>
        <w:t>操演练等多个</w:t>
      </w:r>
      <w:proofErr w:type="gramEnd"/>
      <w:r w:rsidRPr="0032437B">
        <w:rPr>
          <w:rFonts w:hint="eastAsia"/>
        </w:rPr>
        <w:t>维度，确保每位员工都能深刻理解客户关系管理的重要性及其在日常工作中的具体应用。</w:t>
      </w:r>
    </w:p>
    <w:p w14:paraId="6F73D2B1" w14:textId="77777777" w:rsidR="0032437B" w:rsidRPr="0032437B" w:rsidRDefault="0032437B" w:rsidP="00014D85">
      <w:pPr>
        <w:pStyle w:val="a0"/>
      </w:pPr>
      <w:r w:rsidRPr="0032437B">
        <w:rPr>
          <w:rFonts w:hint="eastAsia"/>
        </w:rPr>
        <w:t>其次，建立定期与不定期相结合的培训制度。定期培训可设为月度或季度，聚焦最新行业动态、产品知识更新及客户关系管理技巧；不定期培训则针对特定项目、紧急事件或新入职员工，进行灵活安排，确保培训的时效性和针对性。</w:t>
      </w:r>
    </w:p>
    <w:p w14:paraId="4966D1DA" w14:textId="77777777" w:rsidR="0032437B" w:rsidRPr="0032437B" w:rsidRDefault="0032437B" w:rsidP="00014D85">
      <w:pPr>
        <w:pStyle w:val="a0"/>
      </w:pPr>
      <w:r w:rsidRPr="0032437B">
        <w:rPr>
          <w:rFonts w:hint="eastAsia"/>
        </w:rPr>
        <w:t>再者，引入多元化培训方式，如线上课程、工作坊、角色扮演、模拟演练等，以增强学习的趣味性和实效性。同时，鼓励员工间的经验分享与交流，形成良好的学习氛围和团队协作精神。</w:t>
      </w:r>
    </w:p>
    <w:p w14:paraId="088D7449" w14:textId="77777777" w:rsidR="0032437B" w:rsidRPr="0032437B" w:rsidRDefault="0032437B" w:rsidP="00014D85">
      <w:pPr>
        <w:pStyle w:val="a0"/>
      </w:pPr>
      <w:r w:rsidRPr="0032437B">
        <w:rPr>
          <w:rFonts w:hint="eastAsia"/>
        </w:rPr>
        <w:t>最后，建立培训效果评估与反馈机制。通过考试、项目实践、客户反馈等多种方式，对培训成果进行量化评估，及时调整培训内容与方式。同时，鼓励员工提出改进建议，持续优化培训机制，确保其能够紧跟企业发展和市场需求的变化。</w:t>
      </w:r>
    </w:p>
    <w:p w14:paraId="29841C02" w14:textId="2E0ECA34" w:rsidR="00E80FC5" w:rsidRPr="00D14B7A" w:rsidRDefault="0032437B" w:rsidP="00014D85">
      <w:pPr>
        <w:pStyle w:val="a0"/>
      </w:pPr>
      <w:r w:rsidRPr="0032437B">
        <w:rPr>
          <w:rFonts w:hint="eastAsia"/>
        </w:rPr>
        <w:t>综上所述，通过构建健全的培训机制，企业能够有效弥补客户关系管理文化与员工培训的不足，推动员工成为企业与客户之间坚实的桥梁。</w:t>
      </w:r>
      <w:r w:rsidR="00997DE8">
        <w:br/>
      </w:r>
    </w:p>
    <w:p w14:paraId="4C3336EB" w14:textId="1F56EDFA" w:rsidR="00E80FC5" w:rsidRPr="00D14B7A" w:rsidRDefault="00E80FC5" w:rsidP="00AA0DBD">
      <w:pPr>
        <w:pStyle w:val="a"/>
      </w:pPr>
      <w:bookmarkStart w:id="83" w:name="_Toc178081237"/>
      <w:bookmarkStart w:id="84" w:name="_Toc178524932"/>
      <w:bookmarkStart w:id="85" w:name="_Toc192786645"/>
      <w:r w:rsidRPr="00D14B7A">
        <w:rPr>
          <w:rFonts w:hint="eastAsia"/>
        </w:rPr>
        <w:t>结尾</w:t>
      </w:r>
      <w:bookmarkEnd w:id="83"/>
      <w:bookmarkEnd w:id="84"/>
      <w:bookmarkEnd w:id="85"/>
    </w:p>
    <w:p w14:paraId="63CEA611" w14:textId="7BEA5770" w:rsidR="00E80FC5" w:rsidRPr="001C552D" w:rsidRDefault="00E80FC5" w:rsidP="0086537B">
      <w:pPr>
        <w:pStyle w:val="2"/>
        <w:numPr>
          <w:ilvl w:val="0"/>
          <w:numId w:val="6"/>
        </w:numPr>
      </w:pPr>
      <w:bookmarkStart w:id="86" w:name="_Toc178081238"/>
      <w:bookmarkStart w:id="87" w:name="_Toc178524933"/>
      <w:bookmarkStart w:id="88" w:name="_Toc192786646"/>
      <w:r w:rsidRPr="001C552D">
        <w:rPr>
          <w:rFonts w:hint="eastAsia"/>
        </w:rPr>
        <w:t>研究总结</w:t>
      </w:r>
      <w:bookmarkEnd w:id="86"/>
      <w:bookmarkEnd w:id="87"/>
      <w:bookmarkEnd w:id="88"/>
    </w:p>
    <w:p w14:paraId="6C957EFE" w14:textId="4AEF0D36" w:rsidR="002C7C1F" w:rsidRPr="00D14B7A" w:rsidRDefault="00D42C17" w:rsidP="00014D85">
      <w:pPr>
        <w:pStyle w:val="a0"/>
      </w:pPr>
      <w:r w:rsidRPr="00D14B7A">
        <w:rPr>
          <w:rFonts w:hint="eastAsia"/>
        </w:rPr>
        <w:t>本研究针对</w:t>
      </w:r>
      <w:r w:rsidR="00DE21C0">
        <w:rPr>
          <w:rFonts w:hint="eastAsia"/>
        </w:rPr>
        <w:t>A公司</w:t>
      </w:r>
      <w:r w:rsidRPr="00D14B7A">
        <w:rPr>
          <w:rFonts w:hint="eastAsia"/>
        </w:rPr>
        <w:t>在客户关系管理和员工培训方面存在的问题进行了深入分析，主要发现包括客户需求理解不足、培训机制不健全以及缺乏个性化服务等关键因素。这些问题直接影响了企业的客户满意度和市场竞争力。</w:t>
      </w:r>
    </w:p>
    <w:p w14:paraId="2F165EA9" w14:textId="08CD66D7" w:rsidR="002C7C1F" w:rsidRPr="00D14B7A" w:rsidRDefault="00D42C17" w:rsidP="00014D85">
      <w:pPr>
        <w:pStyle w:val="a0"/>
      </w:pPr>
      <w:r w:rsidRPr="00D14B7A">
        <w:rPr>
          <w:rFonts w:hint="eastAsia"/>
        </w:rPr>
        <w:t>通过分析，我们提出了若干解决方案。首先，强调建立系统化的培训机制，以提升员工的专业技能和服务水平，确保员工能够有效应对客户的多样化需求。其次，建议优化多样化的沟通渠道，增强客户与企业之间的互动，从而提高客户参与感和忠诚度。此外，强化个性化服务与营销策略，以更好地满足客户的个性化需求，提升客户体验。</w:t>
      </w:r>
    </w:p>
    <w:p w14:paraId="6B716DE9" w14:textId="51E63D60" w:rsidR="00D42C17" w:rsidRPr="00D14B7A" w:rsidRDefault="00D42C17" w:rsidP="00014D85">
      <w:pPr>
        <w:pStyle w:val="a0"/>
      </w:pPr>
      <w:r w:rsidRPr="00D14B7A">
        <w:rPr>
          <w:rFonts w:hint="eastAsia"/>
        </w:rPr>
        <w:t>本研究的结果表明，企业在强化客户关系管理时，必须重视员工培训和个性化服务的结合。通过这些措施，</w:t>
      </w:r>
      <w:r w:rsidR="00DE21C0">
        <w:rPr>
          <w:rFonts w:hint="eastAsia"/>
        </w:rPr>
        <w:t>A公司</w:t>
      </w:r>
      <w:r w:rsidRPr="00D14B7A">
        <w:rPr>
          <w:rFonts w:hint="eastAsia"/>
        </w:rPr>
        <w:t>不仅能提升客户满意度，还能增强自身的市场竞争力，为可持续发展奠定坚实基础。未来，企业应继续关注客户</w:t>
      </w:r>
      <w:r w:rsidRPr="00D14B7A">
        <w:rPr>
          <w:rFonts w:hint="eastAsia"/>
        </w:rPr>
        <w:lastRenderedPageBreak/>
        <w:t>需求的变化，灵活调整战略，以适应不断变化的市场环境。</w:t>
      </w:r>
      <w:r w:rsidR="002E17B3">
        <w:br/>
      </w:r>
    </w:p>
    <w:p w14:paraId="09C5CC12" w14:textId="4958B204" w:rsidR="00E80FC5" w:rsidRPr="001C552D" w:rsidRDefault="00E80FC5" w:rsidP="0086537B">
      <w:pPr>
        <w:pStyle w:val="2"/>
        <w:numPr>
          <w:ilvl w:val="0"/>
          <w:numId w:val="6"/>
        </w:numPr>
      </w:pPr>
      <w:bookmarkStart w:id="89" w:name="_Toc178081239"/>
      <w:bookmarkStart w:id="90" w:name="_Toc178524934"/>
      <w:bookmarkStart w:id="91" w:name="_Toc192786647"/>
      <w:r w:rsidRPr="001C552D">
        <w:rPr>
          <w:rFonts w:hint="eastAsia"/>
        </w:rPr>
        <w:t>研究展望</w:t>
      </w:r>
      <w:bookmarkEnd w:id="89"/>
      <w:bookmarkEnd w:id="90"/>
      <w:bookmarkEnd w:id="91"/>
    </w:p>
    <w:p w14:paraId="0CA4E475" w14:textId="653FEBA7" w:rsidR="00D42C17" w:rsidRPr="00D14B7A" w:rsidRDefault="00D42C17" w:rsidP="00014D85">
      <w:pPr>
        <w:pStyle w:val="a0"/>
      </w:pPr>
      <w:r w:rsidRPr="00D14B7A">
        <w:rPr>
          <w:rFonts w:hint="eastAsia"/>
        </w:rPr>
        <w:t>未来的研究应进一步探索</w:t>
      </w:r>
      <w:r w:rsidR="00DE21C0">
        <w:rPr>
          <w:rFonts w:hint="eastAsia"/>
        </w:rPr>
        <w:t>A公司</w:t>
      </w:r>
      <w:r w:rsidRPr="00D14B7A">
        <w:rPr>
          <w:rFonts w:hint="eastAsia"/>
        </w:rPr>
        <w:t>在客户关系管理和员工培训方面的具体实施效果，特别是针对个性化服务的创新实践。可以考虑采用定量与定性相结合的方法，深入分析不同培训机制对员工绩效和客户满意度的影响。此外，研究还应关注新兴技术在客户关系管理中的应用，如人工智能和大数据分析，以提升客户需求的理解和响应能力。</w:t>
      </w:r>
    </w:p>
    <w:p w14:paraId="3344440E" w14:textId="07A5DD56" w:rsidR="00E00C38" w:rsidRDefault="00D42C17" w:rsidP="00911B88">
      <w:pPr>
        <w:pStyle w:val="a0"/>
      </w:pPr>
      <w:r w:rsidRPr="00D14B7A">
        <w:rPr>
          <w:rFonts w:hint="eastAsia"/>
        </w:rPr>
        <w:t>另外，跨行业的比较研究也将有助于识别最佳实践，借鉴其他行业在客户关系管理和员工培训方面的成功经验。通过持续的研究与实践，</w:t>
      </w:r>
      <w:r w:rsidR="00DE21C0">
        <w:rPr>
          <w:rFonts w:hint="eastAsia"/>
        </w:rPr>
        <w:t>A公司</w:t>
      </w:r>
      <w:r w:rsidRPr="00D14B7A">
        <w:rPr>
          <w:rFonts w:hint="eastAsia"/>
        </w:rPr>
        <w:t>可以不断优化其战略，增强市场适应性，实现可持续发展。</w:t>
      </w:r>
    </w:p>
    <w:p w14:paraId="10E7726B" w14:textId="77777777" w:rsidR="00911B88" w:rsidRDefault="00911B88" w:rsidP="00911B88">
      <w:pPr>
        <w:pStyle w:val="a0"/>
      </w:pPr>
    </w:p>
    <w:p w14:paraId="0432859E" w14:textId="6C71663F" w:rsidR="00E80FC5" w:rsidRDefault="00A7787F" w:rsidP="008B7AC0">
      <w:pPr>
        <w:pStyle w:val="a"/>
        <w:numPr>
          <w:ilvl w:val="0"/>
          <w:numId w:val="0"/>
        </w:numPr>
        <w:ind w:left="714"/>
        <w:jc w:val="center"/>
      </w:pPr>
      <w:bookmarkStart w:id="92" w:name="_Toc178081240"/>
      <w:bookmarkStart w:id="93" w:name="_Toc178524936"/>
      <w:bookmarkStart w:id="94" w:name="_Toc192786648"/>
      <w:r w:rsidRPr="00D14B7A">
        <w:rPr>
          <w:rFonts w:hint="eastAsia"/>
        </w:rPr>
        <w:t>参考文献</w:t>
      </w:r>
      <w:bookmarkEnd w:id="92"/>
      <w:bookmarkEnd w:id="93"/>
      <w:bookmarkEnd w:id="94"/>
    </w:p>
    <w:p w14:paraId="3A376040" w14:textId="77777777" w:rsidR="00800EED" w:rsidRPr="00C55996" w:rsidRDefault="00800EED" w:rsidP="00C55996">
      <w:pPr>
        <w:ind w:left="567" w:firstLine="0"/>
        <w:rPr>
          <w:lang w:eastAsia="zh-CN"/>
        </w:rPr>
      </w:pPr>
    </w:p>
    <w:p w14:paraId="2B15B942" w14:textId="77777777" w:rsidR="00B97073" w:rsidRPr="00997DE8" w:rsidRDefault="00B97073" w:rsidP="0086537B">
      <w:pPr>
        <w:pStyle w:val="ListParagraph"/>
        <w:numPr>
          <w:ilvl w:val="0"/>
          <w:numId w:val="11"/>
        </w:numPr>
        <w:rPr>
          <w:lang w:eastAsia="zh-CN"/>
        </w:rPr>
      </w:pPr>
      <w:r w:rsidRPr="00997DE8">
        <w:rPr>
          <w:rFonts w:hint="eastAsia"/>
          <w:lang w:eastAsia="zh-CN"/>
        </w:rPr>
        <w:t>张磊</w:t>
      </w:r>
      <w:r w:rsidRPr="00997DE8">
        <w:rPr>
          <w:lang w:eastAsia="zh-CN"/>
        </w:rPr>
        <w:t>, 刘畅. (2021). 人工智能驱动的客户关系管理创新. 《管理科学学报》, 24(3), 45-58.</w:t>
      </w:r>
    </w:p>
    <w:p w14:paraId="7B70E89F" w14:textId="77777777" w:rsidR="00B97073" w:rsidRPr="00997DE8" w:rsidRDefault="00B97073" w:rsidP="0086537B">
      <w:pPr>
        <w:pStyle w:val="ListParagraph"/>
        <w:numPr>
          <w:ilvl w:val="0"/>
          <w:numId w:val="11"/>
        </w:numPr>
        <w:rPr>
          <w:lang w:eastAsia="zh-CN"/>
        </w:rPr>
      </w:pPr>
      <w:proofErr w:type="gramStart"/>
      <w:r w:rsidRPr="00997DE8">
        <w:rPr>
          <w:rFonts w:hint="eastAsia"/>
          <w:lang w:eastAsia="zh-CN"/>
        </w:rPr>
        <w:t>王雨桐</w:t>
      </w:r>
      <w:proofErr w:type="gramEnd"/>
      <w:r w:rsidRPr="00997DE8">
        <w:rPr>
          <w:lang w:eastAsia="zh-CN"/>
        </w:rPr>
        <w:t xml:space="preserve">. (2022). </w:t>
      </w:r>
      <w:proofErr w:type="gramStart"/>
      <w:r w:rsidRPr="00997DE8">
        <w:rPr>
          <w:lang w:eastAsia="zh-CN"/>
        </w:rPr>
        <w:t>全渠道</w:t>
      </w:r>
      <w:proofErr w:type="gramEnd"/>
      <w:r w:rsidRPr="00997DE8">
        <w:rPr>
          <w:lang w:eastAsia="zh-CN"/>
        </w:rPr>
        <w:t>零售中的客户体验管理研究. 《南开管理评论》, 25(2), 112-125.</w:t>
      </w:r>
    </w:p>
    <w:p w14:paraId="35991F30" w14:textId="77777777" w:rsidR="00B97073" w:rsidRPr="00997DE8" w:rsidRDefault="00B97073" w:rsidP="0086537B">
      <w:pPr>
        <w:pStyle w:val="ListParagraph"/>
        <w:numPr>
          <w:ilvl w:val="0"/>
          <w:numId w:val="11"/>
        </w:numPr>
        <w:rPr>
          <w:lang w:eastAsia="zh-CN"/>
        </w:rPr>
      </w:pPr>
      <w:r w:rsidRPr="00997DE8">
        <w:rPr>
          <w:rFonts w:hint="eastAsia"/>
          <w:lang w:eastAsia="zh-CN"/>
        </w:rPr>
        <w:t>李思远</w:t>
      </w:r>
      <w:r w:rsidRPr="00997DE8">
        <w:rPr>
          <w:lang w:eastAsia="zh-CN"/>
        </w:rPr>
        <w:t>. (2023). 基于动态RFM模型的客户价值评估. 《中国管理科学》, 31(4), 89-101.</w:t>
      </w:r>
    </w:p>
    <w:p w14:paraId="4E4E3EFE" w14:textId="77777777" w:rsidR="00B97073" w:rsidRPr="00997DE8" w:rsidRDefault="00B97073" w:rsidP="0086537B">
      <w:pPr>
        <w:pStyle w:val="ListParagraph"/>
        <w:numPr>
          <w:ilvl w:val="0"/>
          <w:numId w:val="11"/>
        </w:numPr>
        <w:rPr>
          <w:lang w:eastAsia="zh-CN"/>
        </w:rPr>
      </w:pPr>
      <w:r w:rsidRPr="00997DE8">
        <w:rPr>
          <w:rFonts w:hint="eastAsia"/>
          <w:lang w:eastAsia="zh-CN"/>
        </w:rPr>
        <w:t>陈昊</w:t>
      </w:r>
      <w:r w:rsidRPr="00997DE8">
        <w:rPr>
          <w:lang w:eastAsia="zh-CN"/>
        </w:rPr>
        <w:t>. (2024). 高科技企业敏捷CRM体系构建. 《科研管理》, 45(1), 67-79.</w:t>
      </w:r>
    </w:p>
    <w:p w14:paraId="2AD365D9" w14:textId="77777777" w:rsidR="00B97073" w:rsidRPr="00997DE8" w:rsidRDefault="00B97073" w:rsidP="0086537B">
      <w:pPr>
        <w:pStyle w:val="ListParagraph"/>
        <w:numPr>
          <w:ilvl w:val="0"/>
          <w:numId w:val="11"/>
        </w:numPr>
        <w:rPr>
          <w:lang w:eastAsia="zh-CN"/>
        </w:rPr>
      </w:pPr>
      <w:r w:rsidRPr="00997DE8">
        <w:rPr>
          <w:rFonts w:hint="eastAsia"/>
          <w:lang w:eastAsia="zh-CN"/>
        </w:rPr>
        <w:t>吴晓波</w:t>
      </w:r>
      <w:r w:rsidRPr="00997DE8">
        <w:rPr>
          <w:lang w:eastAsia="zh-CN"/>
        </w:rPr>
        <w:t>, 张超. (2021). 数字化转型中的客户关系管理创新. 《管理世界》, 37(5), 88-102.</w:t>
      </w:r>
    </w:p>
    <w:p w14:paraId="0AF70BEE" w14:textId="77777777" w:rsidR="00B97073" w:rsidRPr="00997DE8" w:rsidRDefault="00B97073" w:rsidP="0086537B">
      <w:pPr>
        <w:pStyle w:val="ListParagraph"/>
        <w:numPr>
          <w:ilvl w:val="0"/>
          <w:numId w:val="11"/>
        </w:numPr>
        <w:rPr>
          <w:lang w:eastAsia="zh-CN"/>
        </w:rPr>
      </w:pPr>
      <w:r w:rsidRPr="00997DE8">
        <w:rPr>
          <w:rFonts w:hint="eastAsia"/>
          <w:lang w:eastAsia="zh-CN"/>
        </w:rPr>
        <w:t>周明</w:t>
      </w:r>
      <w:r w:rsidRPr="00997DE8">
        <w:rPr>
          <w:lang w:eastAsia="zh-CN"/>
        </w:rPr>
        <w:t xml:space="preserve">, </w:t>
      </w:r>
      <w:proofErr w:type="gramStart"/>
      <w:r w:rsidRPr="00997DE8">
        <w:rPr>
          <w:lang w:eastAsia="zh-CN"/>
        </w:rPr>
        <w:t>赵琳</w:t>
      </w:r>
      <w:proofErr w:type="gramEnd"/>
      <w:r w:rsidRPr="00997DE8">
        <w:rPr>
          <w:lang w:eastAsia="zh-CN"/>
        </w:rPr>
        <w:t>. (2022). 大数据时代客户隐私保护与CRM协同机制研究. 《情报科学》, 40(6), 134-142.</w:t>
      </w:r>
    </w:p>
    <w:p w14:paraId="4291519F" w14:textId="77777777" w:rsidR="00B97073" w:rsidRPr="00997DE8" w:rsidRDefault="00B97073" w:rsidP="0086537B">
      <w:pPr>
        <w:pStyle w:val="ListParagraph"/>
        <w:numPr>
          <w:ilvl w:val="0"/>
          <w:numId w:val="11"/>
        </w:numPr>
        <w:rPr>
          <w:lang w:eastAsia="zh-CN"/>
        </w:rPr>
      </w:pPr>
      <w:r w:rsidRPr="00997DE8">
        <w:rPr>
          <w:rFonts w:hint="eastAsia"/>
          <w:lang w:eastAsia="zh-CN"/>
        </w:rPr>
        <w:t>黄伟</w:t>
      </w:r>
      <w:r w:rsidRPr="00997DE8">
        <w:rPr>
          <w:lang w:eastAsia="zh-CN"/>
        </w:rPr>
        <w:t>. (2023). 基于客户生命周期的个性化服务策略. 《商业经济与管理》, 43(7), 55-68.</w:t>
      </w:r>
    </w:p>
    <w:p w14:paraId="5BF52863" w14:textId="77777777" w:rsidR="00B97073" w:rsidRPr="00997DE8" w:rsidRDefault="00B97073" w:rsidP="0086537B">
      <w:pPr>
        <w:pStyle w:val="ListParagraph"/>
        <w:numPr>
          <w:ilvl w:val="0"/>
          <w:numId w:val="11"/>
        </w:numPr>
        <w:rPr>
          <w:lang w:eastAsia="zh-CN"/>
        </w:rPr>
      </w:pPr>
      <w:r w:rsidRPr="00997DE8">
        <w:rPr>
          <w:rFonts w:hint="eastAsia"/>
          <w:lang w:eastAsia="zh-CN"/>
        </w:rPr>
        <w:t>刘洋</w:t>
      </w:r>
      <w:r w:rsidRPr="00997DE8">
        <w:rPr>
          <w:lang w:eastAsia="zh-CN"/>
        </w:rPr>
        <w:t>, 陈静. (2020). 社交媒体在客户关系管理中的应用研究. 《现代情报》, 40(12), 99-107.</w:t>
      </w:r>
    </w:p>
    <w:p w14:paraId="671B3FD2" w14:textId="77777777" w:rsidR="00B97073" w:rsidRPr="00997DE8" w:rsidRDefault="00B97073" w:rsidP="0086537B">
      <w:pPr>
        <w:pStyle w:val="ListParagraph"/>
        <w:numPr>
          <w:ilvl w:val="0"/>
          <w:numId w:val="11"/>
        </w:numPr>
        <w:rPr>
          <w:lang w:eastAsia="zh-CN"/>
        </w:rPr>
      </w:pPr>
      <w:r w:rsidRPr="00997DE8">
        <w:rPr>
          <w:rFonts w:hint="eastAsia"/>
          <w:lang w:eastAsia="zh-CN"/>
        </w:rPr>
        <w:t>徐峰</w:t>
      </w:r>
      <w:r w:rsidRPr="00997DE8">
        <w:rPr>
          <w:lang w:eastAsia="zh-CN"/>
        </w:rPr>
        <w:t>. (2023). 客户忠诚度驱动因素及提升路径——基于高科技企业的实证分析. 《科技管理研究》, 43(9), 120-130.</w:t>
      </w:r>
    </w:p>
    <w:p w14:paraId="1B6C3DAC" w14:textId="77777777" w:rsidR="00B97073" w:rsidRPr="00997DE8" w:rsidRDefault="00B97073" w:rsidP="0086537B">
      <w:pPr>
        <w:pStyle w:val="ListParagraph"/>
        <w:numPr>
          <w:ilvl w:val="0"/>
          <w:numId w:val="11"/>
        </w:numPr>
        <w:rPr>
          <w:lang w:eastAsia="zh-CN"/>
        </w:rPr>
      </w:pPr>
      <w:r w:rsidRPr="00997DE8">
        <w:rPr>
          <w:rFonts w:hint="eastAsia"/>
          <w:lang w:eastAsia="zh-CN"/>
        </w:rPr>
        <w:t>杨雪</w:t>
      </w:r>
      <w:r w:rsidRPr="00997DE8">
        <w:rPr>
          <w:lang w:eastAsia="zh-CN"/>
        </w:rPr>
        <w:t>, 王鹏. (2024). 智能客服系统对客户满意度的影响机制. 《信息系统学报》, 18(1), 34-45.</w:t>
      </w:r>
    </w:p>
    <w:p w14:paraId="2286B5EB" w14:textId="77777777" w:rsidR="00B97073" w:rsidRPr="00997DE8" w:rsidRDefault="00B97073" w:rsidP="0086537B">
      <w:pPr>
        <w:pStyle w:val="ListParagraph"/>
        <w:numPr>
          <w:ilvl w:val="0"/>
          <w:numId w:val="11"/>
        </w:numPr>
        <w:rPr>
          <w:lang w:eastAsia="zh-CN"/>
        </w:rPr>
      </w:pPr>
      <w:r w:rsidRPr="00997DE8">
        <w:rPr>
          <w:lang w:eastAsia="zh-CN"/>
        </w:rPr>
        <w:lastRenderedPageBreak/>
        <w:t>Gupta, S., et al. (2022). Reinventing Customer Experience: A 3C Framework for Digital Age. Journal of Business Research, 143, 512-525.</w:t>
      </w:r>
    </w:p>
    <w:p w14:paraId="2C6FC596" w14:textId="24FDC852" w:rsidR="004E4CAD" w:rsidRPr="00997DE8" w:rsidRDefault="00B97073" w:rsidP="0086537B">
      <w:pPr>
        <w:pStyle w:val="ListParagraph"/>
        <w:numPr>
          <w:ilvl w:val="0"/>
          <w:numId w:val="11"/>
        </w:numPr>
        <w:rPr>
          <w:lang w:eastAsia="zh-CN"/>
        </w:rPr>
      </w:pPr>
      <w:r w:rsidRPr="00997DE8">
        <w:rPr>
          <w:lang w:eastAsia="zh-CN"/>
        </w:rPr>
        <w:t>Kim, J. (2024). Minimum Viable CRM for Tech Startups: Lessons from Silicon Valley. California Management Review, 66(2), 88-104.</w:t>
      </w:r>
    </w:p>
    <w:p w14:paraId="786A445B" w14:textId="5957F7A6" w:rsidR="00AA0DBD" w:rsidRDefault="00AA0DBD" w:rsidP="001B4088">
      <w:pPr>
        <w:pStyle w:val="a"/>
        <w:numPr>
          <w:ilvl w:val="0"/>
          <w:numId w:val="0"/>
        </w:numPr>
        <w:ind w:left="714" w:hanging="357"/>
        <w:jc w:val="center"/>
      </w:pPr>
      <w:bookmarkStart w:id="95" w:name="_Toc178524935"/>
      <w:bookmarkStart w:id="96" w:name="_Toc192786649"/>
      <w:r w:rsidRPr="00D14B7A">
        <w:rPr>
          <w:rFonts w:hint="eastAsia"/>
        </w:rPr>
        <w:t>致谢</w:t>
      </w:r>
      <w:bookmarkEnd w:id="95"/>
      <w:bookmarkEnd w:id="96"/>
    </w:p>
    <w:p w14:paraId="1EC48E79" w14:textId="77777777" w:rsidR="005F2CC9" w:rsidRPr="000E715F" w:rsidRDefault="005F2CC9" w:rsidP="000E715F">
      <w:pPr>
        <w:ind w:left="567" w:firstLine="0"/>
        <w:rPr>
          <w:lang w:eastAsia="zh-CN"/>
        </w:rPr>
      </w:pPr>
    </w:p>
    <w:p w14:paraId="6F63DB58" w14:textId="028138A8" w:rsidR="003D2F13" w:rsidRDefault="003D2F13" w:rsidP="003D2F13">
      <w:pPr>
        <w:pStyle w:val="a0"/>
      </w:pPr>
      <w:r>
        <w:rPr>
          <w:rFonts w:hint="eastAsia"/>
        </w:rPr>
        <w:t>在本研究的过程中，我深感许多人的支持与帮助是不可或缺的。首先，感谢我的</w:t>
      </w:r>
      <w:r w:rsidR="009F773A">
        <w:rPr>
          <w:rFonts w:hint="eastAsia"/>
        </w:rPr>
        <w:t>指导老师和同事们</w:t>
      </w:r>
      <w:r>
        <w:rPr>
          <w:rFonts w:hint="eastAsia"/>
        </w:rPr>
        <w:t>，他们的专业知识和宝贵建议为我的研究提供了重要的指导，使我能够更加深入地理解客户关系管理的相关理论与实践。</w:t>
      </w:r>
    </w:p>
    <w:p w14:paraId="6859FD7D" w14:textId="180FE809" w:rsidR="003D2F13" w:rsidRDefault="003D2F13" w:rsidP="003D2F13">
      <w:pPr>
        <w:pStyle w:val="a0"/>
      </w:pPr>
      <w:r>
        <w:rPr>
          <w:rFonts w:hint="eastAsia"/>
        </w:rPr>
        <w:t>其次，我要感谢</w:t>
      </w:r>
      <w:r w:rsidR="00DE21C0">
        <w:rPr>
          <w:rFonts w:hint="eastAsia"/>
        </w:rPr>
        <w:t>A公司</w:t>
      </w:r>
      <w:r>
        <w:rPr>
          <w:rFonts w:hint="eastAsia"/>
        </w:rPr>
        <w:t>的管理层和员工，感谢他们在调研过程中给予的配合与支持，提供了宝贵的数据和见解，使得本研究得以顺利进行。</w:t>
      </w:r>
    </w:p>
    <w:p w14:paraId="03692F6E" w14:textId="5E9FE696" w:rsidR="003D2F13" w:rsidRDefault="003D2F13" w:rsidP="003D2F13">
      <w:pPr>
        <w:pStyle w:val="a0"/>
      </w:pPr>
      <w:r>
        <w:rPr>
          <w:rFonts w:hint="eastAsia"/>
        </w:rPr>
        <w:t>此外，感谢</w:t>
      </w:r>
      <w:r w:rsidR="001B1F96">
        <w:rPr>
          <w:rFonts w:hint="eastAsia"/>
        </w:rPr>
        <w:t>我的家人对我工作的理解和支持，让我能够全身心投入到这项研究中</w:t>
      </w:r>
      <w:r>
        <w:rPr>
          <w:rFonts w:hint="eastAsia"/>
        </w:rPr>
        <w:t>。</w:t>
      </w:r>
    </w:p>
    <w:p w14:paraId="29151A23" w14:textId="6DAA35E6" w:rsidR="009B0CC7" w:rsidRPr="00870748" w:rsidRDefault="003D2F13" w:rsidP="00870748">
      <w:pPr>
        <w:pStyle w:val="a0"/>
      </w:pPr>
      <w:r>
        <w:rPr>
          <w:rFonts w:hint="eastAsia"/>
        </w:rPr>
        <w:t>再次感谢大家的支持与帮助！</w:t>
      </w:r>
    </w:p>
    <w:sectPr w:rsidR="009B0CC7" w:rsidRPr="00870748" w:rsidSect="00890F55">
      <w:footerReference w:type="default" r:id="rId13"/>
      <w:pgSz w:w="11909" w:h="16834" w:code="9"/>
      <w:pgMar w:top="1440" w:right="1800" w:bottom="1440" w:left="1800" w:header="706" w:footer="706"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余思龙" w:date="2025-02-20T11:03:00Z" w:initials="">
    <w:p w14:paraId="47E036EA" w14:textId="77777777" w:rsidR="00223965" w:rsidRDefault="00223965" w:rsidP="00223965">
      <w:pPr>
        <w:pStyle w:val="CommentText"/>
        <w:rPr>
          <w:lang w:eastAsia="zh-CN"/>
        </w:rPr>
      </w:pPr>
      <w:r>
        <w:rPr>
          <w:rFonts w:hint="eastAsia"/>
          <w:lang w:eastAsia="zh-CN"/>
        </w:rPr>
        <w:t>一、绪论</w:t>
      </w:r>
    </w:p>
    <w:p w14:paraId="7FA79668" w14:textId="77777777" w:rsidR="00223965" w:rsidRDefault="00223965" w:rsidP="00223965">
      <w:pPr>
        <w:pStyle w:val="CommentText"/>
        <w:rPr>
          <w:lang w:eastAsia="zh-CN"/>
        </w:rPr>
      </w:pPr>
      <w:r>
        <w:rPr>
          <w:rFonts w:hint="eastAsia"/>
          <w:lang w:eastAsia="zh-CN"/>
        </w:rPr>
        <w:t>（一）研究背景</w:t>
      </w:r>
    </w:p>
    <w:p w14:paraId="5B420718" w14:textId="77777777" w:rsidR="00223965" w:rsidRDefault="00223965" w:rsidP="00223965">
      <w:pPr>
        <w:pStyle w:val="CommentText"/>
        <w:rPr>
          <w:lang w:eastAsia="zh-CN"/>
        </w:rPr>
      </w:pPr>
      <w:r>
        <w:rPr>
          <w:rFonts w:hint="eastAsia"/>
          <w:lang w:eastAsia="zh-CN"/>
        </w:rPr>
        <w:t>（二）研究意义</w:t>
      </w:r>
    </w:p>
    <w:p w14:paraId="0F17128A" w14:textId="77777777" w:rsidR="00223965" w:rsidRDefault="00223965" w:rsidP="00223965">
      <w:pPr>
        <w:pStyle w:val="CommentText"/>
        <w:rPr>
          <w:lang w:eastAsia="zh-CN"/>
        </w:rPr>
      </w:pPr>
      <w:r>
        <w:rPr>
          <w:rFonts w:hint="eastAsia"/>
          <w:lang w:eastAsia="zh-CN"/>
        </w:rPr>
        <w:t>（三）研究方法</w:t>
      </w:r>
    </w:p>
    <w:p w14:paraId="032F046A" w14:textId="77777777" w:rsidR="00223965" w:rsidRDefault="00223965" w:rsidP="00223965">
      <w:pPr>
        <w:pStyle w:val="CommentText"/>
        <w:rPr>
          <w:lang w:eastAsia="zh-CN"/>
        </w:rPr>
      </w:pPr>
      <w:r>
        <w:rPr>
          <w:rFonts w:hint="eastAsia"/>
          <w:lang w:eastAsia="zh-CN"/>
        </w:rPr>
        <w:t>（四）研究内容</w:t>
      </w:r>
    </w:p>
    <w:p w14:paraId="3DC9068A" w14:textId="77777777" w:rsidR="00223965" w:rsidRDefault="00223965" w:rsidP="00223965">
      <w:pPr>
        <w:pStyle w:val="CommentText"/>
        <w:rPr>
          <w:lang w:eastAsia="zh-CN"/>
        </w:rPr>
      </w:pPr>
    </w:p>
    <w:p w14:paraId="640CA02B" w14:textId="77777777" w:rsidR="00223965" w:rsidRDefault="00223965" w:rsidP="00223965">
      <w:pPr>
        <w:pStyle w:val="CommentText"/>
        <w:rPr>
          <w:lang w:eastAsia="zh-CN"/>
        </w:rPr>
      </w:pPr>
      <w:r>
        <w:rPr>
          <w:rFonts w:hint="eastAsia"/>
          <w:lang w:eastAsia="zh-CN"/>
        </w:rPr>
        <w:t>二、文献综述</w:t>
      </w:r>
    </w:p>
    <w:p w14:paraId="53697FC4" w14:textId="77777777" w:rsidR="00223965" w:rsidRDefault="00223965" w:rsidP="00223965">
      <w:pPr>
        <w:pStyle w:val="CommentText"/>
        <w:rPr>
          <w:lang w:eastAsia="zh-CN"/>
        </w:rPr>
      </w:pPr>
      <w:r>
        <w:rPr>
          <w:rFonts w:hint="eastAsia"/>
          <w:lang w:eastAsia="zh-CN"/>
        </w:rPr>
        <w:t>（一）国内文献</w:t>
      </w:r>
    </w:p>
    <w:p w14:paraId="11575C7F" w14:textId="77777777" w:rsidR="00223965" w:rsidRDefault="00223965" w:rsidP="00223965">
      <w:pPr>
        <w:pStyle w:val="CommentText"/>
        <w:rPr>
          <w:lang w:eastAsia="zh-CN"/>
        </w:rPr>
      </w:pPr>
      <w:r>
        <w:rPr>
          <w:rFonts w:hint="eastAsia"/>
          <w:lang w:eastAsia="zh-CN"/>
        </w:rPr>
        <w:t>（二）国外文献</w:t>
      </w:r>
    </w:p>
    <w:p w14:paraId="5F8422E4" w14:textId="77777777" w:rsidR="00223965" w:rsidRDefault="00223965" w:rsidP="00223965">
      <w:pPr>
        <w:pStyle w:val="CommentText"/>
        <w:rPr>
          <w:lang w:eastAsia="zh-CN"/>
        </w:rPr>
      </w:pPr>
      <w:r>
        <w:rPr>
          <w:rFonts w:hint="eastAsia"/>
          <w:lang w:eastAsia="zh-CN"/>
        </w:rPr>
        <w:t>（三）文献述评</w:t>
      </w:r>
    </w:p>
    <w:p w14:paraId="6B3B6BDA" w14:textId="77777777" w:rsidR="00223965" w:rsidRDefault="00223965" w:rsidP="00223965">
      <w:pPr>
        <w:pStyle w:val="CommentText"/>
        <w:rPr>
          <w:lang w:eastAsia="zh-CN"/>
        </w:rPr>
      </w:pPr>
    </w:p>
    <w:p w14:paraId="61A58108" w14:textId="77777777" w:rsidR="00223965" w:rsidRDefault="00223965" w:rsidP="00223965">
      <w:pPr>
        <w:pStyle w:val="CommentText"/>
        <w:rPr>
          <w:lang w:eastAsia="zh-CN"/>
        </w:rPr>
      </w:pPr>
      <w:r>
        <w:rPr>
          <w:rFonts w:hint="eastAsia"/>
          <w:lang w:eastAsia="zh-CN"/>
        </w:rPr>
        <w:t>三、核心概念界定及相关理论基础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A581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A58108" w16cid:durableId="2B788B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7834" w14:textId="77777777" w:rsidR="00E50511" w:rsidRDefault="00E50511" w:rsidP="00AD7E9C">
      <w:r>
        <w:separator/>
      </w:r>
    </w:p>
  </w:endnote>
  <w:endnote w:type="continuationSeparator" w:id="0">
    <w:p w14:paraId="59A12E69" w14:textId="77777777" w:rsidR="00E50511" w:rsidRDefault="00E50511" w:rsidP="00AD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FangSong">
    <w:altName w:val="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6778"/>
      <w:docPartObj>
        <w:docPartGallery w:val="Page Numbers (Bottom of Page)"/>
        <w:docPartUnique/>
      </w:docPartObj>
    </w:sdtPr>
    <w:sdtEndPr>
      <w:rPr>
        <w:noProof/>
      </w:rPr>
    </w:sdtEndPr>
    <w:sdtContent>
      <w:p w14:paraId="317A473C" w14:textId="2FC09424" w:rsidR="003D2804" w:rsidRDefault="003D28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B9440" w14:textId="77777777" w:rsidR="003D2804" w:rsidRDefault="003D2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064132"/>
      <w:docPartObj>
        <w:docPartGallery w:val="Page Numbers (Bottom of Page)"/>
        <w:docPartUnique/>
      </w:docPartObj>
    </w:sdtPr>
    <w:sdtEndPr>
      <w:rPr>
        <w:noProof/>
      </w:rPr>
    </w:sdtEndPr>
    <w:sdtContent>
      <w:p w14:paraId="0001E258" w14:textId="252C6BC5" w:rsidR="009E5086" w:rsidRDefault="009E50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54EF0E" w14:textId="77777777" w:rsidR="009E5086" w:rsidRDefault="009E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D08B" w14:textId="77777777" w:rsidR="00E50511" w:rsidRDefault="00E50511" w:rsidP="00AD7E9C">
      <w:r>
        <w:separator/>
      </w:r>
    </w:p>
  </w:footnote>
  <w:footnote w:type="continuationSeparator" w:id="0">
    <w:p w14:paraId="488C696A" w14:textId="77777777" w:rsidR="00E50511" w:rsidRDefault="00E50511" w:rsidP="00AD7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9654" w14:textId="5632552C" w:rsidR="003D2804" w:rsidRPr="00E60BE3" w:rsidRDefault="004322D5" w:rsidP="00CB290F">
    <w:pPr>
      <w:pStyle w:val="NormalWeb"/>
      <w:spacing w:before="0" w:beforeAutospacing="0" w:after="0" w:afterAutospacing="0"/>
      <w:jc w:val="center"/>
      <w:rPr>
        <w:rFonts w:eastAsia="FangSong" w:cs="SimHei"/>
        <w:sz w:val="22"/>
        <w:szCs w:val="22"/>
      </w:rPr>
    </w:pPr>
    <w:r w:rsidRPr="004322D5">
      <w:rPr>
        <w:rFonts w:eastAsia="FangSong" w:cs="SimHei" w:hint="eastAsia"/>
        <w:sz w:val="22"/>
        <w:szCs w:val="22"/>
      </w:rPr>
      <w:t>客户关系管理存在的问题及对策研究</w:t>
    </w:r>
    <w:r w:rsidRPr="004322D5">
      <w:rPr>
        <w:rFonts w:eastAsia="FangSong" w:cs="SimHei"/>
        <w:sz w:val="22"/>
        <w:szCs w:val="22"/>
      </w:rPr>
      <w:t>-以A公司为例</w:t>
    </w:r>
  </w:p>
  <w:p w14:paraId="4DA7E3CA" w14:textId="77777777" w:rsidR="003D2804" w:rsidRDefault="003D2804">
    <w:pPr>
      <w:pStyle w:val="Header"/>
      <w:rPr>
        <w:lang w:eastAsia="zh-CN"/>
      </w:rPr>
    </w:pPr>
  </w:p>
  <w:p w14:paraId="3CDA9CF7" w14:textId="77777777" w:rsidR="003D2804" w:rsidRDefault="003D2804">
    <w:pPr>
      <w:pStyle w:val="Heade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5B5B10"/>
    <w:multiLevelType w:val="multilevel"/>
    <w:tmpl w:val="885B5B10"/>
    <w:lvl w:ilvl="0">
      <w:start w:val="1"/>
      <w:numFmt w:val="taiwaneseCountingThousand"/>
      <w:suff w:val="space"/>
      <w:lvlText w:val="(%1)"/>
      <w:lvlJc w:val="left"/>
      <w:pPr>
        <w:ind w:left="720" w:hanging="153"/>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F014E1BF"/>
    <w:multiLevelType w:val="multilevel"/>
    <w:tmpl w:val="F014E1BF"/>
    <w:lvl w:ilvl="0">
      <w:start w:val="1"/>
      <w:numFmt w:val="taiwaneseCountingThousand"/>
      <w:pStyle w:val="3"/>
      <w:suff w:val="space"/>
      <w:lvlText w:val="(%1)"/>
      <w:lvlJc w:val="left"/>
      <w:pPr>
        <w:ind w:left="720" w:hanging="153"/>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 w15:restartNumberingAfterBreak="0">
    <w:nsid w:val="0D3B552B"/>
    <w:multiLevelType w:val="hybridMultilevel"/>
    <w:tmpl w:val="EE444F30"/>
    <w:lvl w:ilvl="0" w:tplc="0D3E632A">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10BE0E4C"/>
    <w:multiLevelType w:val="hybridMultilevel"/>
    <w:tmpl w:val="180E558A"/>
    <w:lvl w:ilvl="0" w:tplc="0D3E632A">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4" w15:restartNumberingAfterBreak="0">
    <w:nsid w:val="14AC33AF"/>
    <w:multiLevelType w:val="hybridMultilevel"/>
    <w:tmpl w:val="D868A5E4"/>
    <w:lvl w:ilvl="0" w:tplc="C8E8EB50">
      <w:start w:val="1"/>
      <w:numFmt w:val="taiwaneseCountingThousand"/>
      <w:pStyle w:val="2"/>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12A6B"/>
    <w:multiLevelType w:val="hybridMultilevel"/>
    <w:tmpl w:val="B49EBEA6"/>
    <w:lvl w:ilvl="0" w:tplc="8AA8D9C0">
      <w:start w:val="1"/>
      <w:numFmt w:val="taiwaneseCountingThousand"/>
      <w:pStyle w:val="a"/>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A4D4B"/>
    <w:multiLevelType w:val="hybridMultilevel"/>
    <w:tmpl w:val="C9B48D16"/>
    <w:lvl w:ilvl="0" w:tplc="E40C4DEE">
      <w:start w:val="1"/>
      <w:numFmt w:val="decimal"/>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2671F"/>
    <w:multiLevelType w:val="hybridMultilevel"/>
    <w:tmpl w:val="F71C80C8"/>
    <w:lvl w:ilvl="0" w:tplc="0D3E632A">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8" w15:restartNumberingAfterBreak="0">
    <w:nsid w:val="46963CFC"/>
    <w:multiLevelType w:val="hybridMultilevel"/>
    <w:tmpl w:val="3028EFFC"/>
    <w:lvl w:ilvl="0" w:tplc="3DA43A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6F27AF7"/>
    <w:multiLevelType w:val="hybridMultilevel"/>
    <w:tmpl w:val="DBEC938E"/>
    <w:lvl w:ilvl="0" w:tplc="CFC8AEC8">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62565E"/>
    <w:multiLevelType w:val="hybridMultilevel"/>
    <w:tmpl w:val="977A96CE"/>
    <w:lvl w:ilvl="0" w:tplc="3DA43A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96033CD"/>
    <w:multiLevelType w:val="hybridMultilevel"/>
    <w:tmpl w:val="3BEC3AD8"/>
    <w:lvl w:ilvl="0" w:tplc="E40C4DEE">
      <w:start w:val="1"/>
      <w:numFmt w:val="decimal"/>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5"/>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11"/>
  </w:num>
  <w:num w:numId="11">
    <w:abstractNumId w:val="6"/>
  </w:num>
  <w:num w:numId="12">
    <w:abstractNumId w:val="10"/>
  </w:num>
  <w:num w:numId="13">
    <w:abstractNumId w:val="8"/>
  </w:num>
  <w:num w:numId="14">
    <w:abstractNumId w:val="2"/>
  </w:num>
  <w:num w:numId="15">
    <w:abstractNumId w:val="3"/>
  </w:num>
  <w:num w:numId="16">
    <w:abstractNumId w:val="7"/>
  </w:num>
  <w:num w:numId="17">
    <w:abstractNumId w:val="1"/>
  </w:num>
  <w:num w:numId="18">
    <w:abstractNumId w:val="0"/>
  </w:num>
  <w:num w:numId="19">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86"/>
    <w:rsid w:val="0000299C"/>
    <w:rsid w:val="00014D85"/>
    <w:rsid w:val="00022659"/>
    <w:rsid w:val="000351A3"/>
    <w:rsid w:val="00045EA6"/>
    <w:rsid w:val="00055A09"/>
    <w:rsid w:val="00085E79"/>
    <w:rsid w:val="00095009"/>
    <w:rsid w:val="000964DE"/>
    <w:rsid w:val="000A66C0"/>
    <w:rsid w:val="000B2D91"/>
    <w:rsid w:val="000D562C"/>
    <w:rsid w:val="000E0E46"/>
    <w:rsid w:val="000E715F"/>
    <w:rsid w:val="000F1946"/>
    <w:rsid w:val="000F765A"/>
    <w:rsid w:val="001073D9"/>
    <w:rsid w:val="00113897"/>
    <w:rsid w:val="0013006F"/>
    <w:rsid w:val="0013177C"/>
    <w:rsid w:val="00133674"/>
    <w:rsid w:val="001379F8"/>
    <w:rsid w:val="00137F74"/>
    <w:rsid w:val="001712AE"/>
    <w:rsid w:val="00176D44"/>
    <w:rsid w:val="00183156"/>
    <w:rsid w:val="00194F71"/>
    <w:rsid w:val="001A7E99"/>
    <w:rsid w:val="001B1F96"/>
    <w:rsid w:val="001B4088"/>
    <w:rsid w:val="001B4A6E"/>
    <w:rsid w:val="001C552D"/>
    <w:rsid w:val="001D3260"/>
    <w:rsid w:val="001D7CA1"/>
    <w:rsid w:val="001E293B"/>
    <w:rsid w:val="001F2B8C"/>
    <w:rsid w:val="001F4F9D"/>
    <w:rsid w:val="001F70D4"/>
    <w:rsid w:val="002019CA"/>
    <w:rsid w:val="00210782"/>
    <w:rsid w:val="002119AF"/>
    <w:rsid w:val="0021441C"/>
    <w:rsid w:val="00217FC1"/>
    <w:rsid w:val="00223965"/>
    <w:rsid w:val="002321CE"/>
    <w:rsid w:val="00237BC6"/>
    <w:rsid w:val="00270386"/>
    <w:rsid w:val="00274A9B"/>
    <w:rsid w:val="00277F7B"/>
    <w:rsid w:val="002875F3"/>
    <w:rsid w:val="0028762B"/>
    <w:rsid w:val="00294B66"/>
    <w:rsid w:val="002A68C1"/>
    <w:rsid w:val="002B5DD1"/>
    <w:rsid w:val="002C7C1F"/>
    <w:rsid w:val="002E17B3"/>
    <w:rsid w:val="002F0BAE"/>
    <w:rsid w:val="002F49BA"/>
    <w:rsid w:val="00300C9B"/>
    <w:rsid w:val="003027D4"/>
    <w:rsid w:val="0030347F"/>
    <w:rsid w:val="00305870"/>
    <w:rsid w:val="0032437B"/>
    <w:rsid w:val="003307DF"/>
    <w:rsid w:val="00360FD4"/>
    <w:rsid w:val="003873F3"/>
    <w:rsid w:val="00387A71"/>
    <w:rsid w:val="003A0AE4"/>
    <w:rsid w:val="003B4826"/>
    <w:rsid w:val="003D27CB"/>
    <w:rsid w:val="003D2804"/>
    <w:rsid w:val="003D2F13"/>
    <w:rsid w:val="003D7D3E"/>
    <w:rsid w:val="003E3BB8"/>
    <w:rsid w:val="003E6861"/>
    <w:rsid w:val="00403BE6"/>
    <w:rsid w:val="00405CDC"/>
    <w:rsid w:val="00413153"/>
    <w:rsid w:val="0041636E"/>
    <w:rsid w:val="004322D5"/>
    <w:rsid w:val="0044133A"/>
    <w:rsid w:val="00461B90"/>
    <w:rsid w:val="00466739"/>
    <w:rsid w:val="00485D3A"/>
    <w:rsid w:val="00492E89"/>
    <w:rsid w:val="00495329"/>
    <w:rsid w:val="0049685B"/>
    <w:rsid w:val="004A455D"/>
    <w:rsid w:val="004E2572"/>
    <w:rsid w:val="004E29E7"/>
    <w:rsid w:val="004E4CAD"/>
    <w:rsid w:val="004F5F7E"/>
    <w:rsid w:val="00505140"/>
    <w:rsid w:val="005162E2"/>
    <w:rsid w:val="0051781B"/>
    <w:rsid w:val="0054277C"/>
    <w:rsid w:val="00547B0D"/>
    <w:rsid w:val="00557B81"/>
    <w:rsid w:val="005673B7"/>
    <w:rsid w:val="00570B3A"/>
    <w:rsid w:val="0059170C"/>
    <w:rsid w:val="00596373"/>
    <w:rsid w:val="005A2318"/>
    <w:rsid w:val="005A47B4"/>
    <w:rsid w:val="005A5637"/>
    <w:rsid w:val="005B2EF6"/>
    <w:rsid w:val="005B5407"/>
    <w:rsid w:val="005B5EB2"/>
    <w:rsid w:val="005C3BF8"/>
    <w:rsid w:val="005E21F9"/>
    <w:rsid w:val="005F24AF"/>
    <w:rsid w:val="005F2CC9"/>
    <w:rsid w:val="005F48A6"/>
    <w:rsid w:val="00600DB4"/>
    <w:rsid w:val="00602E91"/>
    <w:rsid w:val="00606F5B"/>
    <w:rsid w:val="00611000"/>
    <w:rsid w:val="0061726B"/>
    <w:rsid w:val="00632613"/>
    <w:rsid w:val="006426B3"/>
    <w:rsid w:val="00643044"/>
    <w:rsid w:val="006550C1"/>
    <w:rsid w:val="006669F2"/>
    <w:rsid w:val="00666B36"/>
    <w:rsid w:val="00666B85"/>
    <w:rsid w:val="00674A3E"/>
    <w:rsid w:val="00676641"/>
    <w:rsid w:val="00693B55"/>
    <w:rsid w:val="00696AC8"/>
    <w:rsid w:val="006A5BB4"/>
    <w:rsid w:val="006A7B0A"/>
    <w:rsid w:val="006D474E"/>
    <w:rsid w:val="006E7EF0"/>
    <w:rsid w:val="00701476"/>
    <w:rsid w:val="00701A9C"/>
    <w:rsid w:val="00727C05"/>
    <w:rsid w:val="00735040"/>
    <w:rsid w:val="00751E86"/>
    <w:rsid w:val="00755427"/>
    <w:rsid w:val="00766835"/>
    <w:rsid w:val="0077665A"/>
    <w:rsid w:val="00777F58"/>
    <w:rsid w:val="0078293C"/>
    <w:rsid w:val="00782EA6"/>
    <w:rsid w:val="007847A4"/>
    <w:rsid w:val="00786C7E"/>
    <w:rsid w:val="007957CE"/>
    <w:rsid w:val="007A0C1C"/>
    <w:rsid w:val="007A1402"/>
    <w:rsid w:val="007A2090"/>
    <w:rsid w:val="007A4AB6"/>
    <w:rsid w:val="007A5E76"/>
    <w:rsid w:val="007B6C0D"/>
    <w:rsid w:val="007C0A28"/>
    <w:rsid w:val="007D4F36"/>
    <w:rsid w:val="007E0F7F"/>
    <w:rsid w:val="00800EED"/>
    <w:rsid w:val="00802452"/>
    <w:rsid w:val="0080346E"/>
    <w:rsid w:val="00810F23"/>
    <w:rsid w:val="00815154"/>
    <w:rsid w:val="00816169"/>
    <w:rsid w:val="00816CCD"/>
    <w:rsid w:val="00820ABF"/>
    <w:rsid w:val="00823BC0"/>
    <w:rsid w:val="008241EC"/>
    <w:rsid w:val="008324AE"/>
    <w:rsid w:val="00833D1C"/>
    <w:rsid w:val="008361EC"/>
    <w:rsid w:val="0084091B"/>
    <w:rsid w:val="0086537B"/>
    <w:rsid w:val="00867B16"/>
    <w:rsid w:val="00867F51"/>
    <w:rsid w:val="00870748"/>
    <w:rsid w:val="00872D09"/>
    <w:rsid w:val="00874798"/>
    <w:rsid w:val="00881351"/>
    <w:rsid w:val="00883BBF"/>
    <w:rsid w:val="00890F55"/>
    <w:rsid w:val="00894038"/>
    <w:rsid w:val="008A5200"/>
    <w:rsid w:val="008B0B32"/>
    <w:rsid w:val="008B3B33"/>
    <w:rsid w:val="008B7AC0"/>
    <w:rsid w:val="008D0F7E"/>
    <w:rsid w:val="008D150C"/>
    <w:rsid w:val="008D3FE3"/>
    <w:rsid w:val="008E010A"/>
    <w:rsid w:val="008E3207"/>
    <w:rsid w:val="00901DD9"/>
    <w:rsid w:val="00905CB9"/>
    <w:rsid w:val="00911B88"/>
    <w:rsid w:val="00917D3B"/>
    <w:rsid w:val="00920AF7"/>
    <w:rsid w:val="00921D6B"/>
    <w:rsid w:val="0095485B"/>
    <w:rsid w:val="00955F5F"/>
    <w:rsid w:val="00965BD3"/>
    <w:rsid w:val="0097000E"/>
    <w:rsid w:val="009730AC"/>
    <w:rsid w:val="0097454F"/>
    <w:rsid w:val="009923B9"/>
    <w:rsid w:val="009925DB"/>
    <w:rsid w:val="009948B9"/>
    <w:rsid w:val="00997DE8"/>
    <w:rsid w:val="009A5789"/>
    <w:rsid w:val="009B0CC7"/>
    <w:rsid w:val="009B5454"/>
    <w:rsid w:val="009C635D"/>
    <w:rsid w:val="009E5086"/>
    <w:rsid w:val="009E7546"/>
    <w:rsid w:val="009E7F31"/>
    <w:rsid w:val="009F773A"/>
    <w:rsid w:val="00A20DB6"/>
    <w:rsid w:val="00A30641"/>
    <w:rsid w:val="00A32FBF"/>
    <w:rsid w:val="00A37925"/>
    <w:rsid w:val="00A40706"/>
    <w:rsid w:val="00A429FA"/>
    <w:rsid w:val="00A51F4D"/>
    <w:rsid w:val="00A7787F"/>
    <w:rsid w:val="00A839A0"/>
    <w:rsid w:val="00A86223"/>
    <w:rsid w:val="00A8695B"/>
    <w:rsid w:val="00A8738A"/>
    <w:rsid w:val="00AA0DBD"/>
    <w:rsid w:val="00AA2DAA"/>
    <w:rsid w:val="00AC3657"/>
    <w:rsid w:val="00AD719B"/>
    <w:rsid w:val="00AD7E9C"/>
    <w:rsid w:val="00AE0696"/>
    <w:rsid w:val="00AE1C4C"/>
    <w:rsid w:val="00AF1CE1"/>
    <w:rsid w:val="00AF3FF3"/>
    <w:rsid w:val="00AF45DE"/>
    <w:rsid w:val="00AF5BBF"/>
    <w:rsid w:val="00B00B67"/>
    <w:rsid w:val="00B03B28"/>
    <w:rsid w:val="00B0584D"/>
    <w:rsid w:val="00B10B0C"/>
    <w:rsid w:val="00B15460"/>
    <w:rsid w:val="00B21D15"/>
    <w:rsid w:val="00B34211"/>
    <w:rsid w:val="00B35F27"/>
    <w:rsid w:val="00B429EF"/>
    <w:rsid w:val="00B46A2F"/>
    <w:rsid w:val="00B71618"/>
    <w:rsid w:val="00B97073"/>
    <w:rsid w:val="00BA7C45"/>
    <w:rsid w:val="00BA7FBD"/>
    <w:rsid w:val="00BD3D63"/>
    <w:rsid w:val="00BE44C8"/>
    <w:rsid w:val="00BE6C72"/>
    <w:rsid w:val="00BF0668"/>
    <w:rsid w:val="00C0742B"/>
    <w:rsid w:val="00C15D29"/>
    <w:rsid w:val="00C1731E"/>
    <w:rsid w:val="00C301BC"/>
    <w:rsid w:val="00C55996"/>
    <w:rsid w:val="00C57841"/>
    <w:rsid w:val="00C6678A"/>
    <w:rsid w:val="00C701B7"/>
    <w:rsid w:val="00C81CD3"/>
    <w:rsid w:val="00C94730"/>
    <w:rsid w:val="00CA5763"/>
    <w:rsid w:val="00CB17BE"/>
    <w:rsid w:val="00CB290F"/>
    <w:rsid w:val="00CB3E7D"/>
    <w:rsid w:val="00CB57C9"/>
    <w:rsid w:val="00CD690F"/>
    <w:rsid w:val="00CF0A17"/>
    <w:rsid w:val="00CF4D7C"/>
    <w:rsid w:val="00D04107"/>
    <w:rsid w:val="00D071A4"/>
    <w:rsid w:val="00D12B16"/>
    <w:rsid w:val="00D14B7A"/>
    <w:rsid w:val="00D3281C"/>
    <w:rsid w:val="00D35080"/>
    <w:rsid w:val="00D40F34"/>
    <w:rsid w:val="00D42C17"/>
    <w:rsid w:val="00D44099"/>
    <w:rsid w:val="00D47BF7"/>
    <w:rsid w:val="00D520EA"/>
    <w:rsid w:val="00D61692"/>
    <w:rsid w:val="00D6458B"/>
    <w:rsid w:val="00D843EA"/>
    <w:rsid w:val="00D85129"/>
    <w:rsid w:val="00D971DF"/>
    <w:rsid w:val="00DC5DCC"/>
    <w:rsid w:val="00DE21C0"/>
    <w:rsid w:val="00DE2F9B"/>
    <w:rsid w:val="00E00C38"/>
    <w:rsid w:val="00E16676"/>
    <w:rsid w:val="00E16E9A"/>
    <w:rsid w:val="00E30A89"/>
    <w:rsid w:val="00E50511"/>
    <w:rsid w:val="00E53FDF"/>
    <w:rsid w:val="00E5400E"/>
    <w:rsid w:val="00E60BE3"/>
    <w:rsid w:val="00E80FC5"/>
    <w:rsid w:val="00E82FAB"/>
    <w:rsid w:val="00E950BB"/>
    <w:rsid w:val="00E96785"/>
    <w:rsid w:val="00EA2870"/>
    <w:rsid w:val="00EA3340"/>
    <w:rsid w:val="00EA4E49"/>
    <w:rsid w:val="00EB18E1"/>
    <w:rsid w:val="00EB4970"/>
    <w:rsid w:val="00EC13B2"/>
    <w:rsid w:val="00EC6E52"/>
    <w:rsid w:val="00ED1A91"/>
    <w:rsid w:val="00ED35B7"/>
    <w:rsid w:val="00ED6663"/>
    <w:rsid w:val="00EE4E71"/>
    <w:rsid w:val="00EE7B60"/>
    <w:rsid w:val="00EF0211"/>
    <w:rsid w:val="00EF113B"/>
    <w:rsid w:val="00F158EF"/>
    <w:rsid w:val="00F342A0"/>
    <w:rsid w:val="00F3630C"/>
    <w:rsid w:val="00F46279"/>
    <w:rsid w:val="00F66EB1"/>
    <w:rsid w:val="00F67673"/>
    <w:rsid w:val="00F715B1"/>
    <w:rsid w:val="00F91988"/>
    <w:rsid w:val="00FA30DD"/>
    <w:rsid w:val="00FA33BA"/>
    <w:rsid w:val="00FD130F"/>
    <w:rsid w:val="00FD76FA"/>
    <w:rsid w:val="00FE32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C19C30"/>
  <w15:chartTrackingRefBased/>
  <w15:docId w15:val="{0A7EF191-BC7F-4DF9-8C0A-BF531FB3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CN" w:bidi="ar-SA"/>
      </w:rPr>
    </w:rPrDefault>
    <w:pPrDefault>
      <w:pPr>
        <w:spacing w:line="300" w:lineRule="auto"/>
        <w:ind w:firstLine="567"/>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19B"/>
    <w:rPr>
      <w:rFonts w:ascii="FangSong" w:eastAsia="FangSong" w:hAnsi="FangSong" w:cs="FangSong"/>
      <w:sz w:val="24"/>
      <w:szCs w:val="24"/>
      <w:lang w:eastAsia="zh-TW"/>
    </w:rPr>
  </w:style>
  <w:style w:type="paragraph" w:styleId="Heading1">
    <w:name w:val="heading 1"/>
    <w:basedOn w:val="Normal"/>
    <w:next w:val="Normal"/>
    <w:link w:val="Heading1Char"/>
    <w:qFormat/>
    <w:rsid w:val="00CA57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80FC5"/>
    <w:pPr>
      <w:spacing w:before="100" w:beforeAutospacing="1" w:after="100" w:afterAutospacing="1"/>
    </w:pPr>
    <w:rPr>
      <w:rFonts w:eastAsia="Times New Roman"/>
      <w:lang w:eastAsia="zh-CN"/>
    </w:rPr>
  </w:style>
  <w:style w:type="character" w:styleId="Emphasis">
    <w:name w:val="Emphasis"/>
    <w:basedOn w:val="DefaultParagraphFont"/>
    <w:qFormat/>
    <w:rsid w:val="00CA5763"/>
    <w:rPr>
      <w:i/>
      <w:iCs/>
    </w:rPr>
  </w:style>
  <w:style w:type="character" w:customStyle="1" w:styleId="Heading1Char">
    <w:name w:val="Heading 1 Char"/>
    <w:basedOn w:val="DefaultParagraphFont"/>
    <w:link w:val="Heading1"/>
    <w:rsid w:val="00CA5763"/>
    <w:rPr>
      <w:rFonts w:asciiTheme="majorHAnsi" w:eastAsiaTheme="majorEastAsia" w:hAnsiTheme="majorHAnsi" w:cstheme="majorBidi"/>
      <w:color w:val="2F5496" w:themeColor="accent1" w:themeShade="BF"/>
      <w:sz w:val="32"/>
      <w:szCs w:val="32"/>
      <w:lang w:eastAsia="zh-TW"/>
    </w:rPr>
  </w:style>
  <w:style w:type="paragraph" w:customStyle="1" w:styleId="a">
    <w:name w:val="标题一"/>
    <w:basedOn w:val="ListParagraph"/>
    <w:link w:val="Char"/>
    <w:autoRedefine/>
    <w:qFormat/>
    <w:rsid w:val="00AA0DBD"/>
    <w:pPr>
      <w:numPr>
        <w:numId w:val="2"/>
      </w:numPr>
      <w:ind w:left="714" w:hanging="357"/>
      <w:outlineLvl w:val="0"/>
    </w:pPr>
    <w:rPr>
      <w:b/>
      <w:bCs/>
      <w:sz w:val="28"/>
      <w:szCs w:val="28"/>
      <w:lang w:eastAsia="zh-CN"/>
    </w:rPr>
  </w:style>
  <w:style w:type="character" w:customStyle="1" w:styleId="Char">
    <w:name w:val="标题一 Char"/>
    <w:basedOn w:val="DefaultParagraphFont"/>
    <w:link w:val="a"/>
    <w:rsid w:val="00AA0DBD"/>
    <w:rPr>
      <w:rFonts w:ascii="FangSong" w:eastAsia="FangSong" w:hAnsi="FangSong" w:cs="FangSong"/>
      <w:b/>
      <w:bCs/>
      <w:sz w:val="28"/>
      <w:szCs w:val="28"/>
    </w:rPr>
  </w:style>
  <w:style w:type="paragraph" w:customStyle="1" w:styleId="2">
    <w:name w:val="标题2"/>
    <w:basedOn w:val="NormalWeb"/>
    <w:link w:val="2Char"/>
    <w:autoRedefine/>
    <w:qFormat/>
    <w:rsid w:val="00921D6B"/>
    <w:pPr>
      <w:numPr>
        <w:numId w:val="3"/>
      </w:numPr>
      <w:spacing w:before="0" w:beforeAutospacing="0" w:after="0" w:afterAutospacing="0"/>
      <w:outlineLvl w:val="1"/>
    </w:pPr>
    <w:rPr>
      <w:rFonts w:eastAsia="FangSong"/>
      <w:b/>
      <w:szCs w:val="22"/>
    </w:rPr>
  </w:style>
  <w:style w:type="paragraph" w:styleId="ListParagraph">
    <w:name w:val="List Paragraph"/>
    <w:basedOn w:val="Normal"/>
    <w:uiPriority w:val="34"/>
    <w:qFormat/>
    <w:rsid w:val="008E010A"/>
    <w:pPr>
      <w:ind w:left="720"/>
      <w:contextualSpacing/>
    </w:pPr>
  </w:style>
  <w:style w:type="character" w:customStyle="1" w:styleId="NormalWebChar">
    <w:name w:val="Normal (Web) Char"/>
    <w:basedOn w:val="DefaultParagraphFont"/>
    <w:link w:val="NormalWeb"/>
    <w:uiPriority w:val="99"/>
    <w:rsid w:val="008E010A"/>
    <w:rPr>
      <w:rFonts w:eastAsia="Times New Roman"/>
      <w:sz w:val="24"/>
      <w:szCs w:val="24"/>
    </w:rPr>
  </w:style>
  <w:style w:type="character" w:customStyle="1" w:styleId="2Char">
    <w:name w:val="标题2 Char"/>
    <w:basedOn w:val="NormalWebChar"/>
    <w:link w:val="2"/>
    <w:rsid w:val="00921D6B"/>
    <w:rPr>
      <w:rFonts w:ascii="FangSong" w:eastAsia="FangSong" w:hAnsi="FangSong" w:cs="FangSong"/>
      <w:b/>
      <w:sz w:val="24"/>
      <w:szCs w:val="22"/>
    </w:rPr>
  </w:style>
  <w:style w:type="paragraph" w:styleId="TOCHeading">
    <w:name w:val="TOC Heading"/>
    <w:basedOn w:val="Heading1"/>
    <w:next w:val="Normal"/>
    <w:link w:val="TOCHeadingChar"/>
    <w:uiPriority w:val="39"/>
    <w:unhideWhenUsed/>
    <w:qFormat/>
    <w:rsid w:val="00F3630C"/>
    <w:pPr>
      <w:spacing w:line="259" w:lineRule="auto"/>
      <w:outlineLvl w:val="9"/>
    </w:pPr>
    <w:rPr>
      <w:lang w:eastAsia="en-US"/>
    </w:rPr>
  </w:style>
  <w:style w:type="paragraph" w:styleId="Title">
    <w:name w:val="Title"/>
    <w:basedOn w:val="Normal"/>
    <w:next w:val="Normal"/>
    <w:link w:val="TitleChar"/>
    <w:qFormat/>
    <w:rsid w:val="008361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361EC"/>
    <w:rPr>
      <w:rFonts w:asciiTheme="majorHAnsi" w:eastAsiaTheme="majorEastAsia" w:hAnsiTheme="majorHAnsi" w:cstheme="majorBidi"/>
      <w:spacing w:val="-10"/>
      <w:kern w:val="28"/>
      <w:sz w:val="56"/>
      <w:szCs w:val="56"/>
      <w:lang w:eastAsia="zh-TW"/>
    </w:rPr>
  </w:style>
  <w:style w:type="paragraph" w:styleId="TOC2">
    <w:name w:val="toc 2"/>
    <w:basedOn w:val="Normal"/>
    <w:next w:val="Normal"/>
    <w:autoRedefine/>
    <w:uiPriority w:val="39"/>
    <w:unhideWhenUsed/>
    <w:rsid w:val="00F3630C"/>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3B4826"/>
    <w:pPr>
      <w:tabs>
        <w:tab w:val="left" w:pos="880"/>
        <w:tab w:val="right" w:leader="dot" w:pos="8299"/>
      </w:tabs>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3630C"/>
    <w:pPr>
      <w:spacing w:after="100" w:line="259" w:lineRule="auto"/>
      <w:ind w:left="440"/>
    </w:pPr>
    <w:rPr>
      <w:rFonts w:asciiTheme="minorHAnsi" w:eastAsiaTheme="minorEastAsia" w:hAnsiTheme="minorHAnsi"/>
      <w:sz w:val="22"/>
      <w:szCs w:val="22"/>
      <w:lang w:eastAsia="en-US"/>
    </w:rPr>
  </w:style>
  <w:style w:type="paragraph" w:customStyle="1" w:styleId="3">
    <w:name w:val="标题3"/>
    <w:basedOn w:val="Normal"/>
    <w:link w:val="3Char"/>
    <w:qFormat/>
    <w:rsid w:val="000B2D91"/>
    <w:pPr>
      <w:numPr>
        <w:numId w:val="1"/>
      </w:numPr>
      <w:spacing w:line="360" w:lineRule="auto"/>
      <w:ind w:left="714" w:hanging="357"/>
    </w:pPr>
    <w:rPr>
      <w:b/>
      <w:lang w:eastAsia="zh-CN"/>
    </w:rPr>
  </w:style>
  <w:style w:type="paragraph" w:customStyle="1" w:styleId="a0">
    <w:name w:val="正文内容"/>
    <w:link w:val="Char0"/>
    <w:autoRedefine/>
    <w:qFormat/>
    <w:rsid w:val="00A8738A"/>
    <w:pPr>
      <w:ind w:left="147"/>
    </w:pPr>
    <w:rPr>
      <w:rFonts w:ascii="FangSong" w:eastAsia="FangSong" w:hAnsi="FangSong" w:cs="FangSong"/>
      <w:sz w:val="24"/>
      <w:szCs w:val="24"/>
    </w:rPr>
  </w:style>
  <w:style w:type="character" w:customStyle="1" w:styleId="3Char">
    <w:name w:val="标题3 Char"/>
    <w:basedOn w:val="DefaultParagraphFont"/>
    <w:link w:val="3"/>
    <w:rsid w:val="000B2D91"/>
    <w:rPr>
      <w:rFonts w:ascii="FangSong" w:eastAsia="FangSong" w:hAnsi="FangSong" w:cs="FangSong"/>
      <w:b/>
      <w:sz w:val="24"/>
      <w:szCs w:val="24"/>
    </w:rPr>
  </w:style>
  <w:style w:type="character" w:customStyle="1" w:styleId="Char0">
    <w:name w:val="正文内容 Char"/>
    <w:basedOn w:val="3Char"/>
    <w:link w:val="a0"/>
    <w:rsid w:val="00A8738A"/>
    <w:rPr>
      <w:rFonts w:ascii="FangSong" w:eastAsia="FangSong" w:hAnsi="FangSong" w:cs="FangSong"/>
      <w:b w:val="0"/>
      <w:sz w:val="24"/>
      <w:szCs w:val="24"/>
    </w:rPr>
  </w:style>
  <w:style w:type="paragraph" w:styleId="Header">
    <w:name w:val="header"/>
    <w:basedOn w:val="Normal"/>
    <w:link w:val="HeaderChar"/>
    <w:uiPriority w:val="99"/>
    <w:rsid w:val="00AD7E9C"/>
    <w:pPr>
      <w:tabs>
        <w:tab w:val="center" w:pos="4320"/>
        <w:tab w:val="right" w:pos="8640"/>
      </w:tabs>
    </w:pPr>
  </w:style>
  <w:style w:type="character" w:customStyle="1" w:styleId="HeaderChar">
    <w:name w:val="Header Char"/>
    <w:basedOn w:val="DefaultParagraphFont"/>
    <w:link w:val="Header"/>
    <w:uiPriority w:val="99"/>
    <w:rsid w:val="00AD7E9C"/>
    <w:rPr>
      <w:sz w:val="24"/>
      <w:szCs w:val="24"/>
      <w:lang w:eastAsia="zh-TW"/>
    </w:rPr>
  </w:style>
  <w:style w:type="paragraph" w:styleId="Footer">
    <w:name w:val="footer"/>
    <w:basedOn w:val="Normal"/>
    <w:link w:val="FooterChar"/>
    <w:uiPriority w:val="99"/>
    <w:rsid w:val="00AD7E9C"/>
    <w:pPr>
      <w:tabs>
        <w:tab w:val="center" w:pos="4320"/>
        <w:tab w:val="right" w:pos="8640"/>
      </w:tabs>
    </w:pPr>
  </w:style>
  <w:style w:type="character" w:customStyle="1" w:styleId="FooterChar">
    <w:name w:val="Footer Char"/>
    <w:basedOn w:val="DefaultParagraphFont"/>
    <w:link w:val="Footer"/>
    <w:uiPriority w:val="99"/>
    <w:rsid w:val="00AD7E9C"/>
    <w:rPr>
      <w:sz w:val="24"/>
      <w:szCs w:val="24"/>
      <w:lang w:eastAsia="zh-TW"/>
    </w:rPr>
  </w:style>
  <w:style w:type="character" w:styleId="Hyperlink">
    <w:name w:val="Hyperlink"/>
    <w:basedOn w:val="DefaultParagraphFont"/>
    <w:uiPriority w:val="99"/>
    <w:unhideWhenUsed/>
    <w:rsid w:val="003B4826"/>
    <w:rPr>
      <w:color w:val="0563C1" w:themeColor="hyperlink"/>
      <w:u w:val="single"/>
    </w:rPr>
  </w:style>
  <w:style w:type="paragraph" w:customStyle="1" w:styleId="a1">
    <w:name w:val="摘要"/>
    <w:basedOn w:val="TOCHeading"/>
    <w:link w:val="Char1"/>
    <w:qFormat/>
    <w:rsid w:val="00217FC1"/>
    <w:pPr>
      <w:jc w:val="center"/>
      <w:outlineLvl w:val="0"/>
    </w:pPr>
    <w:rPr>
      <w:rFonts w:ascii="DengXian" w:eastAsia="DengXian" w:hAnsi="DengXian"/>
      <w:b/>
      <w:color w:val="000000" w:themeColor="text1"/>
      <w:lang w:eastAsia="zh-CN"/>
    </w:rPr>
  </w:style>
  <w:style w:type="character" w:customStyle="1" w:styleId="TOCHeadingChar">
    <w:name w:val="TOC Heading Char"/>
    <w:basedOn w:val="Heading1Char"/>
    <w:link w:val="TOCHeading"/>
    <w:uiPriority w:val="39"/>
    <w:rsid w:val="0080346E"/>
    <w:rPr>
      <w:rFonts w:asciiTheme="majorHAnsi" w:eastAsiaTheme="majorEastAsia" w:hAnsiTheme="majorHAnsi" w:cstheme="majorBidi"/>
      <w:color w:val="2F5496" w:themeColor="accent1" w:themeShade="BF"/>
      <w:sz w:val="32"/>
      <w:szCs w:val="32"/>
      <w:lang w:eastAsia="en-US"/>
    </w:rPr>
  </w:style>
  <w:style w:type="character" w:customStyle="1" w:styleId="Char1">
    <w:name w:val="摘要 Char"/>
    <w:basedOn w:val="TOCHeadingChar"/>
    <w:link w:val="a1"/>
    <w:rsid w:val="00217FC1"/>
    <w:rPr>
      <w:rFonts w:ascii="DengXian" w:eastAsia="DengXian" w:hAnsi="DengXian" w:cstheme="majorBidi"/>
      <w:b/>
      <w:color w:val="000000" w:themeColor="text1"/>
      <w:sz w:val="32"/>
      <w:szCs w:val="32"/>
      <w:lang w:eastAsia="en-US"/>
    </w:rPr>
  </w:style>
  <w:style w:type="paragraph" w:customStyle="1" w:styleId="StyleFangSong">
    <w:name w:val="Style 摘要 + FangSong"/>
    <w:rsid w:val="00AD719B"/>
    <w:rPr>
      <w:rFonts w:ascii="FangSong" w:eastAsia="FangSong" w:hAnsi="FangSong" w:cstheme="majorBidi"/>
      <w:b/>
      <w:bCs/>
      <w:color w:val="000000" w:themeColor="text1"/>
      <w:sz w:val="32"/>
      <w:szCs w:val="32"/>
    </w:rPr>
  </w:style>
  <w:style w:type="table" w:styleId="TableGrid">
    <w:name w:val="Table Grid"/>
    <w:basedOn w:val="TableNormal"/>
    <w:rsid w:val="00F67673"/>
    <w:pPr>
      <w:spacing w:after="160" w:line="259" w:lineRule="auto"/>
      <w:ind w:firstLine="0"/>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5C3BF8"/>
    <w:pPr>
      <w:spacing w:line="240" w:lineRule="auto"/>
      <w:ind w:firstLine="0"/>
    </w:pPr>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C3BF8"/>
    <w:rPr>
      <w:rFonts w:asciiTheme="minorHAnsi" w:eastAsiaTheme="minorEastAsia" w:hAnsiTheme="minorHAnsi" w:cstheme="minorBidi"/>
      <w:sz w:val="22"/>
      <w:szCs w:val="22"/>
      <w:lang w:eastAsia="en-US"/>
    </w:rPr>
  </w:style>
  <w:style w:type="paragraph" w:styleId="CommentText">
    <w:name w:val="annotation text"/>
    <w:basedOn w:val="Normal"/>
    <w:link w:val="CommentTextChar"/>
    <w:rsid w:val="002C7C1F"/>
  </w:style>
  <w:style w:type="character" w:customStyle="1" w:styleId="CommentTextChar">
    <w:name w:val="Comment Text Char"/>
    <w:basedOn w:val="DefaultParagraphFont"/>
    <w:link w:val="CommentText"/>
    <w:rsid w:val="002C7C1F"/>
    <w:rPr>
      <w:rFonts w:ascii="FangSong" w:eastAsia="FangSong" w:hAnsi="FangSong" w:cs="FangSong"/>
      <w:sz w:val="24"/>
      <w:szCs w:val="24"/>
      <w:lang w:eastAsia="zh-TW"/>
    </w:rPr>
  </w:style>
  <w:style w:type="character" w:styleId="CommentReference">
    <w:name w:val="annotation reference"/>
    <w:basedOn w:val="DefaultParagraphFont"/>
    <w:rsid w:val="008D150C"/>
    <w:rPr>
      <w:sz w:val="16"/>
      <w:szCs w:val="16"/>
    </w:rPr>
  </w:style>
  <w:style w:type="paragraph" w:styleId="CommentSubject">
    <w:name w:val="annotation subject"/>
    <w:basedOn w:val="CommentText"/>
    <w:next w:val="CommentText"/>
    <w:link w:val="CommentSubjectChar"/>
    <w:rsid w:val="008D150C"/>
    <w:pPr>
      <w:spacing w:line="240" w:lineRule="auto"/>
    </w:pPr>
    <w:rPr>
      <w:b/>
      <w:bCs/>
      <w:sz w:val="20"/>
      <w:szCs w:val="20"/>
    </w:rPr>
  </w:style>
  <w:style w:type="character" w:customStyle="1" w:styleId="CommentSubjectChar">
    <w:name w:val="Comment Subject Char"/>
    <w:basedOn w:val="CommentTextChar"/>
    <w:link w:val="CommentSubject"/>
    <w:rsid w:val="008D150C"/>
    <w:rPr>
      <w:rFonts w:ascii="FangSong" w:eastAsia="FangSong" w:hAnsi="FangSong" w:cs="FangSong"/>
      <w:b/>
      <w:bCs/>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9690">
      <w:bodyDiv w:val="1"/>
      <w:marLeft w:val="0"/>
      <w:marRight w:val="0"/>
      <w:marTop w:val="0"/>
      <w:marBottom w:val="0"/>
      <w:divBdr>
        <w:top w:val="none" w:sz="0" w:space="0" w:color="auto"/>
        <w:left w:val="none" w:sz="0" w:space="0" w:color="auto"/>
        <w:bottom w:val="none" w:sz="0" w:space="0" w:color="auto"/>
        <w:right w:val="none" w:sz="0" w:space="0" w:color="auto"/>
      </w:divBdr>
    </w:div>
    <w:div w:id="133761638">
      <w:bodyDiv w:val="1"/>
      <w:marLeft w:val="0"/>
      <w:marRight w:val="0"/>
      <w:marTop w:val="0"/>
      <w:marBottom w:val="0"/>
      <w:divBdr>
        <w:top w:val="none" w:sz="0" w:space="0" w:color="auto"/>
        <w:left w:val="none" w:sz="0" w:space="0" w:color="auto"/>
        <w:bottom w:val="none" w:sz="0" w:space="0" w:color="auto"/>
        <w:right w:val="none" w:sz="0" w:space="0" w:color="auto"/>
      </w:divBdr>
    </w:div>
    <w:div w:id="246503282">
      <w:bodyDiv w:val="1"/>
      <w:marLeft w:val="0"/>
      <w:marRight w:val="0"/>
      <w:marTop w:val="0"/>
      <w:marBottom w:val="0"/>
      <w:divBdr>
        <w:top w:val="none" w:sz="0" w:space="0" w:color="auto"/>
        <w:left w:val="none" w:sz="0" w:space="0" w:color="auto"/>
        <w:bottom w:val="none" w:sz="0" w:space="0" w:color="auto"/>
        <w:right w:val="none" w:sz="0" w:space="0" w:color="auto"/>
      </w:divBdr>
    </w:div>
    <w:div w:id="383676519">
      <w:bodyDiv w:val="1"/>
      <w:marLeft w:val="0"/>
      <w:marRight w:val="0"/>
      <w:marTop w:val="0"/>
      <w:marBottom w:val="0"/>
      <w:divBdr>
        <w:top w:val="none" w:sz="0" w:space="0" w:color="auto"/>
        <w:left w:val="none" w:sz="0" w:space="0" w:color="auto"/>
        <w:bottom w:val="none" w:sz="0" w:space="0" w:color="auto"/>
        <w:right w:val="none" w:sz="0" w:space="0" w:color="auto"/>
      </w:divBdr>
    </w:div>
    <w:div w:id="612053424">
      <w:bodyDiv w:val="1"/>
      <w:marLeft w:val="0"/>
      <w:marRight w:val="0"/>
      <w:marTop w:val="0"/>
      <w:marBottom w:val="0"/>
      <w:divBdr>
        <w:top w:val="none" w:sz="0" w:space="0" w:color="auto"/>
        <w:left w:val="none" w:sz="0" w:space="0" w:color="auto"/>
        <w:bottom w:val="none" w:sz="0" w:space="0" w:color="auto"/>
        <w:right w:val="none" w:sz="0" w:space="0" w:color="auto"/>
      </w:divBdr>
    </w:div>
    <w:div w:id="634219712">
      <w:bodyDiv w:val="1"/>
      <w:marLeft w:val="0"/>
      <w:marRight w:val="0"/>
      <w:marTop w:val="0"/>
      <w:marBottom w:val="0"/>
      <w:divBdr>
        <w:top w:val="none" w:sz="0" w:space="0" w:color="auto"/>
        <w:left w:val="none" w:sz="0" w:space="0" w:color="auto"/>
        <w:bottom w:val="none" w:sz="0" w:space="0" w:color="auto"/>
        <w:right w:val="none" w:sz="0" w:space="0" w:color="auto"/>
      </w:divBdr>
    </w:div>
    <w:div w:id="954480375">
      <w:bodyDiv w:val="1"/>
      <w:marLeft w:val="0"/>
      <w:marRight w:val="0"/>
      <w:marTop w:val="0"/>
      <w:marBottom w:val="0"/>
      <w:divBdr>
        <w:top w:val="none" w:sz="0" w:space="0" w:color="auto"/>
        <w:left w:val="none" w:sz="0" w:space="0" w:color="auto"/>
        <w:bottom w:val="none" w:sz="0" w:space="0" w:color="auto"/>
        <w:right w:val="none" w:sz="0" w:space="0" w:color="auto"/>
      </w:divBdr>
    </w:div>
    <w:div w:id="1049919363">
      <w:bodyDiv w:val="1"/>
      <w:marLeft w:val="0"/>
      <w:marRight w:val="0"/>
      <w:marTop w:val="0"/>
      <w:marBottom w:val="0"/>
      <w:divBdr>
        <w:top w:val="none" w:sz="0" w:space="0" w:color="auto"/>
        <w:left w:val="none" w:sz="0" w:space="0" w:color="auto"/>
        <w:bottom w:val="none" w:sz="0" w:space="0" w:color="auto"/>
        <w:right w:val="none" w:sz="0" w:space="0" w:color="auto"/>
      </w:divBdr>
    </w:div>
    <w:div w:id="1151630084">
      <w:bodyDiv w:val="1"/>
      <w:marLeft w:val="0"/>
      <w:marRight w:val="0"/>
      <w:marTop w:val="0"/>
      <w:marBottom w:val="0"/>
      <w:divBdr>
        <w:top w:val="none" w:sz="0" w:space="0" w:color="auto"/>
        <w:left w:val="none" w:sz="0" w:space="0" w:color="auto"/>
        <w:bottom w:val="none" w:sz="0" w:space="0" w:color="auto"/>
        <w:right w:val="none" w:sz="0" w:space="0" w:color="auto"/>
      </w:divBdr>
    </w:div>
    <w:div w:id="1310135257">
      <w:bodyDiv w:val="1"/>
      <w:marLeft w:val="0"/>
      <w:marRight w:val="0"/>
      <w:marTop w:val="0"/>
      <w:marBottom w:val="0"/>
      <w:divBdr>
        <w:top w:val="none" w:sz="0" w:space="0" w:color="auto"/>
        <w:left w:val="none" w:sz="0" w:space="0" w:color="auto"/>
        <w:bottom w:val="none" w:sz="0" w:space="0" w:color="auto"/>
        <w:right w:val="none" w:sz="0" w:space="0" w:color="auto"/>
      </w:divBdr>
    </w:div>
    <w:div w:id="1317106900">
      <w:bodyDiv w:val="1"/>
      <w:marLeft w:val="0"/>
      <w:marRight w:val="0"/>
      <w:marTop w:val="0"/>
      <w:marBottom w:val="0"/>
      <w:divBdr>
        <w:top w:val="none" w:sz="0" w:space="0" w:color="auto"/>
        <w:left w:val="none" w:sz="0" w:space="0" w:color="auto"/>
        <w:bottom w:val="none" w:sz="0" w:space="0" w:color="auto"/>
        <w:right w:val="none" w:sz="0" w:space="0" w:color="auto"/>
      </w:divBdr>
    </w:div>
    <w:div w:id="1327896491">
      <w:bodyDiv w:val="1"/>
      <w:marLeft w:val="0"/>
      <w:marRight w:val="0"/>
      <w:marTop w:val="0"/>
      <w:marBottom w:val="0"/>
      <w:divBdr>
        <w:top w:val="none" w:sz="0" w:space="0" w:color="auto"/>
        <w:left w:val="none" w:sz="0" w:space="0" w:color="auto"/>
        <w:bottom w:val="none" w:sz="0" w:space="0" w:color="auto"/>
        <w:right w:val="none" w:sz="0" w:space="0" w:color="auto"/>
      </w:divBdr>
    </w:div>
    <w:div w:id="1514341338">
      <w:bodyDiv w:val="1"/>
      <w:marLeft w:val="0"/>
      <w:marRight w:val="0"/>
      <w:marTop w:val="0"/>
      <w:marBottom w:val="0"/>
      <w:divBdr>
        <w:top w:val="none" w:sz="0" w:space="0" w:color="auto"/>
        <w:left w:val="none" w:sz="0" w:space="0" w:color="auto"/>
        <w:bottom w:val="none" w:sz="0" w:space="0" w:color="auto"/>
        <w:right w:val="none" w:sz="0" w:space="0" w:color="auto"/>
      </w:divBdr>
    </w:div>
    <w:div w:id="18630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F41CE6-FC8B-4394-85E9-0D47161D027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09F0-6252-45BB-8E81-D508A7C9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Jeff D M</dc:creator>
  <cp:keywords/>
  <dc:description/>
  <cp:lastModifiedBy>HONG, Jeff D M</cp:lastModifiedBy>
  <cp:revision>28</cp:revision>
  <dcterms:created xsi:type="dcterms:W3CDTF">2025-03-13T10:44:00Z</dcterms:created>
  <dcterms:modified xsi:type="dcterms:W3CDTF">2025-03-13T11:43:00Z</dcterms:modified>
</cp:coreProperties>
</file>