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AF8AA" w14:textId="17D6EAB6" w:rsidR="00A8005B" w:rsidRDefault="006767FD" w:rsidP="006767FD">
      <w:pPr>
        <w:spacing w:line="240" w:lineRule="auto"/>
        <w:jc w:val="center"/>
        <w:rPr>
          <w:b/>
          <w:bCs/>
        </w:rPr>
      </w:pPr>
      <w:r>
        <w:rPr>
          <w:b/>
          <w:bCs/>
        </w:rPr>
        <w:t>CHƯƠNG 1: PHƯƠNG TRÌNH VÀ HỆ PHƯƠNG TRÌNH</w:t>
      </w:r>
    </w:p>
    <w:p w14:paraId="6420F9B8" w14:textId="3FA9D8EB" w:rsidR="006767FD" w:rsidRDefault="006767FD" w:rsidP="006767FD">
      <w:pPr>
        <w:spacing w:line="240" w:lineRule="auto"/>
        <w:jc w:val="center"/>
        <w:rPr>
          <w:b/>
          <w:bCs/>
        </w:rPr>
      </w:pPr>
      <w:r>
        <w:rPr>
          <w:b/>
          <w:bCs/>
        </w:rPr>
        <w:t>Bài 1: Phương trình quy về phương trình bậc nhất một ẩn</w:t>
      </w:r>
    </w:p>
    <w:p w14:paraId="277367D3" w14:textId="2BCA3625" w:rsidR="006767FD" w:rsidRDefault="006767FD" w:rsidP="006767FD">
      <w:pPr>
        <w:spacing w:line="240" w:lineRule="auto"/>
        <w:rPr>
          <w:b/>
          <w:bCs/>
        </w:rPr>
      </w:pPr>
      <w:r>
        <w:rPr>
          <w:b/>
          <w:bCs/>
        </w:rPr>
        <w:t>1. Phương trình tích</w:t>
      </w:r>
    </w:p>
    <w:p w14:paraId="0F2B251A" w14:textId="45C48B39" w:rsidR="006767FD" w:rsidRDefault="006767FD" w:rsidP="006767FD">
      <w:pPr>
        <w:spacing w:line="240" w:lineRule="auto"/>
      </w:pPr>
      <w:r w:rsidRPr="006767FD">
        <w:t xml:space="preserve">Muốn giải phương trình </w:t>
      </w:r>
      <w:r w:rsidRPr="006767FD">
        <w:rPr>
          <w:position w:val="-12"/>
        </w:rPr>
        <w:object w:dxaOrig="2360" w:dyaOrig="360" w14:anchorId="5641CA4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18.1pt;height:18.25pt" o:ole="">
            <v:imagedata r:id="rId4" o:title=""/>
          </v:shape>
          <o:OLEObject Type="Embed" ProgID="Equation.DSMT4" ShapeID="_x0000_i1025" DrawAspect="Content" ObjectID="_1809432599" r:id="rId5"/>
        </w:object>
      </w:r>
      <w:r>
        <w:t xml:space="preserve">, ta giải phương trình </w:t>
      </w:r>
      <w:r w:rsidRPr="006767FD">
        <w:rPr>
          <w:position w:val="-12"/>
        </w:rPr>
        <w:object w:dxaOrig="1200" w:dyaOrig="360" w14:anchorId="64133FC9">
          <v:shape id="_x0000_i1026" type="#_x0000_t75" style="width:60.05pt;height:18.25pt" o:ole="">
            <v:imagedata r:id="rId6" o:title=""/>
          </v:shape>
          <o:OLEObject Type="Embed" ProgID="Equation.DSMT4" ShapeID="_x0000_i1026" DrawAspect="Content" ObjectID="_1809432600" r:id="rId7"/>
        </w:object>
      </w:r>
      <w:r>
        <w:t xml:space="preserve"> và </w:t>
      </w:r>
      <w:r w:rsidRPr="006767FD">
        <w:rPr>
          <w:position w:val="-12"/>
        </w:rPr>
        <w:object w:dxaOrig="1260" w:dyaOrig="360" w14:anchorId="76EBF4F6">
          <v:shape id="_x0000_i1027" type="#_x0000_t75" style="width:63.05pt;height:18.25pt" o:ole="">
            <v:imagedata r:id="rId8" o:title=""/>
          </v:shape>
          <o:OLEObject Type="Embed" ProgID="Equation.DSMT4" ShapeID="_x0000_i1027" DrawAspect="Content" ObjectID="_1809432601" r:id="rId9"/>
        </w:object>
      </w:r>
      <w:r>
        <w:t>, sau đó lấy tất cả các nghiệm của chúng.</w:t>
      </w:r>
    </w:p>
    <w:p w14:paraId="37C30B9B" w14:textId="5615AA5E" w:rsidR="006767FD" w:rsidRDefault="006767FD" w:rsidP="006767FD">
      <w:pPr>
        <w:spacing w:line="240" w:lineRule="auto"/>
      </w:pPr>
      <w:r w:rsidRPr="00ED55BD">
        <w:rPr>
          <w:b/>
          <w:bCs/>
        </w:rPr>
        <w:t>Ví dụ</w:t>
      </w:r>
      <w:r>
        <w:t xml:space="preserve">: Giải phương trình </w:t>
      </w:r>
      <w:r w:rsidR="008149FD" w:rsidRPr="006767FD">
        <w:rPr>
          <w:position w:val="-10"/>
        </w:rPr>
        <w:object w:dxaOrig="1880" w:dyaOrig="340" w14:anchorId="34BFC2F9">
          <v:shape id="_x0000_i1028" type="#_x0000_t75" style="width:94.25pt;height:16.9pt" o:ole="">
            <v:imagedata r:id="rId10" o:title=""/>
          </v:shape>
          <o:OLEObject Type="Embed" ProgID="Equation.DSMT4" ShapeID="_x0000_i1028" DrawAspect="Content" ObjectID="_1809432602" r:id="rId11"/>
        </w:object>
      </w:r>
    </w:p>
    <w:p w14:paraId="3CE99839" w14:textId="6EA866ED" w:rsidR="00ED55BD" w:rsidRDefault="00ED55BD" w:rsidP="006767FD">
      <w:pPr>
        <w:spacing w:line="240" w:lineRule="auto"/>
      </w:pPr>
      <w:r>
        <w:t>Hướng dẫn giải</w:t>
      </w:r>
    </w:p>
    <w:p w14:paraId="7CFC1B21" w14:textId="6B313763" w:rsidR="00ED55BD" w:rsidRDefault="00ED55BD" w:rsidP="006767FD">
      <w:pPr>
        <w:spacing w:line="240" w:lineRule="auto"/>
      </w:pPr>
      <w:r w:rsidRPr="006767FD">
        <w:rPr>
          <w:position w:val="-10"/>
        </w:rPr>
        <w:object w:dxaOrig="1880" w:dyaOrig="340" w14:anchorId="5621D690">
          <v:shape id="_x0000_i1029" type="#_x0000_t75" style="width:94.25pt;height:16.9pt" o:ole="">
            <v:imagedata r:id="rId12" o:title=""/>
          </v:shape>
          <o:OLEObject Type="Embed" ProgID="Equation.DSMT4" ShapeID="_x0000_i1029" DrawAspect="Content" ObjectID="_1809432603" r:id="rId13"/>
        </w:object>
      </w:r>
    </w:p>
    <w:p w14:paraId="1E640E19" w14:textId="31A91970" w:rsidR="00ED55BD" w:rsidRDefault="00ED55BD" w:rsidP="006767FD">
      <w:pPr>
        <w:spacing w:line="240" w:lineRule="auto"/>
      </w:pPr>
      <w:r w:rsidRPr="00ED55BD">
        <w:rPr>
          <w:position w:val="-6"/>
        </w:rPr>
        <w:object w:dxaOrig="920" w:dyaOrig="279" w14:anchorId="72AFB266">
          <v:shape id="_x0000_i1030" type="#_x0000_t75" style="width:46.1pt;height:14.25pt" o:ole="">
            <v:imagedata r:id="rId14" o:title=""/>
          </v:shape>
          <o:OLEObject Type="Embed" ProgID="Equation.DSMT4" ShapeID="_x0000_i1030" DrawAspect="Content" ObjectID="_1809432604" r:id="rId15"/>
        </w:object>
      </w:r>
      <w:r>
        <w:t xml:space="preserve"> hoặc </w:t>
      </w:r>
      <w:r w:rsidRPr="00ED55BD">
        <w:rPr>
          <w:position w:val="-6"/>
        </w:rPr>
        <w:object w:dxaOrig="1080" w:dyaOrig="279" w14:anchorId="788CD7F3">
          <v:shape id="_x0000_i1031" type="#_x0000_t75" style="width:53.75pt;height:14.25pt" o:ole="">
            <v:imagedata r:id="rId16" o:title=""/>
          </v:shape>
          <o:OLEObject Type="Embed" ProgID="Equation.DSMT4" ShapeID="_x0000_i1031" DrawAspect="Content" ObjectID="_1809432605" r:id="rId17"/>
        </w:object>
      </w:r>
    </w:p>
    <w:p w14:paraId="5710A8E1" w14:textId="591F2A99" w:rsidR="00ED55BD" w:rsidRDefault="00ED55BD" w:rsidP="006767FD">
      <w:pPr>
        <w:spacing w:line="240" w:lineRule="auto"/>
      </w:pPr>
      <w:r w:rsidRPr="00ED55BD">
        <w:rPr>
          <w:position w:val="-6"/>
        </w:rPr>
        <w:object w:dxaOrig="720" w:dyaOrig="279" w14:anchorId="74E40425">
          <v:shape id="_x0000_i1032" type="#_x0000_t75" style="width:36.15pt;height:14.25pt" o:ole="">
            <v:imagedata r:id="rId18" o:title=""/>
          </v:shape>
          <o:OLEObject Type="Embed" ProgID="Equation.DSMT4" ShapeID="_x0000_i1032" DrawAspect="Content" ObjectID="_1809432606" r:id="rId19"/>
        </w:object>
      </w:r>
      <w:r>
        <w:t xml:space="preserve"> hoặc </w:t>
      </w:r>
      <w:r w:rsidRPr="00ED55BD">
        <w:rPr>
          <w:position w:val="-26"/>
        </w:rPr>
        <w:object w:dxaOrig="639" w:dyaOrig="680" w14:anchorId="35F3DF15">
          <v:shape id="_x0000_i1033" type="#_x0000_t75" style="width:31.85pt;height:33.85pt" o:ole="">
            <v:imagedata r:id="rId20" o:title=""/>
          </v:shape>
          <o:OLEObject Type="Embed" ProgID="Equation.DSMT4" ShapeID="_x0000_i1033" DrawAspect="Content" ObjectID="_1809432607" r:id="rId21"/>
        </w:object>
      </w:r>
    </w:p>
    <w:p w14:paraId="0193C0ED" w14:textId="6CF1DDA4" w:rsidR="00ED55BD" w:rsidRDefault="00ED55BD" w:rsidP="00ED55BD">
      <w:pPr>
        <w:spacing w:line="240" w:lineRule="auto"/>
      </w:pPr>
      <w:r>
        <w:t xml:space="preserve">Vậy phương trình có 2 nghiệm </w:t>
      </w:r>
      <w:r w:rsidRPr="00ED55BD">
        <w:rPr>
          <w:position w:val="-6"/>
        </w:rPr>
        <w:object w:dxaOrig="720" w:dyaOrig="279" w14:anchorId="7884D24F">
          <v:shape id="_x0000_i1034" type="#_x0000_t75" style="width:36.15pt;height:14.25pt" o:ole="">
            <v:imagedata r:id="rId18" o:title=""/>
          </v:shape>
          <o:OLEObject Type="Embed" ProgID="Equation.DSMT4" ShapeID="_x0000_i1034" DrawAspect="Content" ObjectID="_1809432608" r:id="rId22"/>
        </w:object>
      </w:r>
      <w:r>
        <w:t xml:space="preserve"> và </w:t>
      </w:r>
      <w:r w:rsidRPr="00ED55BD">
        <w:rPr>
          <w:position w:val="-26"/>
        </w:rPr>
        <w:object w:dxaOrig="639" w:dyaOrig="680" w14:anchorId="1A852972">
          <v:shape id="_x0000_i1035" type="#_x0000_t75" style="width:31.85pt;height:33.85pt" o:ole="">
            <v:imagedata r:id="rId20" o:title=""/>
          </v:shape>
          <o:OLEObject Type="Embed" ProgID="Equation.DSMT4" ShapeID="_x0000_i1035" DrawAspect="Content" ObjectID="_1809432609" r:id="rId23"/>
        </w:object>
      </w:r>
    </w:p>
    <w:p w14:paraId="07682534" w14:textId="2F456DD1" w:rsidR="00ED55BD" w:rsidRPr="00ED55BD" w:rsidRDefault="00ED55BD" w:rsidP="00ED55BD">
      <w:pPr>
        <w:spacing w:line="240" w:lineRule="auto"/>
        <w:rPr>
          <w:b/>
          <w:bCs/>
        </w:rPr>
      </w:pPr>
      <w:r w:rsidRPr="00ED55BD">
        <w:rPr>
          <w:b/>
          <w:bCs/>
        </w:rPr>
        <w:t>2. Phương trình chứa ẩn ở mẫu quy về bậc nhất</w:t>
      </w:r>
    </w:p>
    <w:p w14:paraId="3A42E87F" w14:textId="2807E2B0" w:rsidR="00ED55BD" w:rsidRDefault="00ED55BD" w:rsidP="00ED55BD">
      <w:pPr>
        <w:spacing w:line="240" w:lineRule="auto"/>
      </w:pPr>
      <w:r>
        <w:t>Muốn giải phương trình chứa ẩn ở mẫu quy về bậc nhất, ta thực hiện các bước sau:</w:t>
      </w:r>
    </w:p>
    <w:p w14:paraId="23A9877E" w14:textId="5C48A0F9" w:rsidR="00ED55BD" w:rsidRDefault="00ED55BD" w:rsidP="00ED55BD">
      <w:pPr>
        <w:spacing w:line="240" w:lineRule="auto"/>
      </w:pPr>
      <w:r>
        <w:t>B1: Tìm điều kiện xác định</w:t>
      </w:r>
    </w:p>
    <w:p w14:paraId="19A73452" w14:textId="50020D25" w:rsidR="00ED55BD" w:rsidRDefault="00ED55BD" w:rsidP="006767FD">
      <w:pPr>
        <w:spacing w:line="240" w:lineRule="auto"/>
      </w:pPr>
      <w:r>
        <w:t>B2: Quy đồng mẫu thức 2 vế để khử mẫu</w:t>
      </w:r>
    </w:p>
    <w:p w14:paraId="36638606" w14:textId="49FDE55A" w:rsidR="00ED55BD" w:rsidRDefault="00ED55BD" w:rsidP="006767FD">
      <w:pPr>
        <w:spacing w:line="240" w:lineRule="auto"/>
      </w:pPr>
      <w:r>
        <w:t>B3: Giải phương trình</w:t>
      </w:r>
    </w:p>
    <w:p w14:paraId="42228178" w14:textId="2879924D" w:rsidR="00ED55BD" w:rsidRDefault="00ED55BD" w:rsidP="006767FD">
      <w:pPr>
        <w:spacing w:line="240" w:lineRule="auto"/>
      </w:pPr>
      <w:r>
        <w:t>B4: Tìm giá trị thoả mãn điều kiện xác định, kết luận nghiệm</w:t>
      </w:r>
    </w:p>
    <w:p w14:paraId="03B06783" w14:textId="3A5B1335" w:rsidR="00ED55BD" w:rsidRDefault="00ED55BD" w:rsidP="006767FD">
      <w:pPr>
        <w:spacing w:line="240" w:lineRule="auto"/>
      </w:pPr>
      <w:r w:rsidRPr="00ED55BD">
        <w:rPr>
          <w:b/>
          <w:bCs/>
        </w:rPr>
        <w:t>Ví dụ</w:t>
      </w:r>
      <w:r>
        <w:t xml:space="preserve">: Giải phương trình </w:t>
      </w:r>
      <w:r w:rsidRPr="00ED55BD">
        <w:rPr>
          <w:position w:val="-26"/>
        </w:rPr>
        <w:object w:dxaOrig="1780" w:dyaOrig="680" w14:anchorId="2F0746B3">
          <v:shape id="_x0000_i1036" type="#_x0000_t75" style="width:88.9pt;height:33.85pt" o:ole="">
            <v:imagedata r:id="rId24" o:title=""/>
          </v:shape>
          <o:OLEObject Type="Embed" ProgID="Equation.DSMT4" ShapeID="_x0000_i1036" DrawAspect="Content" ObjectID="_1809432610" r:id="rId25"/>
        </w:object>
      </w:r>
    </w:p>
    <w:p w14:paraId="5C8658BE" w14:textId="2F500B04" w:rsidR="00ED55BD" w:rsidRDefault="00ED55BD" w:rsidP="006767FD">
      <w:pPr>
        <w:spacing w:line="240" w:lineRule="auto"/>
      </w:pPr>
      <w:r>
        <w:t xml:space="preserve">Điều kiện xác định </w:t>
      </w:r>
      <w:r w:rsidRPr="00ED55BD">
        <w:rPr>
          <w:position w:val="-6"/>
        </w:rPr>
        <w:object w:dxaOrig="580" w:dyaOrig="279" w14:anchorId="0119D4D3">
          <v:shape id="_x0000_i1037" type="#_x0000_t75" style="width:29.2pt;height:14.25pt" o:ole="">
            <v:imagedata r:id="rId26" o:title=""/>
          </v:shape>
          <o:OLEObject Type="Embed" ProgID="Equation.DSMT4" ShapeID="_x0000_i1037" DrawAspect="Content" ObjectID="_1809432611" r:id="rId27"/>
        </w:object>
      </w:r>
      <w:r>
        <w:t xml:space="preserve"> và </w:t>
      </w:r>
      <w:r w:rsidRPr="00ED55BD">
        <w:rPr>
          <w:position w:val="-6"/>
        </w:rPr>
        <w:object w:dxaOrig="600" w:dyaOrig="279" w14:anchorId="27E6FC48">
          <v:shape id="_x0000_i1038" type="#_x0000_t75" style="width:30.2pt;height:14.25pt" o:ole="">
            <v:imagedata r:id="rId28" o:title=""/>
          </v:shape>
          <o:OLEObject Type="Embed" ProgID="Equation.DSMT4" ShapeID="_x0000_i1038" DrawAspect="Content" ObjectID="_1809432612" r:id="rId29"/>
        </w:object>
      </w:r>
    </w:p>
    <w:p w14:paraId="413052A1" w14:textId="5232F3A5" w:rsidR="00ED55BD" w:rsidRDefault="00300E74" w:rsidP="006767FD">
      <w:pPr>
        <w:spacing w:line="240" w:lineRule="auto"/>
      </w:pPr>
      <w:r w:rsidRPr="00300E74">
        <w:rPr>
          <w:position w:val="-142"/>
        </w:rPr>
        <w:object w:dxaOrig="3780" w:dyaOrig="2960" w14:anchorId="75DEC513">
          <v:shape id="_x0000_i1039" type="#_x0000_t75" style="width:189.1pt;height:148.3pt" o:ole="">
            <v:imagedata r:id="rId30" o:title=""/>
          </v:shape>
          <o:OLEObject Type="Embed" ProgID="Equation.DSMT4" ShapeID="_x0000_i1039" DrawAspect="Content" ObjectID="_1809432613" r:id="rId31"/>
        </w:object>
      </w:r>
    </w:p>
    <w:p w14:paraId="6C12251E" w14:textId="1DE28E89" w:rsidR="00ED55BD" w:rsidRDefault="00ED55BD" w:rsidP="006767FD">
      <w:pPr>
        <w:spacing w:line="240" w:lineRule="auto"/>
      </w:pPr>
      <w:r w:rsidRPr="002B334C">
        <w:rPr>
          <w:position w:val="-26"/>
        </w:rPr>
        <w:object w:dxaOrig="780" w:dyaOrig="680" w14:anchorId="5D58D68B">
          <v:shape id="_x0000_i1040" type="#_x0000_t75" style="width:38.8pt;height:33.85pt" o:ole="">
            <v:imagedata r:id="rId32" o:title=""/>
          </v:shape>
          <o:OLEObject Type="Embed" ProgID="Equation.DSMT4" ShapeID="_x0000_i1040" DrawAspect="Content" ObjectID="_1809432614" r:id="rId33"/>
        </w:object>
      </w:r>
      <w:r>
        <w:t xml:space="preserve"> (thoả mãn điều kiện xác định)</w:t>
      </w:r>
    </w:p>
    <w:p w14:paraId="11E700F3" w14:textId="657B8F75" w:rsidR="00ED55BD" w:rsidRDefault="00ED55BD" w:rsidP="006767FD">
      <w:pPr>
        <w:spacing w:line="240" w:lineRule="auto"/>
      </w:pPr>
      <w:r>
        <w:lastRenderedPageBreak/>
        <w:t xml:space="preserve">Vậy phương trình có một nghiệm </w:t>
      </w:r>
      <w:r w:rsidRPr="002B334C">
        <w:rPr>
          <w:position w:val="-26"/>
        </w:rPr>
        <w:object w:dxaOrig="780" w:dyaOrig="680" w14:anchorId="1488F715">
          <v:shape id="_x0000_i1041" type="#_x0000_t75" style="width:38.8pt;height:33.85pt" o:ole="">
            <v:imagedata r:id="rId32" o:title=""/>
          </v:shape>
          <o:OLEObject Type="Embed" ProgID="Equation.DSMT4" ShapeID="_x0000_i1041" DrawAspect="Content" ObjectID="_1809432615" r:id="rId34"/>
        </w:object>
      </w:r>
    </w:p>
    <w:p w14:paraId="7F028839" w14:textId="77777777" w:rsidR="00300E74" w:rsidRDefault="00BA0E1D" w:rsidP="00BA0E1D">
      <w:pPr>
        <w:spacing w:line="240" w:lineRule="auto"/>
      </w:pPr>
      <w:r>
        <w:t>----------------------------------------------------------------------------------------------------------------------------</w:t>
      </w:r>
    </w:p>
    <w:p w14:paraId="19576814" w14:textId="668CBEA8" w:rsidR="00BA0E1D" w:rsidRDefault="00BA0E1D" w:rsidP="006767FD">
      <w:pPr>
        <w:spacing w:line="240" w:lineRule="auto"/>
      </w:pPr>
      <w:r w:rsidRPr="00BA0E1D">
        <w:rPr>
          <w:b/>
          <w:bCs/>
        </w:rPr>
        <w:t>Bài 1</w:t>
      </w:r>
      <w:r>
        <w:t>: Giải các phương trình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77"/>
        <w:gridCol w:w="3577"/>
        <w:gridCol w:w="3578"/>
      </w:tblGrid>
      <w:tr w:rsidR="00BA0E1D" w14:paraId="6ED69739" w14:textId="77777777" w:rsidTr="00BA0E1D">
        <w:tc>
          <w:tcPr>
            <w:tcW w:w="3577" w:type="dxa"/>
            <w:vAlign w:val="center"/>
          </w:tcPr>
          <w:p w14:paraId="4A0B0993" w14:textId="1F8B5E6B" w:rsidR="00BA0E1D" w:rsidRDefault="00BA0E1D" w:rsidP="00207D8D">
            <w:pPr>
              <w:spacing w:line="360" w:lineRule="auto"/>
            </w:pPr>
            <w:r>
              <w:t xml:space="preserve">1) </w:t>
            </w:r>
            <w:r w:rsidRPr="00BA0E1D">
              <w:rPr>
                <w:position w:val="-10"/>
              </w:rPr>
              <w:object w:dxaOrig="1240" w:dyaOrig="340" w14:anchorId="3A8D97CC">
                <v:shape id="_x0000_i1042" type="#_x0000_t75" style="width:61.7pt;height:16.9pt" o:ole="">
                  <v:imagedata r:id="rId35" o:title=""/>
                </v:shape>
                <o:OLEObject Type="Embed" ProgID="Equation.DSMT4" ShapeID="_x0000_i1042" DrawAspect="Content" ObjectID="_1809432616" r:id="rId36"/>
              </w:object>
            </w:r>
          </w:p>
        </w:tc>
        <w:tc>
          <w:tcPr>
            <w:tcW w:w="3577" w:type="dxa"/>
            <w:vAlign w:val="center"/>
          </w:tcPr>
          <w:p w14:paraId="247B2678" w14:textId="185B0BA6" w:rsidR="00BA0E1D" w:rsidRDefault="00BA0E1D" w:rsidP="00207D8D">
            <w:pPr>
              <w:spacing w:line="360" w:lineRule="auto"/>
            </w:pPr>
            <w:r>
              <w:t xml:space="preserve">2) </w:t>
            </w:r>
            <w:r w:rsidR="003A2CB5" w:rsidRPr="003A2CB5">
              <w:rPr>
                <w:position w:val="-10"/>
              </w:rPr>
              <w:object w:dxaOrig="1520" w:dyaOrig="340" w14:anchorId="3F3650E4">
                <v:shape id="_x0000_i1043" type="#_x0000_t75" style="width:76pt;height:16.9pt" o:ole="">
                  <v:imagedata r:id="rId37" o:title=""/>
                </v:shape>
                <o:OLEObject Type="Embed" ProgID="Equation.DSMT4" ShapeID="_x0000_i1043" DrawAspect="Content" ObjectID="_1809432617" r:id="rId38"/>
              </w:object>
            </w:r>
          </w:p>
        </w:tc>
        <w:tc>
          <w:tcPr>
            <w:tcW w:w="3578" w:type="dxa"/>
            <w:vAlign w:val="center"/>
          </w:tcPr>
          <w:p w14:paraId="237F89CF" w14:textId="4BCB4EF3" w:rsidR="00BA0E1D" w:rsidRDefault="00BA0E1D" w:rsidP="00207D8D">
            <w:pPr>
              <w:spacing w:line="360" w:lineRule="auto"/>
            </w:pPr>
            <w:r>
              <w:t xml:space="preserve">3) </w:t>
            </w:r>
            <w:r w:rsidRPr="00BA0E1D">
              <w:rPr>
                <w:position w:val="-30"/>
              </w:rPr>
              <w:object w:dxaOrig="1860" w:dyaOrig="740" w14:anchorId="2ADA8792">
                <v:shape id="_x0000_i1044" type="#_x0000_t75" style="width:93.25pt;height:37.15pt" o:ole="">
                  <v:imagedata r:id="rId39" o:title=""/>
                </v:shape>
                <o:OLEObject Type="Embed" ProgID="Equation.DSMT4" ShapeID="_x0000_i1044" DrawAspect="Content" ObjectID="_1809432618" r:id="rId40"/>
              </w:object>
            </w:r>
          </w:p>
        </w:tc>
      </w:tr>
      <w:tr w:rsidR="00BA0E1D" w14:paraId="70A6CEA7" w14:textId="77777777" w:rsidTr="00BA0E1D">
        <w:tc>
          <w:tcPr>
            <w:tcW w:w="3577" w:type="dxa"/>
            <w:vAlign w:val="center"/>
          </w:tcPr>
          <w:p w14:paraId="39745B6C" w14:textId="0969AC3A" w:rsidR="00BA0E1D" w:rsidRDefault="00BA0E1D" w:rsidP="00207D8D">
            <w:pPr>
              <w:spacing w:line="360" w:lineRule="auto"/>
            </w:pPr>
            <w:r>
              <w:t xml:space="preserve">4) </w:t>
            </w:r>
            <w:r w:rsidRPr="00BA0E1D">
              <w:rPr>
                <w:position w:val="-10"/>
              </w:rPr>
              <w:object w:dxaOrig="1780" w:dyaOrig="340" w14:anchorId="1D40EF13">
                <v:shape id="_x0000_i1045" type="#_x0000_t75" style="width:88.9pt;height:16.9pt" o:ole="">
                  <v:imagedata r:id="rId41" o:title=""/>
                </v:shape>
                <o:OLEObject Type="Embed" ProgID="Equation.DSMT4" ShapeID="_x0000_i1045" DrawAspect="Content" ObjectID="_1809432619" r:id="rId42"/>
              </w:object>
            </w:r>
          </w:p>
        </w:tc>
        <w:tc>
          <w:tcPr>
            <w:tcW w:w="3577" w:type="dxa"/>
            <w:vAlign w:val="center"/>
          </w:tcPr>
          <w:p w14:paraId="3FE3FF7F" w14:textId="6A37628E" w:rsidR="00BA0E1D" w:rsidRDefault="00BA0E1D" w:rsidP="00207D8D">
            <w:pPr>
              <w:spacing w:line="360" w:lineRule="auto"/>
            </w:pPr>
            <w:r>
              <w:t xml:space="preserve">5) </w:t>
            </w:r>
            <w:r w:rsidRPr="00BA0E1D">
              <w:rPr>
                <w:position w:val="-10"/>
              </w:rPr>
              <w:object w:dxaOrig="2020" w:dyaOrig="340" w14:anchorId="0F262B8E">
                <v:shape id="_x0000_i1046" type="#_x0000_t75" style="width:101.2pt;height:16.9pt" o:ole="">
                  <v:imagedata r:id="rId43" o:title=""/>
                </v:shape>
                <o:OLEObject Type="Embed" ProgID="Equation.DSMT4" ShapeID="_x0000_i1046" DrawAspect="Content" ObjectID="_1809432620" r:id="rId44"/>
              </w:object>
            </w:r>
          </w:p>
        </w:tc>
        <w:tc>
          <w:tcPr>
            <w:tcW w:w="3578" w:type="dxa"/>
            <w:vAlign w:val="center"/>
          </w:tcPr>
          <w:p w14:paraId="28CD8CFF" w14:textId="5ED1CF50" w:rsidR="00BA0E1D" w:rsidRDefault="00BA0E1D" w:rsidP="00207D8D">
            <w:pPr>
              <w:spacing w:line="360" w:lineRule="auto"/>
            </w:pPr>
            <w:r>
              <w:t xml:space="preserve">6) </w:t>
            </w:r>
            <w:r w:rsidRPr="00BA0E1D">
              <w:rPr>
                <w:position w:val="-30"/>
              </w:rPr>
              <w:object w:dxaOrig="2340" w:dyaOrig="740" w14:anchorId="42FDEC9F">
                <v:shape id="_x0000_i1047" type="#_x0000_t75" style="width:117.1pt;height:37.15pt" o:ole="">
                  <v:imagedata r:id="rId45" o:title=""/>
                </v:shape>
                <o:OLEObject Type="Embed" ProgID="Equation.DSMT4" ShapeID="_x0000_i1047" DrawAspect="Content" ObjectID="_1809432621" r:id="rId46"/>
              </w:object>
            </w:r>
          </w:p>
        </w:tc>
      </w:tr>
      <w:tr w:rsidR="00BA0E1D" w14:paraId="2FF19F71" w14:textId="77777777" w:rsidTr="00BA0E1D">
        <w:tc>
          <w:tcPr>
            <w:tcW w:w="3577" w:type="dxa"/>
            <w:vAlign w:val="center"/>
          </w:tcPr>
          <w:p w14:paraId="4A52C977" w14:textId="5DB0842C" w:rsidR="00BA0E1D" w:rsidRDefault="00BA0E1D" w:rsidP="00207D8D">
            <w:pPr>
              <w:spacing w:line="360" w:lineRule="auto"/>
            </w:pPr>
            <w:r>
              <w:t xml:space="preserve">7) </w:t>
            </w:r>
            <w:r w:rsidRPr="00BA0E1D">
              <w:rPr>
                <w:position w:val="-10"/>
              </w:rPr>
              <w:object w:dxaOrig="2439" w:dyaOrig="340" w14:anchorId="04DFABCE">
                <v:shape id="_x0000_i1048" type="#_x0000_t75" style="width:122.1pt;height:16.9pt" o:ole="">
                  <v:imagedata r:id="rId47" o:title=""/>
                </v:shape>
                <o:OLEObject Type="Embed" ProgID="Equation.DSMT4" ShapeID="_x0000_i1048" DrawAspect="Content" ObjectID="_1809432622" r:id="rId48"/>
              </w:object>
            </w:r>
          </w:p>
        </w:tc>
        <w:tc>
          <w:tcPr>
            <w:tcW w:w="3577" w:type="dxa"/>
            <w:vAlign w:val="center"/>
          </w:tcPr>
          <w:p w14:paraId="6507AA2D" w14:textId="1254854B" w:rsidR="00BA0E1D" w:rsidRDefault="00BA0E1D" w:rsidP="00207D8D">
            <w:pPr>
              <w:spacing w:line="360" w:lineRule="auto"/>
            </w:pPr>
            <w:r>
              <w:t xml:space="preserve">8) </w:t>
            </w:r>
            <w:r w:rsidR="00D57198" w:rsidRPr="00BA0E1D">
              <w:rPr>
                <w:position w:val="-10"/>
              </w:rPr>
              <w:object w:dxaOrig="2360" w:dyaOrig="340" w14:anchorId="5B69CCF5">
                <v:shape id="_x0000_i1049" type="#_x0000_t75" style="width:118.1pt;height:16.9pt" o:ole="">
                  <v:imagedata r:id="rId49" o:title=""/>
                </v:shape>
                <o:OLEObject Type="Embed" ProgID="Equation.DSMT4" ShapeID="_x0000_i1049" DrawAspect="Content" ObjectID="_1809432623" r:id="rId50"/>
              </w:object>
            </w:r>
          </w:p>
        </w:tc>
        <w:tc>
          <w:tcPr>
            <w:tcW w:w="3578" w:type="dxa"/>
            <w:vAlign w:val="center"/>
          </w:tcPr>
          <w:p w14:paraId="72187947" w14:textId="785614EB" w:rsidR="00BA0E1D" w:rsidRDefault="00BA0E1D" w:rsidP="00207D8D">
            <w:pPr>
              <w:spacing w:line="360" w:lineRule="auto"/>
            </w:pPr>
            <w:r>
              <w:t xml:space="preserve">9) </w:t>
            </w:r>
            <w:r w:rsidR="00D676F9" w:rsidRPr="00D676F9">
              <w:rPr>
                <w:position w:val="-10"/>
              </w:rPr>
              <w:object w:dxaOrig="2100" w:dyaOrig="380" w14:anchorId="6365E111">
                <v:shape id="_x0000_i1050" type="#_x0000_t75" style="width:105.2pt;height:18.9pt" o:ole="">
                  <v:imagedata r:id="rId51" o:title=""/>
                </v:shape>
                <o:OLEObject Type="Embed" ProgID="Equation.DSMT4" ShapeID="_x0000_i1050" DrawAspect="Content" ObjectID="_1809432624" r:id="rId52"/>
              </w:object>
            </w:r>
          </w:p>
        </w:tc>
      </w:tr>
      <w:tr w:rsidR="00BA0E1D" w14:paraId="79DEB54F" w14:textId="77777777" w:rsidTr="00BA0E1D">
        <w:tc>
          <w:tcPr>
            <w:tcW w:w="3577" w:type="dxa"/>
            <w:vAlign w:val="center"/>
          </w:tcPr>
          <w:p w14:paraId="50F2EDEE" w14:textId="7C5C7F86" w:rsidR="00BA0E1D" w:rsidRDefault="00BA0E1D" w:rsidP="00207D8D">
            <w:pPr>
              <w:spacing w:line="360" w:lineRule="auto"/>
            </w:pPr>
            <w:r>
              <w:t xml:space="preserve">10) </w:t>
            </w:r>
            <w:r w:rsidR="00A53163" w:rsidRPr="00A53163">
              <w:rPr>
                <w:position w:val="-10"/>
              </w:rPr>
              <w:object w:dxaOrig="2380" w:dyaOrig="380" w14:anchorId="50AC52FD">
                <v:shape id="_x0000_i1051" type="#_x0000_t75" style="width:118.8pt;height:18.9pt" o:ole="">
                  <v:imagedata r:id="rId53" o:title=""/>
                </v:shape>
                <o:OLEObject Type="Embed" ProgID="Equation.DSMT4" ShapeID="_x0000_i1051" DrawAspect="Content" ObjectID="_1809432625" r:id="rId54"/>
              </w:object>
            </w:r>
          </w:p>
        </w:tc>
        <w:tc>
          <w:tcPr>
            <w:tcW w:w="3577" w:type="dxa"/>
            <w:vAlign w:val="center"/>
          </w:tcPr>
          <w:p w14:paraId="129E97D5" w14:textId="13A93488" w:rsidR="00BA0E1D" w:rsidRDefault="00BA0E1D" w:rsidP="00207D8D">
            <w:pPr>
              <w:spacing w:line="360" w:lineRule="auto"/>
            </w:pPr>
            <w:r>
              <w:t xml:space="preserve">11) </w:t>
            </w:r>
            <w:r w:rsidR="00F71AEA" w:rsidRPr="00F71AEA">
              <w:rPr>
                <w:position w:val="-6"/>
              </w:rPr>
              <w:object w:dxaOrig="1520" w:dyaOrig="340" w14:anchorId="1127C57C">
                <v:shape id="_x0000_i1052" type="#_x0000_t75" style="width:76pt;height:16.9pt" o:ole="">
                  <v:imagedata r:id="rId55" o:title=""/>
                </v:shape>
                <o:OLEObject Type="Embed" ProgID="Equation.DSMT4" ShapeID="_x0000_i1052" DrawAspect="Content" ObjectID="_1809432626" r:id="rId56"/>
              </w:object>
            </w:r>
          </w:p>
        </w:tc>
        <w:tc>
          <w:tcPr>
            <w:tcW w:w="3578" w:type="dxa"/>
            <w:vAlign w:val="center"/>
          </w:tcPr>
          <w:p w14:paraId="69338E15" w14:textId="747C8D9C" w:rsidR="00BA0E1D" w:rsidRDefault="00BA0E1D" w:rsidP="00207D8D">
            <w:pPr>
              <w:spacing w:line="360" w:lineRule="auto"/>
            </w:pPr>
            <w:r>
              <w:t xml:space="preserve">12) </w:t>
            </w:r>
            <w:r w:rsidR="00F71AEA" w:rsidRPr="00BA0E1D">
              <w:rPr>
                <w:position w:val="-6"/>
              </w:rPr>
              <w:object w:dxaOrig="1800" w:dyaOrig="340" w14:anchorId="29DC5B32">
                <v:shape id="_x0000_i1053" type="#_x0000_t75" style="width:90.25pt;height:16.9pt" o:ole="">
                  <v:imagedata r:id="rId57" o:title=""/>
                </v:shape>
                <o:OLEObject Type="Embed" ProgID="Equation.DSMT4" ShapeID="_x0000_i1053" DrawAspect="Content" ObjectID="_1809432627" r:id="rId58"/>
              </w:object>
            </w:r>
          </w:p>
        </w:tc>
      </w:tr>
    </w:tbl>
    <w:p w14:paraId="0C19DCB1" w14:textId="77777777" w:rsidR="00BA0E1D" w:rsidRDefault="00BA0E1D" w:rsidP="006767FD">
      <w:pPr>
        <w:spacing w:line="240" w:lineRule="auto"/>
      </w:pPr>
    </w:p>
    <w:p w14:paraId="19E60D52" w14:textId="77DA989F" w:rsidR="00BA0E1D" w:rsidRDefault="00BA0E1D" w:rsidP="006767FD">
      <w:pPr>
        <w:spacing w:line="240" w:lineRule="auto"/>
      </w:pPr>
      <w:r w:rsidRPr="00BA0E1D">
        <w:rPr>
          <w:b/>
          <w:bCs/>
        </w:rPr>
        <w:t>Bài 2</w:t>
      </w:r>
      <w:r>
        <w:t>: Giải các phương trình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77"/>
        <w:gridCol w:w="3577"/>
        <w:gridCol w:w="3578"/>
      </w:tblGrid>
      <w:tr w:rsidR="00BA0E1D" w14:paraId="50E4D83E" w14:textId="77777777" w:rsidTr="005B4E92">
        <w:tc>
          <w:tcPr>
            <w:tcW w:w="3577" w:type="dxa"/>
          </w:tcPr>
          <w:p w14:paraId="4D3EB4D3" w14:textId="05E58F3B" w:rsidR="00BA0E1D" w:rsidRDefault="00BA0E1D" w:rsidP="00207D8D">
            <w:pPr>
              <w:spacing w:line="360" w:lineRule="auto"/>
            </w:pPr>
            <w:r>
              <w:t xml:space="preserve">1) </w:t>
            </w:r>
            <w:r w:rsidR="00300E74" w:rsidRPr="005B4E92">
              <w:rPr>
                <w:position w:val="-26"/>
              </w:rPr>
              <w:object w:dxaOrig="1760" w:dyaOrig="680" w14:anchorId="414F6F1F">
                <v:shape id="_x0000_i1054" type="#_x0000_t75" style="width:87.95pt;height:33.85pt" o:ole="">
                  <v:imagedata r:id="rId59" o:title=""/>
                </v:shape>
                <o:OLEObject Type="Embed" ProgID="Equation.DSMT4" ShapeID="_x0000_i1054" DrawAspect="Content" ObjectID="_1809432628" r:id="rId60"/>
              </w:object>
            </w:r>
          </w:p>
        </w:tc>
        <w:tc>
          <w:tcPr>
            <w:tcW w:w="3577" w:type="dxa"/>
          </w:tcPr>
          <w:p w14:paraId="79ABE734" w14:textId="203A15DF" w:rsidR="00BA0E1D" w:rsidRDefault="005B4E92" w:rsidP="00207D8D">
            <w:pPr>
              <w:spacing w:line="360" w:lineRule="auto"/>
            </w:pPr>
            <w:r>
              <w:t xml:space="preserve">2) </w:t>
            </w:r>
            <w:r w:rsidRPr="005B4E92">
              <w:rPr>
                <w:position w:val="-26"/>
              </w:rPr>
              <w:object w:dxaOrig="1520" w:dyaOrig="680" w14:anchorId="6115A739">
                <v:shape id="_x0000_i1055" type="#_x0000_t75" style="width:76pt;height:33.85pt" o:ole="">
                  <v:imagedata r:id="rId61" o:title=""/>
                </v:shape>
                <o:OLEObject Type="Embed" ProgID="Equation.DSMT4" ShapeID="_x0000_i1055" DrawAspect="Content" ObjectID="_1809432629" r:id="rId62"/>
              </w:object>
            </w:r>
          </w:p>
        </w:tc>
        <w:tc>
          <w:tcPr>
            <w:tcW w:w="3578" w:type="dxa"/>
          </w:tcPr>
          <w:p w14:paraId="52D1ACF3" w14:textId="50879A33" w:rsidR="00BA0E1D" w:rsidRDefault="005B4E92" w:rsidP="00207D8D">
            <w:pPr>
              <w:spacing w:line="360" w:lineRule="auto"/>
            </w:pPr>
            <w:r>
              <w:t xml:space="preserve">3) </w:t>
            </w:r>
            <w:r w:rsidRPr="005B4E92">
              <w:rPr>
                <w:position w:val="-26"/>
              </w:rPr>
              <w:object w:dxaOrig="1780" w:dyaOrig="680" w14:anchorId="5B94151B">
                <v:shape id="_x0000_i1056" type="#_x0000_t75" style="width:88.9pt;height:33.85pt" o:ole="">
                  <v:imagedata r:id="rId63" o:title=""/>
                </v:shape>
                <o:OLEObject Type="Embed" ProgID="Equation.DSMT4" ShapeID="_x0000_i1056" DrawAspect="Content" ObjectID="_1809432630" r:id="rId64"/>
              </w:object>
            </w:r>
          </w:p>
        </w:tc>
      </w:tr>
      <w:tr w:rsidR="00BA0E1D" w14:paraId="6D72FDE0" w14:textId="77777777" w:rsidTr="005B4E92">
        <w:tc>
          <w:tcPr>
            <w:tcW w:w="3577" w:type="dxa"/>
          </w:tcPr>
          <w:p w14:paraId="7648A6ED" w14:textId="799FD08B" w:rsidR="00BA0E1D" w:rsidRDefault="005B4E92" w:rsidP="00207D8D">
            <w:pPr>
              <w:spacing w:line="360" w:lineRule="auto"/>
            </w:pPr>
            <w:r>
              <w:t xml:space="preserve">4) </w:t>
            </w:r>
            <w:r w:rsidRPr="005B4E92">
              <w:rPr>
                <w:position w:val="-26"/>
              </w:rPr>
              <w:object w:dxaOrig="2299" w:dyaOrig="680" w14:anchorId="2E478C9D">
                <v:shape id="_x0000_i1057" type="#_x0000_t75" style="width:114.8pt;height:33.85pt" o:ole="">
                  <v:imagedata r:id="rId65" o:title=""/>
                </v:shape>
                <o:OLEObject Type="Embed" ProgID="Equation.DSMT4" ShapeID="_x0000_i1057" DrawAspect="Content" ObjectID="_1809432631" r:id="rId66"/>
              </w:object>
            </w:r>
          </w:p>
        </w:tc>
        <w:tc>
          <w:tcPr>
            <w:tcW w:w="3577" w:type="dxa"/>
          </w:tcPr>
          <w:p w14:paraId="5C38BB38" w14:textId="6799EEE9" w:rsidR="00BA0E1D" w:rsidRDefault="005B4E92" w:rsidP="00207D8D">
            <w:pPr>
              <w:spacing w:line="360" w:lineRule="auto"/>
            </w:pPr>
            <w:r>
              <w:t xml:space="preserve">5) </w:t>
            </w:r>
            <w:r w:rsidRPr="005B4E92">
              <w:rPr>
                <w:position w:val="-26"/>
              </w:rPr>
              <w:object w:dxaOrig="1840" w:dyaOrig="680" w14:anchorId="34B46E35">
                <v:shape id="_x0000_i1058" type="#_x0000_t75" style="width:91.9pt;height:33.85pt" o:ole="">
                  <v:imagedata r:id="rId67" o:title=""/>
                </v:shape>
                <o:OLEObject Type="Embed" ProgID="Equation.DSMT4" ShapeID="_x0000_i1058" DrawAspect="Content" ObjectID="_1809432632" r:id="rId68"/>
              </w:object>
            </w:r>
          </w:p>
        </w:tc>
        <w:tc>
          <w:tcPr>
            <w:tcW w:w="3578" w:type="dxa"/>
          </w:tcPr>
          <w:p w14:paraId="07734D8E" w14:textId="6E011C88" w:rsidR="00BA0E1D" w:rsidRDefault="005B4E92" w:rsidP="00207D8D">
            <w:pPr>
              <w:spacing w:line="360" w:lineRule="auto"/>
            </w:pPr>
            <w:r>
              <w:t xml:space="preserve">6) </w:t>
            </w:r>
            <w:r w:rsidRPr="005B4E92">
              <w:rPr>
                <w:position w:val="-26"/>
              </w:rPr>
              <w:object w:dxaOrig="1540" w:dyaOrig="680" w14:anchorId="2CA9C29A">
                <v:shape id="_x0000_i1059" type="#_x0000_t75" style="width:77pt;height:33.85pt" o:ole="">
                  <v:imagedata r:id="rId69" o:title=""/>
                </v:shape>
                <o:OLEObject Type="Embed" ProgID="Equation.DSMT4" ShapeID="_x0000_i1059" DrawAspect="Content" ObjectID="_1809432633" r:id="rId70"/>
              </w:object>
            </w:r>
          </w:p>
        </w:tc>
      </w:tr>
      <w:tr w:rsidR="00BA0E1D" w14:paraId="17F77EF0" w14:textId="77777777" w:rsidTr="005B4E92">
        <w:tc>
          <w:tcPr>
            <w:tcW w:w="3577" w:type="dxa"/>
          </w:tcPr>
          <w:p w14:paraId="6F826A8A" w14:textId="1C3B7768" w:rsidR="00BA0E1D" w:rsidRDefault="005B4E92" w:rsidP="00207D8D">
            <w:pPr>
              <w:spacing w:line="360" w:lineRule="auto"/>
            </w:pPr>
            <w:r>
              <w:t xml:space="preserve">7) </w:t>
            </w:r>
            <w:r w:rsidR="000F7D84" w:rsidRPr="005B4E92">
              <w:rPr>
                <w:position w:val="-26"/>
              </w:rPr>
              <w:object w:dxaOrig="1760" w:dyaOrig="680" w14:anchorId="6ADBB916">
                <v:shape id="_x0000_i1060" type="#_x0000_t75" style="width:87.95pt;height:33.85pt" o:ole="">
                  <v:imagedata r:id="rId71" o:title=""/>
                </v:shape>
                <o:OLEObject Type="Embed" ProgID="Equation.DSMT4" ShapeID="_x0000_i1060" DrawAspect="Content" ObjectID="_1809432634" r:id="rId72"/>
              </w:object>
            </w:r>
          </w:p>
        </w:tc>
        <w:tc>
          <w:tcPr>
            <w:tcW w:w="3577" w:type="dxa"/>
          </w:tcPr>
          <w:p w14:paraId="793E2D2F" w14:textId="4F86DD0B" w:rsidR="00BA0E1D" w:rsidRDefault="005B4E92" w:rsidP="00207D8D">
            <w:pPr>
              <w:spacing w:line="360" w:lineRule="auto"/>
            </w:pPr>
            <w:r>
              <w:t xml:space="preserve">8) </w:t>
            </w:r>
            <w:r w:rsidRPr="005B4E92">
              <w:rPr>
                <w:position w:val="-26"/>
              </w:rPr>
              <w:object w:dxaOrig="2400" w:dyaOrig="680" w14:anchorId="56FA856A">
                <v:shape id="_x0000_i1061" type="#_x0000_t75" style="width:120.1pt;height:33.85pt" o:ole="">
                  <v:imagedata r:id="rId73" o:title=""/>
                </v:shape>
                <o:OLEObject Type="Embed" ProgID="Equation.DSMT4" ShapeID="_x0000_i1061" DrawAspect="Content" ObjectID="_1809432635" r:id="rId74"/>
              </w:object>
            </w:r>
          </w:p>
        </w:tc>
        <w:tc>
          <w:tcPr>
            <w:tcW w:w="3578" w:type="dxa"/>
          </w:tcPr>
          <w:p w14:paraId="61586A6B" w14:textId="291C7EDC" w:rsidR="00BA0E1D" w:rsidRDefault="005B4E92" w:rsidP="00207D8D">
            <w:pPr>
              <w:spacing w:line="360" w:lineRule="auto"/>
            </w:pPr>
            <w:r>
              <w:t xml:space="preserve">9) </w:t>
            </w:r>
            <w:r w:rsidRPr="005B4E92">
              <w:rPr>
                <w:position w:val="-26"/>
              </w:rPr>
              <w:object w:dxaOrig="1500" w:dyaOrig="680" w14:anchorId="256D580E">
                <v:shape id="_x0000_i1062" type="#_x0000_t75" style="width:75pt;height:33.85pt" o:ole="">
                  <v:imagedata r:id="rId75" o:title=""/>
                </v:shape>
                <o:OLEObject Type="Embed" ProgID="Equation.DSMT4" ShapeID="_x0000_i1062" DrawAspect="Content" ObjectID="_1809432636" r:id="rId76"/>
              </w:object>
            </w:r>
          </w:p>
        </w:tc>
      </w:tr>
    </w:tbl>
    <w:p w14:paraId="564348BF" w14:textId="77777777" w:rsidR="00A2618A" w:rsidRDefault="00A2618A">
      <w:r>
        <w:br w:type="page"/>
      </w:r>
    </w:p>
    <w:p w14:paraId="51115E28" w14:textId="7A079F6C" w:rsidR="00BA0E1D" w:rsidRDefault="00A2618A" w:rsidP="006767FD">
      <w:pPr>
        <w:spacing w:line="240" w:lineRule="auto"/>
        <w:rPr>
          <w:b/>
          <w:bCs/>
        </w:rPr>
      </w:pPr>
      <w:r w:rsidRPr="00A2618A">
        <w:rPr>
          <w:b/>
          <w:bCs/>
        </w:rPr>
        <w:lastRenderedPageBreak/>
        <w:t>BÀI 2: PHƯƠNG TRÌNH BẬC NHẤT 2 ẨN VÀ HỆ PHƯƠNG TRÌNH BẬC NHẤT 2 ẨN</w:t>
      </w:r>
    </w:p>
    <w:p w14:paraId="5AC8A7BE" w14:textId="160BEB6F" w:rsidR="00A2618A" w:rsidRDefault="00A2618A" w:rsidP="006767FD">
      <w:pPr>
        <w:spacing w:line="240" w:lineRule="auto"/>
        <w:rPr>
          <w:b/>
          <w:bCs/>
        </w:rPr>
      </w:pPr>
      <w:r>
        <w:rPr>
          <w:b/>
          <w:bCs/>
        </w:rPr>
        <w:t>1. Phương trình bậc nhất 2 ẩn</w:t>
      </w:r>
    </w:p>
    <w:p w14:paraId="2D808AA4" w14:textId="6661CDEB" w:rsidR="00A2618A" w:rsidRDefault="00A2618A" w:rsidP="006767FD">
      <w:pPr>
        <w:spacing w:line="240" w:lineRule="auto"/>
      </w:pPr>
      <w:r>
        <w:t xml:space="preserve">Phương trình bậc nhất 2 ẩn là phương trình có dạng: </w:t>
      </w:r>
      <w:r w:rsidRPr="00A2618A">
        <w:rPr>
          <w:position w:val="-10"/>
        </w:rPr>
        <w:object w:dxaOrig="1200" w:dyaOrig="340" w14:anchorId="4DE68FA7">
          <v:shape id="_x0000_i1063" type="#_x0000_t75" style="width:60.05pt;height:16.9pt" o:ole="">
            <v:imagedata r:id="rId77" o:title=""/>
          </v:shape>
          <o:OLEObject Type="Embed" ProgID="Equation.DSMT4" ShapeID="_x0000_i1063" DrawAspect="Content" ObjectID="_1809432637" r:id="rId78"/>
        </w:object>
      </w:r>
      <w:r>
        <w:t xml:space="preserve"> với a, b, c là các số đã biết (gọi là hệ số) và a, b không đồng thời bằng 0.</w:t>
      </w:r>
    </w:p>
    <w:p w14:paraId="29E337E4" w14:textId="1A941E4F" w:rsidR="00A2618A" w:rsidRDefault="00A2618A" w:rsidP="006767FD">
      <w:pPr>
        <w:spacing w:line="240" w:lineRule="auto"/>
      </w:pPr>
      <w:r>
        <w:t xml:space="preserve">Nếu giá trị của vế trái tại </w:t>
      </w:r>
      <w:r w:rsidRPr="00A2618A">
        <w:rPr>
          <w:position w:val="-12"/>
        </w:rPr>
        <w:object w:dxaOrig="680" w:dyaOrig="360" w14:anchorId="5601B988">
          <v:shape id="_x0000_i1064" type="#_x0000_t75" style="width:33.85pt;height:17.9pt" o:ole="">
            <v:imagedata r:id="rId79" o:title=""/>
          </v:shape>
          <o:OLEObject Type="Embed" ProgID="Equation.DSMT4" ShapeID="_x0000_i1064" DrawAspect="Content" ObjectID="_1809432638" r:id="rId80"/>
        </w:object>
      </w:r>
      <w:r>
        <w:t xml:space="preserve">, </w:t>
      </w:r>
      <w:r w:rsidRPr="00A2618A">
        <w:rPr>
          <w:position w:val="-12"/>
        </w:rPr>
        <w:object w:dxaOrig="700" w:dyaOrig="360" w14:anchorId="4513A027">
          <v:shape id="_x0000_i1065" type="#_x0000_t75" style="width:34.85pt;height:17.9pt" o:ole="">
            <v:imagedata r:id="rId81" o:title=""/>
          </v:shape>
          <o:OLEObject Type="Embed" ProgID="Equation.DSMT4" ShapeID="_x0000_i1065" DrawAspect="Content" ObjectID="_1809432639" r:id="rId82"/>
        </w:object>
      </w:r>
      <w:r>
        <w:t xml:space="preserve"> bằng vế phải thì cặp </w:t>
      </w:r>
      <w:r w:rsidR="003D0A2D" w:rsidRPr="003D0A2D">
        <w:rPr>
          <w:position w:val="-12"/>
        </w:rPr>
        <w:object w:dxaOrig="820" w:dyaOrig="360" w14:anchorId="77402938">
          <v:shape id="_x0000_i1066" type="#_x0000_t75" style="width:41.15pt;height:17.9pt" o:ole="">
            <v:imagedata r:id="rId83" o:title=""/>
          </v:shape>
          <o:OLEObject Type="Embed" ProgID="Equation.DSMT4" ShapeID="_x0000_i1066" DrawAspect="Content" ObjectID="_1809432640" r:id="rId84"/>
        </w:object>
      </w:r>
      <w:r w:rsidR="003D0A2D">
        <w:t>gọi là một nghiệm của phương trình. Giải phương trình là tìm tất cả các nghiệm của nó.</w:t>
      </w:r>
    </w:p>
    <w:p w14:paraId="7922DA31" w14:textId="596D144E" w:rsidR="003D0A2D" w:rsidRDefault="003D0A2D" w:rsidP="006767FD">
      <w:pPr>
        <w:spacing w:line="240" w:lineRule="auto"/>
      </w:pPr>
      <w:r>
        <w:t xml:space="preserve">Ví dụ: </w:t>
      </w:r>
      <w:r w:rsidRPr="003D0A2D">
        <w:rPr>
          <w:position w:val="-10"/>
        </w:rPr>
        <w:object w:dxaOrig="1359" w:dyaOrig="320" w14:anchorId="1775ACF7">
          <v:shape id="_x0000_i1067" type="#_x0000_t75" style="width:68pt;height:15.95pt" o:ole="">
            <v:imagedata r:id="rId85" o:title=""/>
          </v:shape>
          <o:OLEObject Type="Embed" ProgID="Equation.DSMT4" ShapeID="_x0000_i1067" DrawAspect="Content" ObjectID="_1809432641" r:id="rId86"/>
        </w:object>
      </w:r>
      <w:r>
        <w:t xml:space="preserve"> có một nghiệm là </w:t>
      </w:r>
      <w:r w:rsidRPr="003D0A2D">
        <w:rPr>
          <w:position w:val="-10"/>
        </w:rPr>
        <w:object w:dxaOrig="499" w:dyaOrig="340" w14:anchorId="4420BC7A">
          <v:shape id="_x0000_i1068" type="#_x0000_t75" style="width:24.9pt;height:16.9pt" o:ole="">
            <v:imagedata r:id="rId87" o:title=""/>
          </v:shape>
          <o:OLEObject Type="Embed" ProgID="Equation.DSMT4" ShapeID="_x0000_i1068" DrawAspect="Content" ObjectID="_1809432642" r:id="rId88"/>
        </w:object>
      </w:r>
    </w:p>
    <w:p w14:paraId="4260E054" w14:textId="13AD9EF7" w:rsidR="003D0A2D" w:rsidRPr="003D0A2D" w:rsidRDefault="003D0A2D" w:rsidP="006767FD">
      <w:pPr>
        <w:spacing w:line="240" w:lineRule="auto"/>
        <w:rPr>
          <w:b/>
          <w:bCs/>
        </w:rPr>
      </w:pPr>
      <w:r w:rsidRPr="003D0A2D">
        <w:rPr>
          <w:b/>
          <w:bCs/>
        </w:rPr>
        <w:t>2. Hệ phương trình bậc nhất 2 ẩn</w:t>
      </w:r>
    </w:p>
    <w:p w14:paraId="02B51EF8" w14:textId="61869295" w:rsidR="003D0A2D" w:rsidRDefault="003D0A2D" w:rsidP="006767FD">
      <w:pPr>
        <w:spacing w:line="240" w:lineRule="auto"/>
      </w:pPr>
      <w:r>
        <w:t xml:space="preserve">Hệ phương trình bậc nhất 2 ẩn có dạng: </w:t>
      </w:r>
      <w:r w:rsidRPr="003D0A2D">
        <w:rPr>
          <w:position w:val="-34"/>
        </w:rPr>
        <w:object w:dxaOrig="1620" w:dyaOrig="800" w14:anchorId="4AB7DD98">
          <v:shape id="_x0000_i1069" type="#_x0000_t75" style="width:80.95pt;height:40.15pt" o:ole="">
            <v:imagedata r:id="rId89" o:title=""/>
          </v:shape>
          <o:OLEObject Type="Embed" ProgID="Equation.DSMT4" ShapeID="_x0000_i1069" DrawAspect="Content" ObjectID="_1809432643" r:id="rId90"/>
        </w:object>
      </w:r>
    </w:p>
    <w:p w14:paraId="0DC02CBD" w14:textId="7E4DD5BC" w:rsidR="003D0A2D" w:rsidRDefault="003D0A2D" w:rsidP="006767FD">
      <w:pPr>
        <w:spacing w:line="240" w:lineRule="auto"/>
      </w:pPr>
      <w:r>
        <w:t xml:space="preserve">Trong đó </w:t>
      </w:r>
      <w:r w:rsidRPr="003D0A2D">
        <w:rPr>
          <w:position w:val="-12"/>
        </w:rPr>
        <w:object w:dxaOrig="1740" w:dyaOrig="360" w14:anchorId="60A87F1A">
          <v:shape id="_x0000_i1070" type="#_x0000_t75" style="width:86.95pt;height:17.9pt" o:ole="">
            <v:imagedata r:id="rId91" o:title=""/>
          </v:shape>
          <o:OLEObject Type="Embed" ProgID="Equation.DSMT4" ShapeID="_x0000_i1070" DrawAspect="Content" ObjectID="_1809432644" r:id="rId92"/>
        </w:object>
      </w:r>
      <w:r>
        <w:t xml:space="preserve">được gọi là các hệ số và </w:t>
      </w:r>
      <w:r w:rsidRPr="003D0A2D">
        <w:rPr>
          <w:position w:val="-12"/>
        </w:rPr>
        <w:object w:dxaOrig="520" w:dyaOrig="360" w14:anchorId="42464E5E">
          <v:shape id="_x0000_i1071" type="#_x0000_t75" style="width:25.9pt;height:17.9pt" o:ole="">
            <v:imagedata r:id="rId93" o:title=""/>
          </v:shape>
          <o:OLEObject Type="Embed" ProgID="Equation.DSMT4" ShapeID="_x0000_i1071" DrawAspect="Content" ObjectID="_1809432645" r:id="rId94"/>
        </w:object>
      </w:r>
      <w:r>
        <w:t xml:space="preserve"> không đồng thời bằng 0; </w:t>
      </w:r>
      <w:r w:rsidRPr="003D0A2D">
        <w:rPr>
          <w:position w:val="-12"/>
        </w:rPr>
        <w:object w:dxaOrig="580" w:dyaOrig="360" w14:anchorId="4CB013F7">
          <v:shape id="_x0000_i1072" type="#_x0000_t75" style="width:28.85pt;height:17.9pt" o:ole="">
            <v:imagedata r:id="rId95" o:title=""/>
          </v:shape>
          <o:OLEObject Type="Embed" ProgID="Equation.DSMT4" ShapeID="_x0000_i1072" DrawAspect="Content" ObjectID="_1809432646" r:id="rId96"/>
        </w:object>
      </w:r>
      <w:r>
        <w:t xml:space="preserve"> không đồng thời bằng 0.</w:t>
      </w:r>
    </w:p>
    <w:p w14:paraId="207BEA86" w14:textId="24F636A5" w:rsidR="003D0A2D" w:rsidRDefault="003D0A2D" w:rsidP="006767FD">
      <w:pPr>
        <w:spacing w:line="240" w:lineRule="auto"/>
      </w:pPr>
      <w:r>
        <w:t xml:space="preserve">Nếu </w:t>
      </w:r>
      <w:r w:rsidRPr="003D0A2D">
        <w:rPr>
          <w:position w:val="-12"/>
        </w:rPr>
        <w:object w:dxaOrig="820" w:dyaOrig="360" w14:anchorId="30E24188">
          <v:shape id="_x0000_i1073" type="#_x0000_t75" style="width:41.15pt;height:17.9pt" o:ole="">
            <v:imagedata r:id="rId83" o:title=""/>
          </v:shape>
          <o:OLEObject Type="Embed" ProgID="Equation.DSMT4" ShapeID="_x0000_i1073" DrawAspect="Content" ObjectID="_1809432647" r:id="rId97"/>
        </w:object>
      </w:r>
      <w:r>
        <w:t>là nghiệm chung của cả hai phương trình thì chúng cũng được gọi là một nghiệm của hệ phương trình trên.</w:t>
      </w:r>
    </w:p>
    <w:p w14:paraId="1E9870F0" w14:textId="14C458E5" w:rsidR="003D0A2D" w:rsidRDefault="003D0A2D" w:rsidP="006767FD">
      <w:pPr>
        <w:spacing w:line="240" w:lineRule="auto"/>
      </w:pPr>
      <w:r>
        <w:t>Giải hệ phương trình là tìm tất cả các nghiệm của hệ phương trình.</w:t>
      </w:r>
    </w:p>
    <w:p w14:paraId="6335C3CC" w14:textId="6318E60A" w:rsidR="003D0A2D" w:rsidRDefault="003D0A2D" w:rsidP="006767FD">
      <w:pPr>
        <w:spacing w:line="240" w:lineRule="auto"/>
      </w:pPr>
      <w:r>
        <w:t xml:space="preserve">Ví dụ: </w:t>
      </w:r>
      <w:r w:rsidRPr="003D0A2D">
        <w:rPr>
          <w:position w:val="-32"/>
        </w:rPr>
        <w:object w:dxaOrig="1500" w:dyaOrig="780" w14:anchorId="34AE59D8">
          <v:shape id="_x0000_i1074" type="#_x0000_t75" style="width:75pt;height:39.15pt" o:ole="">
            <v:imagedata r:id="rId98" o:title=""/>
          </v:shape>
          <o:OLEObject Type="Embed" ProgID="Equation.DSMT4" ShapeID="_x0000_i1074" DrawAspect="Content" ObjectID="_1809432648" r:id="rId99"/>
        </w:object>
      </w:r>
      <w:r>
        <w:t xml:space="preserve"> có một nghiệm là </w:t>
      </w:r>
      <w:r w:rsidRPr="003D0A2D">
        <w:rPr>
          <w:position w:val="-10"/>
        </w:rPr>
        <w:object w:dxaOrig="499" w:dyaOrig="340" w14:anchorId="1A58FE1A">
          <v:shape id="_x0000_i1075" type="#_x0000_t75" style="width:24.9pt;height:16.9pt" o:ole="">
            <v:imagedata r:id="rId87" o:title=""/>
          </v:shape>
          <o:OLEObject Type="Embed" ProgID="Equation.DSMT4" ShapeID="_x0000_i1075" DrawAspect="Content" ObjectID="_1809432649" r:id="rId100"/>
        </w:object>
      </w:r>
    </w:p>
    <w:p w14:paraId="5B251BC8" w14:textId="4753D682" w:rsidR="003D0A2D" w:rsidRDefault="003D0A2D" w:rsidP="006767FD">
      <w:pPr>
        <w:spacing w:line="240" w:lineRule="auto"/>
        <w:rPr>
          <w:b/>
          <w:bCs/>
        </w:rPr>
      </w:pPr>
      <w:r w:rsidRPr="003D0A2D">
        <w:rPr>
          <w:b/>
          <w:bCs/>
        </w:rPr>
        <w:t>2.1. Giải hệ phương trình bằng phương pháp thế</w:t>
      </w:r>
    </w:p>
    <w:p w14:paraId="06480C68" w14:textId="53ACC73A" w:rsidR="000F7D84" w:rsidRDefault="000F7D84" w:rsidP="006767FD">
      <w:pPr>
        <w:spacing w:line="240" w:lineRule="auto"/>
      </w:pPr>
      <w:r>
        <w:t>Vừa gà vừa chó</w:t>
      </w:r>
    </w:p>
    <w:p w14:paraId="61C9BE05" w14:textId="1C73245C" w:rsidR="000F7D84" w:rsidRDefault="000F7D84" w:rsidP="006767FD">
      <w:pPr>
        <w:spacing w:line="240" w:lineRule="auto"/>
      </w:pPr>
      <w:r>
        <w:t>Bó lại cho tròn</w:t>
      </w:r>
    </w:p>
    <w:p w14:paraId="19A41187" w14:textId="0229C7D3" w:rsidR="000F7D84" w:rsidRDefault="000F7D84" w:rsidP="006767FD">
      <w:pPr>
        <w:spacing w:line="240" w:lineRule="auto"/>
      </w:pPr>
      <w:r>
        <w:t>Ba mươi sáu con</w:t>
      </w:r>
    </w:p>
    <w:p w14:paraId="12438A56" w14:textId="01844A4B" w:rsidR="000F7D84" w:rsidRDefault="000F7D84" w:rsidP="006767FD">
      <w:pPr>
        <w:spacing w:line="240" w:lineRule="auto"/>
      </w:pPr>
      <w:r>
        <w:t>Một trăm chân chẵn</w:t>
      </w:r>
    </w:p>
    <w:p w14:paraId="15929453" w14:textId="77777777" w:rsidR="00DF576B" w:rsidRDefault="00DF576B" w:rsidP="006767FD">
      <w:pPr>
        <w:spacing w:line="240" w:lineRule="auto"/>
      </w:pPr>
    </w:p>
    <w:p w14:paraId="452B769F" w14:textId="4FAD70D0" w:rsidR="00DF576B" w:rsidRDefault="00DF576B" w:rsidP="006767FD">
      <w:pPr>
        <w:spacing w:line="240" w:lineRule="auto"/>
      </w:pPr>
      <w:r>
        <w:t>Tìm số con gà, số con chó</w:t>
      </w:r>
    </w:p>
    <w:p w14:paraId="2C0B953B" w14:textId="77777777" w:rsidR="00DF576B" w:rsidRDefault="00DF576B" w:rsidP="006767FD">
      <w:pPr>
        <w:spacing w:line="240" w:lineRule="auto"/>
      </w:pPr>
    </w:p>
    <w:p w14:paraId="76B0E099" w14:textId="6B07D467" w:rsidR="00DF576B" w:rsidRDefault="00DF576B" w:rsidP="006767FD">
      <w:pPr>
        <w:spacing w:line="240" w:lineRule="auto"/>
      </w:pPr>
      <w:r>
        <w:t>Gọi x, y (con) lần lượt là số con gà, số con chó (x, y thuộc N*)</w:t>
      </w:r>
    </w:p>
    <w:p w14:paraId="26271458" w14:textId="7BB7251C" w:rsidR="00DF576B" w:rsidRDefault="00DF576B" w:rsidP="006767FD">
      <w:pPr>
        <w:spacing w:line="240" w:lineRule="auto"/>
      </w:pPr>
      <w:r w:rsidRPr="00DF576B">
        <w:rPr>
          <w:position w:val="-198"/>
        </w:rPr>
        <w:object w:dxaOrig="2280" w:dyaOrig="4080" w14:anchorId="60F9BAC8">
          <v:shape id="_x0000_i1076" type="#_x0000_t75" style="width:114.15pt;height:204.05pt" o:ole="">
            <v:imagedata r:id="rId101" o:title=""/>
          </v:shape>
          <o:OLEObject Type="Embed" ProgID="Equation.DSMT4" ShapeID="_x0000_i1076" DrawAspect="Content" ObjectID="_1809432650" r:id="rId102"/>
        </w:object>
      </w:r>
    </w:p>
    <w:p w14:paraId="3EAD664B" w14:textId="6EF26EEB" w:rsidR="00DF576B" w:rsidRDefault="00DF576B" w:rsidP="006767FD">
      <w:pPr>
        <w:spacing w:line="240" w:lineRule="auto"/>
      </w:pPr>
      <w:r>
        <w:t>Vậy hệ pt trên có nghiệm là (22;14)</w:t>
      </w:r>
    </w:p>
    <w:p w14:paraId="68BC7D38" w14:textId="76214D30" w:rsidR="00DF576B" w:rsidRDefault="00DF576B" w:rsidP="006767FD">
      <w:pPr>
        <w:spacing w:line="240" w:lineRule="auto"/>
      </w:pPr>
      <w:r>
        <w:t>1. Phương pháp thế</w:t>
      </w:r>
    </w:p>
    <w:p w14:paraId="3907AF9A" w14:textId="24205FC8" w:rsidR="00DF576B" w:rsidRDefault="00DF576B" w:rsidP="006767FD">
      <w:pPr>
        <w:spacing w:line="240" w:lineRule="auto"/>
      </w:pPr>
      <w:r>
        <w:t>2. Phương pháp CDS</w:t>
      </w:r>
    </w:p>
    <w:p w14:paraId="50C05DE2" w14:textId="5A45F9CF" w:rsidR="00DF1550" w:rsidRDefault="00DF1550" w:rsidP="006767FD">
      <w:pPr>
        <w:spacing w:line="240" w:lineRule="auto"/>
      </w:pPr>
      <w:r>
        <w:t>Chim kiwi và thú mỏ vịt tổng cộng 24 con, tổng số chân là 68</w:t>
      </w:r>
    </w:p>
    <w:p w14:paraId="4F424545" w14:textId="77777777" w:rsidR="00DF1550" w:rsidRPr="000F7D84" w:rsidRDefault="00DF1550" w:rsidP="006767FD">
      <w:pPr>
        <w:spacing w:line="240" w:lineRule="auto"/>
      </w:pPr>
    </w:p>
    <w:p w14:paraId="54A4692C" w14:textId="77777777" w:rsidR="003D0A2D" w:rsidRPr="00A2618A" w:rsidRDefault="003D0A2D" w:rsidP="006767FD">
      <w:pPr>
        <w:spacing w:line="240" w:lineRule="auto"/>
      </w:pPr>
    </w:p>
    <w:sectPr w:rsidR="003D0A2D" w:rsidRPr="00A2618A" w:rsidSect="006767FD">
      <w:pgSz w:w="12240" w:h="15840"/>
      <w:pgMar w:top="720" w:right="418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7FD"/>
    <w:rsid w:val="00073B32"/>
    <w:rsid w:val="000F7D84"/>
    <w:rsid w:val="00165EEA"/>
    <w:rsid w:val="001B0F13"/>
    <w:rsid w:val="00207D8D"/>
    <w:rsid w:val="00300E74"/>
    <w:rsid w:val="003A2CB5"/>
    <w:rsid w:val="003D0A2D"/>
    <w:rsid w:val="005B4E92"/>
    <w:rsid w:val="006767FD"/>
    <w:rsid w:val="008149FD"/>
    <w:rsid w:val="00874461"/>
    <w:rsid w:val="00877478"/>
    <w:rsid w:val="00A2618A"/>
    <w:rsid w:val="00A379AD"/>
    <w:rsid w:val="00A53163"/>
    <w:rsid w:val="00A8005B"/>
    <w:rsid w:val="00BA0E1D"/>
    <w:rsid w:val="00D57198"/>
    <w:rsid w:val="00D676F9"/>
    <w:rsid w:val="00D90893"/>
    <w:rsid w:val="00DB70B6"/>
    <w:rsid w:val="00DC2B0A"/>
    <w:rsid w:val="00DF1550"/>
    <w:rsid w:val="00DF576B"/>
    <w:rsid w:val="00ED55BD"/>
    <w:rsid w:val="00F16485"/>
    <w:rsid w:val="00F20624"/>
    <w:rsid w:val="00F539EF"/>
    <w:rsid w:val="00F71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1CB3BC"/>
  <w15:chartTrackingRefBased/>
  <w15:docId w15:val="{A0339FF6-3BAC-4B9E-A3D4-44D74DDD7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6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6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7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7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7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67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7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7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7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7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7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7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7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6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6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67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67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7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7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7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67F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A0E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wmf"/><Relationship Id="rId21" Type="http://schemas.openxmlformats.org/officeDocument/2006/relationships/oleObject" Target="embeddings/oleObject9.bin"/><Relationship Id="rId42" Type="http://schemas.openxmlformats.org/officeDocument/2006/relationships/oleObject" Target="embeddings/oleObject21.bin"/><Relationship Id="rId47" Type="http://schemas.openxmlformats.org/officeDocument/2006/relationships/image" Target="media/image21.wmf"/><Relationship Id="rId63" Type="http://schemas.openxmlformats.org/officeDocument/2006/relationships/image" Target="media/image29.wmf"/><Relationship Id="rId68" Type="http://schemas.openxmlformats.org/officeDocument/2006/relationships/oleObject" Target="embeddings/oleObject34.bin"/><Relationship Id="rId84" Type="http://schemas.openxmlformats.org/officeDocument/2006/relationships/oleObject" Target="embeddings/oleObject42.bin"/><Relationship Id="rId89" Type="http://schemas.openxmlformats.org/officeDocument/2006/relationships/image" Target="media/image42.wmf"/><Relationship Id="rId16" Type="http://schemas.openxmlformats.org/officeDocument/2006/relationships/image" Target="media/image7.wmf"/><Relationship Id="rId11" Type="http://schemas.openxmlformats.org/officeDocument/2006/relationships/oleObject" Target="embeddings/oleObject4.bin"/><Relationship Id="rId32" Type="http://schemas.openxmlformats.org/officeDocument/2006/relationships/image" Target="media/image14.wmf"/><Relationship Id="rId37" Type="http://schemas.openxmlformats.org/officeDocument/2006/relationships/image" Target="media/image16.wmf"/><Relationship Id="rId53" Type="http://schemas.openxmlformats.org/officeDocument/2006/relationships/image" Target="media/image24.wmf"/><Relationship Id="rId58" Type="http://schemas.openxmlformats.org/officeDocument/2006/relationships/oleObject" Target="embeddings/oleObject29.bin"/><Relationship Id="rId74" Type="http://schemas.openxmlformats.org/officeDocument/2006/relationships/oleObject" Target="embeddings/oleObject37.bin"/><Relationship Id="rId79" Type="http://schemas.openxmlformats.org/officeDocument/2006/relationships/image" Target="media/image37.wmf"/><Relationship Id="rId102" Type="http://schemas.openxmlformats.org/officeDocument/2006/relationships/oleObject" Target="embeddings/oleObject52.bin"/><Relationship Id="rId5" Type="http://schemas.openxmlformats.org/officeDocument/2006/relationships/oleObject" Target="embeddings/oleObject1.bin"/><Relationship Id="rId90" Type="http://schemas.openxmlformats.org/officeDocument/2006/relationships/oleObject" Target="embeddings/oleObject45.bin"/><Relationship Id="rId95" Type="http://schemas.openxmlformats.org/officeDocument/2006/relationships/image" Target="media/image45.wmf"/><Relationship Id="rId22" Type="http://schemas.openxmlformats.org/officeDocument/2006/relationships/oleObject" Target="embeddings/oleObject10.bin"/><Relationship Id="rId27" Type="http://schemas.openxmlformats.org/officeDocument/2006/relationships/oleObject" Target="embeddings/oleObject13.bin"/><Relationship Id="rId43" Type="http://schemas.openxmlformats.org/officeDocument/2006/relationships/image" Target="media/image19.wmf"/><Relationship Id="rId48" Type="http://schemas.openxmlformats.org/officeDocument/2006/relationships/oleObject" Target="embeddings/oleObject24.bin"/><Relationship Id="rId64" Type="http://schemas.openxmlformats.org/officeDocument/2006/relationships/oleObject" Target="embeddings/oleObject32.bin"/><Relationship Id="rId69" Type="http://schemas.openxmlformats.org/officeDocument/2006/relationships/image" Target="media/image32.wmf"/><Relationship Id="rId80" Type="http://schemas.openxmlformats.org/officeDocument/2006/relationships/oleObject" Target="embeddings/oleObject40.bin"/><Relationship Id="rId85" Type="http://schemas.openxmlformats.org/officeDocument/2006/relationships/image" Target="media/image40.wmf"/><Relationship Id="rId12" Type="http://schemas.openxmlformats.org/officeDocument/2006/relationships/image" Target="media/image5.wmf"/><Relationship Id="rId17" Type="http://schemas.openxmlformats.org/officeDocument/2006/relationships/oleObject" Target="embeddings/oleObject7.bin"/><Relationship Id="rId25" Type="http://schemas.openxmlformats.org/officeDocument/2006/relationships/oleObject" Target="embeddings/oleObject12.bin"/><Relationship Id="rId33" Type="http://schemas.openxmlformats.org/officeDocument/2006/relationships/oleObject" Target="embeddings/oleObject16.bin"/><Relationship Id="rId38" Type="http://schemas.openxmlformats.org/officeDocument/2006/relationships/oleObject" Target="embeddings/oleObject19.bin"/><Relationship Id="rId46" Type="http://schemas.openxmlformats.org/officeDocument/2006/relationships/oleObject" Target="embeddings/oleObject23.bin"/><Relationship Id="rId59" Type="http://schemas.openxmlformats.org/officeDocument/2006/relationships/image" Target="media/image27.wmf"/><Relationship Id="rId67" Type="http://schemas.openxmlformats.org/officeDocument/2006/relationships/image" Target="media/image31.wmf"/><Relationship Id="rId103" Type="http://schemas.openxmlformats.org/officeDocument/2006/relationships/fontTable" Target="fontTable.xml"/><Relationship Id="rId20" Type="http://schemas.openxmlformats.org/officeDocument/2006/relationships/image" Target="media/image9.wmf"/><Relationship Id="rId41" Type="http://schemas.openxmlformats.org/officeDocument/2006/relationships/image" Target="media/image18.wmf"/><Relationship Id="rId54" Type="http://schemas.openxmlformats.org/officeDocument/2006/relationships/oleObject" Target="embeddings/oleObject27.bin"/><Relationship Id="rId62" Type="http://schemas.openxmlformats.org/officeDocument/2006/relationships/oleObject" Target="embeddings/oleObject31.bin"/><Relationship Id="rId70" Type="http://schemas.openxmlformats.org/officeDocument/2006/relationships/oleObject" Target="embeddings/oleObject35.bin"/><Relationship Id="rId75" Type="http://schemas.openxmlformats.org/officeDocument/2006/relationships/image" Target="media/image35.wmf"/><Relationship Id="rId83" Type="http://schemas.openxmlformats.org/officeDocument/2006/relationships/image" Target="media/image39.wmf"/><Relationship Id="rId88" Type="http://schemas.openxmlformats.org/officeDocument/2006/relationships/oleObject" Target="embeddings/oleObject44.bin"/><Relationship Id="rId91" Type="http://schemas.openxmlformats.org/officeDocument/2006/relationships/image" Target="media/image43.wmf"/><Relationship Id="rId96" Type="http://schemas.openxmlformats.org/officeDocument/2006/relationships/oleObject" Target="embeddings/oleObject48.bin"/><Relationship Id="rId1" Type="http://schemas.openxmlformats.org/officeDocument/2006/relationships/styles" Target="styles.xml"/><Relationship Id="rId6" Type="http://schemas.openxmlformats.org/officeDocument/2006/relationships/image" Target="media/image2.wmf"/><Relationship Id="rId15" Type="http://schemas.openxmlformats.org/officeDocument/2006/relationships/oleObject" Target="embeddings/oleObject6.bin"/><Relationship Id="rId23" Type="http://schemas.openxmlformats.org/officeDocument/2006/relationships/oleObject" Target="embeddings/oleObject11.bin"/><Relationship Id="rId28" Type="http://schemas.openxmlformats.org/officeDocument/2006/relationships/image" Target="media/image12.wmf"/><Relationship Id="rId36" Type="http://schemas.openxmlformats.org/officeDocument/2006/relationships/oleObject" Target="embeddings/oleObject18.bin"/><Relationship Id="rId49" Type="http://schemas.openxmlformats.org/officeDocument/2006/relationships/image" Target="media/image22.wmf"/><Relationship Id="rId57" Type="http://schemas.openxmlformats.org/officeDocument/2006/relationships/image" Target="media/image26.wmf"/><Relationship Id="rId10" Type="http://schemas.openxmlformats.org/officeDocument/2006/relationships/image" Target="media/image4.wmf"/><Relationship Id="rId31" Type="http://schemas.openxmlformats.org/officeDocument/2006/relationships/oleObject" Target="embeddings/oleObject15.bin"/><Relationship Id="rId44" Type="http://schemas.openxmlformats.org/officeDocument/2006/relationships/oleObject" Target="embeddings/oleObject22.bin"/><Relationship Id="rId52" Type="http://schemas.openxmlformats.org/officeDocument/2006/relationships/oleObject" Target="embeddings/oleObject26.bin"/><Relationship Id="rId60" Type="http://schemas.openxmlformats.org/officeDocument/2006/relationships/oleObject" Target="embeddings/oleObject30.bin"/><Relationship Id="rId65" Type="http://schemas.openxmlformats.org/officeDocument/2006/relationships/image" Target="media/image30.wmf"/><Relationship Id="rId73" Type="http://schemas.openxmlformats.org/officeDocument/2006/relationships/image" Target="media/image34.wmf"/><Relationship Id="rId78" Type="http://schemas.openxmlformats.org/officeDocument/2006/relationships/oleObject" Target="embeddings/oleObject39.bin"/><Relationship Id="rId81" Type="http://schemas.openxmlformats.org/officeDocument/2006/relationships/image" Target="media/image38.wmf"/><Relationship Id="rId86" Type="http://schemas.openxmlformats.org/officeDocument/2006/relationships/oleObject" Target="embeddings/oleObject43.bin"/><Relationship Id="rId94" Type="http://schemas.openxmlformats.org/officeDocument/2006/relationships/oleObject" Target="embeddings/oleObject47.bin"/><Relationship Id="rId99" Type="http://schemas.openxmlformats.org/officeDocument/2006/relationships/oleObject" Target="embeddings/oleObject50.bin"/><Relationship Id="rId101" Type="http://schemas.openxmlformats.org/officeDocument/2006/relationships/image" Target="media/image47.wmf"/><Relationship Id="rId4" Type="http://schemas.openxmlformats.org/officeDocument/2006/relationships/image" Target="media/image1.wmf"/><Relationship Id="rId9" Type="http://schemas.openxmlformats.org/officeDocument/2006/relationships/oleObject" Target="embeddings/oleObject3.bin"/><Relationship Id="rId13" Type="http://schemas.openxmlformats.org/officeDocument/2006/relationships/oleObject" Target="embeddings/oleObject5.bin"/><Relationship Id="rId18" Type="http://schemas.openxmlformats.org/officeDocument/2006/relationships/image" Target="media/image8.wmf"/><Relationship Id="rId39" Type="http://schemas.openxmlformats.org/officeDocument/2006/relationships/image" Target="media/image17.wmf"/><Relationship Id="rId34" Type="http://schemas.openxmlformats.org/officeDocument/2006/relationships/oleObject" Target="embeddings/oleObject17.bin"/><Relationship Id="rId50" Type="http://schemas.openxmlformats.org/officeDocument/2006/relationships/oleObject" Target="embeddings/oleObject25.bin"/><Relationship Id="rId55" Type="http://schemas.openxmlformats.org/officeDocument/2006/relationships/image" Target="media/image25.wmf"/><Relationship Id="rId76" Type="http://schemas.openxmlformats.org/officeDocument/2006/relationships/oleObject" Target="embeddings/oleObject38.bin"/><Relationship Id="rId97" Type="http://schemas.openxmlformats.org/officeDocument/2006/relationships/oleObject" Target="embeddings/oleObject49.bin"/><Relationship Id="rId104" Type="http://schemas.openxmlformats.org/officeDocument/2006/relationships/theme" Target="theme/theme1.xml"/><Relationship Id="rId7" Type="http://schemas.openxmlformats.org/officeDocument/2006/relationships/oleObject" Target="embeddings/oleObject2.bin"/><Relationship Id="rId71" Type="http://schemas.openxmlformats.org/officeDocument/2006/relationships/image" Target="media/image33.wmf"/><Relationship Id="rId92" Type="http://schemas.openxmlformats.org/officeDocument/2006/relationships/oleObject" Target="embeddings/oleObject46.bin"/><Relationship Id="rId2" Type="http://schemas.openxmlformats.org/officeDocument/2006/relationships/settings" Target="settings.xml"/><Relationship Id="rId29" Type="http://schemas.openxmlformats.org/officeDocument/2006/relationships/oleObject" Target="embeddings/oleObject14.bin"/><Relationship Id="rId24" Type="http://schemas.openxmlformats.org/officeDocument/2006/relationships/image" Target="media/image10.wmf"/><Relationship Id="rId40" Type="http://schemas.openxmlformats.org/officeDocument/2006/relationships/oleObject" Target="embeddings/oleObject20.bin"/><Relationship Id="rId45" Type="http://schemas.openxmlformats.org/officeDocument/2006/relationships/image" Target="media/image20.wmf"/><Relationship Id="rId66" Type="http://schemas.openxmlformats.org/officeDocument/2006/relationships/oleObject" Target="embeddings/oleObject33.bin"/><Relationship Id="rId87" Type="http://schemas.openxmlformats.org/officeDocument/2006/relationships/image" Target="media/image41.wmf"/><Relationship Id="rId61" Type="http://schemas.openxmlformats.org/officeDocument/2006/relationships/image" Target="media/image28.wmf"/><Relationship Id="rId82" Type="http://schemas.openxmlformats.org/officeDocument/2006/relationships/oleObject" Target="embeddings/oleObject41.bin"/><Relationship Id="rId19" Type="http://schemas.openxmlformats.org/officeDocument/2006/relationships/oleObject" Target="embeddings/oleObject8.bin"/><Relationship Id="rId14" Type="http://schemas.openxmlformats.org/officeDocument/2006/relationships/image" Target="media/image6.wmf"/><Relationship Id="rId30" Type="http://schemas.openxmlformats.org/officeDocument/2006/relationships/image" Target="media/image13.wmf"/><Relationship Id="rId35" Type="http://schemas.openxmlformats.org/officeDocument/2006/relationships/image" Target="media/image15.wmf"/><Relationship Id="rId56" Type="http://schemas.openxmlformats.org/officeDocument/2006/relationships/oleObject" Target="embeddings/oleObject28.bin"/><Relationship Id="rId77" Type="http://schemas.openxmlformats.org/officeDocument/2006/relationships/image" Target="media/image36.wmf"/><Relationship Id="rId100" Type="http://schemas.openxmlformats.org/officeDocument/2006/relationships/oleObject" Target="embeddings/oleObject51.bin"/><Relationship Id="rId8" Type="http://schemas.openxmlformats.org/officeDocument/2006/relationships/image" Target="media/image3.wmf"/><Relationship Id="rId51" Type="http://schemas.openxmlformats.org/officeDocument/2006/relationships/image" Target="media/image23.wmf"/><Relationship Id="rId72" Type="http://schemas.openxmlformats.org/officeDocument/2006/relationships/oleObject" Target="embeddings/oleObject36.bin"/><Relationship Id="rId93" Type="http://schemas.openxmlformats.org/officeDocument/2006/relationships/image" Target="media/image44.wmf"/><Relationship Id="rId98" Type="http://schemas.openxmlformats.org/officeDocument/2006/relationships/image" Target="media/image46.wmf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4</Pages>
  <Words>511</Words>
  <Characters>2916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dm1nh</dc:creator>
  <cp:keywords/>
  <dc:description/>
  <cp:lastModifiedBy>dm1nh</cp:lastModifiedBy>
  <cp:revision>1</cp:revision>
  <dcterms:created xsi:type="dcterms:W3CDTF">2025-05-20T07:33:00Z</dcterms:created>
  <dcterms:modified xsi:type="dcterms:W3CDTF">2025-05-22T08:19:00Z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