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149" w:rsidRPr="004203F1" w:rsidRDefault="004203F1" w:rsidP="00387149">
      <w:pPr>
        <w:spacing w:after="120" w:line="360" w:lineRule="auto"/>
        <w:jc w:val="center"/>
        <w:rPr>
          <w:rFonts w:ascii="Georgia" w:hAnsi="Georgia"/>
          <w:color w:val="000000" w:themeColor="text1"/>
          <w:sz w:val="36"/>
          <w:szCs w:val="36"/>
        </w:rPr>
      </w:pPr>
      <w:bookmarkStart w:id="0" w:name="_GoBack"/>
      <w:r w:rsidRPr="004203F1">
        <w:rPr>
          <w:rFonts w:ascii="Georgia" w:hAnsi="Georgia"/>
          <w:color w:val="000000" w:themeColor="text1"/>
          <w:sz w:val="36"/>
          <w:szCs w:val="36"/>
        </w:rPr>
        <w:t xml:space="preserve">Final </w:t>
      </w:r>
      <w:r>
        <w:rPr>
          <w:rFonts w:ascii="Georgia" w:hAnsi="Georgia"/>
          <w:color w:val="000000" w:themeColor="text1"/>
          <w:sz w:val="36"/>
          <w:szCs w:val="36"/>
        </w:rPr>
        <w:t xml:space="preserve">Assessment </w:t>
      </w:r>
    </w:p>
    <w:bookmarkEnd w:id="0"/>
    <w:p w:rsidR="000F7390" w:rsidRPr="000F7390" w:rsidRDefault="00DB7923" w:rsidP="000F7390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960C8A">
        <w:rPr>
          <w:rFonts w:ascii="Georgia" w:hAnsi="Georgia"/>
          <w:color w:val="000000" w:themeColor="text1"/>
          <w:sz w:val="24"/>
          <w:szCs w:val="24"/>
        </w:rPr>
        <w:t xml:space="preserve">Given the </w:t>
      </w:r>
      <w:r w:rsidR="000F7390">
        <w:rPr>
          <w:rFonts w:ascii="Georgia" w:hAnsi="Georgia"/>
          <w:color w:val="000000" w:themeColor="text1"/>
          <w:sz w:val="24"/>
          <w:szCs w:val="24"/>
        </w:rPr>
        <w:t xml:space="preserve">schema below, </w:t>
      </w:r>
      <w:r w:rsidR="004203F1" w:rsidRPr="000F7390">
        <w:rPr>
          <w:rFonts w:ascii="Georgia" w:hAnsi="Georgia"/>
          <w:color w:val="000000" w:themeColor="text1"/>
          <w:sz w:val="24"/>
          <w:szCs w:val="24"/>
        </w:rPr>
        <w:t>where</w:t>
      </w:r>
      <w:r w:rsidRPr="000F7390">
        <w:rPr>
          <w:rFonts w:ascii="Georgia" w:hAnsi="Georgia"/>
          <w:color w:val="000000" w:themeColor="text1"/>
          <w:sz w:val="24"/>
          <w:szCs w:val="24"/>
        </w:rPr>
        <w:t xml:space="preserve"> primary keys are underlined, write the following queries in SQL:</w:t>
      </w:r>
    </w:p>
    <w:p w:rsidR="000F7390" w:rsidRPr="00960C8A" w:rsidRDefault="000F7390" w:rsidP="000F7390">
      <w:pPr>
        <w:spacing w:after="120" w:line="360" w:lineRule="auto"/>
        <w:ind w:left="1440"/>
        <w:rPr>
          <w:rFonts w:ascii="Georgia" w:hAnsi="Georgia"/>
          <w:color w:val="000000" w:themeColor="text1"/>
          <w:sz w:val="24"/>
          <w:szCs w:val="24"/>
        </w:rPr>
      </w:pPr>
      <w:r w:rsidRPr="00960C8A">
        <w:rPr>
          <w:rFonts w:ascii="Georgia" w:hAnsi="Georgia"/>
          <w:noProof/>
          <w:color w:val="000000" w:themeColor="text1"/>
          <w:sz w:val="24"/>
          <w:szCs w:val="24"/>
        </w:rPr>
        <w:drawing>
          <wp:inline distT="0" distB="0" distL="0" distR="0" wp14:anchorId="179646B7" wp14:editId="7B239299">
            <wp:extent cx="3971925" cy="74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23" w:rsidRPr="00960C8A" w:rsidRDefault="00DB7923" w:rsidP="00052759">
      <w:pPr>
        <w:pStyle w:val="ListParagraph"/>
        <w:numPr>
          <w:ilvl w:val="0"/>
          <w:numId w:val="3"/>
        </w:numPr>
        <w:spacing w:after="120"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960C8A">
        <w:rPr>
          <w:rFonts w:ascii="Georgia" w:hAnsi="Georgia"/>
          <w:color w:val="000000" w:themeColor="text1"/>
          <w:sz w:val="24"/>
          <w:szCs w:val="24"/>
        </w:rPr>
        <w:t>Find the name and price of the most expensive item (if more than one item is the most ex</w:t>
      </w:r>
      <w:r w:rsidR="001B49D7" w:rsidRPr="00960C8A">
        <w:rPr>
          <w:rFonts w:ascii="Georgia" w:hAnsi="Georgia"/>
          <w:color w:val="000000" w:themeColor="text1"/>
          <w:sz w:val="24"/>
          <w:szCs w:val="24"/>
        </w:rPr>
        <w:t>pensive, print them all)</w:t>
      </w:r>
    </w:p>
    <w:p w:rsidR="00DB7923" w:rsidRPr="00960C8A" w:rsidRDefault="00DB7923" w:rsidP="00052759">
      <w:pPr>
        <w:pStyle w:val="ListParagraph"/>
        <w:numPr>
          <w:ilvl w:val="0"/>
          <w:numId w:val="3"/>
        </w:numPr>
        <w:spacing w:after="120"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960C8A">
        <w:rPr>
          <w:rFonts w:ascii="Georgia" w:hAnsi="Georgia"/>
          <w:color w:val="000000" w:themeColor="text1"/>
          <w:sz w:val="24"/>
          <w:szCs w:val="24"/>
        </w:rPr>
        <w:t xml:space="preserve">Print the total sales (in terms of units and total price) of every item category </w:t>
      </w:r>
      <w:r w:rsidR="001B49D7" w:rsidRPr="00960C8A">
        <w:rPr>
          <w:rFonts w:ascii="Georgia" w:hAnsi="Georgia"/>
          <w:color w:val="000000" w:themeColor="text1"/>
          <w:sz w:val="24"/>
          <w:szCs w:val="24"/>
        </w:rPr>
        <w:t>in every customer-city</w:t>
      </w:r>
    </w:p>
    <w:p w:rsidR="00DB7923" w:rsidRPr="00960C8A" w:rsidRDefault="00DB7923" w:rsidP="00052759">
      <w:pPr>
        <w:pStyle w:val="ListParagraph"/>
        <w:numPr>
          <w:ilvl w:val="0"/>
          <w:numId w:val="3"/>
        </w:numPr>
        <w:spacing w:after="120"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960C8A">
        <w:rPr>
          <w:rFonts w:ascii="Georgia" w:hAnsi="Georgia"/>
          <w:color w:val="000000" w:themeColor="text1"/>
          <w:sz w:val="24"/>
          <w:szCs w:val="24"/>
        </w:rPr>
        <w:t>Find items with no sales at a</w:t>
      </w:r>
      <w:r w:rsidR="001B49D7" w:rsidRPr="00960C8A">
        <w:rPr>
          <w:rFonts w:ascii="Georgia" w:hAnsi="Georgia"/>
          <w:color w:val="000000" w:themeColor="text1"/>
          <w:sz w:val="24"/>
          <w:szCs w:val="24"/>
        </w:rPr>
        <w:t>ll to customers in Mumbai</w:t>
      </w:r>
    </w:p>
    <w:p w:rsidR="000F7390" w:rsidRPr="000F7390" w:rsidRDefault="00DB7923" w:rsidP="000F7390">
      <w:pPr>
        <w:pStyle w:val="ListParagraph"/>
        <w:numPr>
          <w:ilvl w:val="0"/>
          <w:numId w:val="3"/>
        </w:numPr>
        <w:spacing w:after="120"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960C8A">
        <w:rPr>
          <w:rFonts w:ascii="Georgia" w:hAnsi="Georgia"/>
          <w:color w:val="000000" w:themeColor="text1"/>
          <w:sz w:val="24"/>
          <w:szCs w:val="24"/>
        </w:rPr>
        <w:t xml:space="preserve">Find customers who bought the same quantity of the same item on subsequent </w:t>
      </w:r>
      <w:r w:rsidR="001B49D7" w:rsidRPr="00960C8A">
        <w:rPr>
          <w:rFonts w:ascii="Georgia" w:hAnsi="Georgia"/>
          <w:color w:val="000000" w:themeColor="text1"/>
          <w:sz w:val="24"/>
          <w:szCs w:val="24"/>
        </w:rPr>
        <w:t>dates.</w:t>
      </w:r>
    </w:p>
    <w:p w:rsidR="000F7390" w:rsidRPr="004203F1" w:rsidRDefault="00DB7923" w:rsidP="000F7390">
      <w:pPr>
        <w:pStyle w:val="ListParagraph"/>
        <w:numPr>
          <w:ilvl w:val="0"/>
          <w:numId w:val="3"/>
        </w:numPr>
        <w:spacing w:after="120"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960C8A">
        <w:rPr>
          <w:rFonts w:ascii="Georgia" w:hAnsi="Georgia"/>
          <w:color w:val="000000" w:themeColor="text1"/>
          <w:sz w:val="24"/>
          <w:szCs w:val="24"/>
        </w:rPr>
        <w:t>Find all customers who did not buy any item i</w:t>
      </w:r>
      <w:r w:rsidR="001B49D7" w:rsidRPr="00960C8A">
        <w:rPr>
          <w:rFonts w:ascii="Georgia" w:hAnsi="Georgia"/>
          <w:color w:val="000000" w:themeColor="text1"/>
          <w:sz w:val="24"/>
          <w:szCs w:val="24"/>
        </w:rPr>
        <w:t>n category “Electronics”</w:t>
      </w:r>
    </w:p>
    <w:p w:rsidR="000F7390" w:rsidRPr="00960C8A" w:rsidRDefault="000F7390" w:rsidP="000F7390">
      <w:pPr>
        <w:pStyle w:val="ListParagraph"/>
        <w:spacing w:after="120" w:line="360" w:lineRule="auto"/>
        <w:rPr>
          <w:rFonts w:ascii="Georgia" w:hAnsi="Georgia"/>
          <w:color w:val="000000" w:themeColor="text1"/>
          <w:sz w:val="24"/>
          <w:szCs w:val="24"/>
        </w:rPr>
      </w:pPr>
    </w:p>
    <w:p w:rsidR="00BF4ACC" w:rsidRPr="00960C8A" w:rsidRDefault="00BF4ACC" w:rsidP="00E11942">
      <w:pPr>
        <w:pStyle w:val="ListParagraph"/>
        <w:spacing w:after="120" w:line="360" w:lineRule="auto"/>
        <w:rPr>
          <w:rFonts w:ascii="Georgia" w:hAnsi="Georgia"/>
          <w:color w:val="000000" w:themeColor="text1"/>
          <w:sz w:val="24"/>
          <w:szCs w:val="24"/>
        </w:rPr>
      </w:pPr>
    </w:p>
    <w:p w:rsidR="004203F1" w:rsidRPr="004203F1" w:rsidRDefault="00BF4ACC" w:rsidP="004203F1">
      <w:pPr>
        <w:pStyle w:val="ListParagraph"/>
        <w:numPr>
          <w:ilvl w:val="0"/>
          <w:numId w:val="5"/>
        </w:numPr>
        <w:spacing w:after="120" w:line="360" w:lineRule="auto"/>
        <w:ind w:left="360"/>
        <w:rPr>
          <w:rFonts w:ascii="Georgia" w:hAnsi="Georgia"/>
          <w:color w:val="000000" w:themeColor="text1"/>
          <w:sz w:val="24"/>
          <w:szCs w:val="24"/>
        </w:rPr>
      </w:pPr>
      <w:r w:rsidRPr="004203F1">
        <w:rPr>
          <w:rFonts w:ascii="Georgia" w:hAnsi="Georgia"/>
          <w:color w:val="000000" w:themeColor="text1"/>
          <w:sz w:val="24"/>
          <w:szCs w:val="24"/>
        </w:rPr>
        <w:t>Consider the i</w:t>
      </w:r>
      <w:r w:rsidR="0075059E" w:rsidRPr="004203F1">
        <w:rPr>
          <w:rFonts w:ascii="Georgia" w:hAnsi="Georgia"/>
          <w:color w:val="000000" w:themeColor="text1"/>
          <w:sz w:val="24"/>
          <w:szCs w:val="24"/>
        </w:rPr>
        <w:t xml:space="preserve">nsurance database of Figure 1. </w:t>
      </w:r>
      <w:r w:rsidR="000F7390" w:rsidRPr="004203F1">
        <w:rPr>
          <w:rFonts w:ascii="Georgia" w:hAnsi="Georgia"/>
          <w:color w:val="000000" w:themeColor="text1"/>
          <w:sz w:val="24"/>
          <w:szCs w:val="24"/>
        </w:rPr>
        <w:t>Where</w:t>
      </w:r>
      <w:r w:rsidRPr="004203F1">
        <w:rPr>
          <w:rFonts w:ascii="Georgia" w:hAnsi="Georgia"/>
          <w:color w:val="000000" w:themeColor="text1"/>
          <w:sz w:val="24"/>
          <w:szCs w:val="24"/>
        </w:rPr>
        <w:t xml:space="preserve"> the primary keys are underlined. Construct the following SQL queries for this relational database.</w:t>
      </w:r>
      <w:r w:rsidR="00D876AA" w:rsidRPr="004203F1">
        <w:rPr>
          <w:rFonts w:ascii="Georgia" w:hAnsi="Georgia"/>
          <w:color w:val="000000" w:themeColor="text1"/>
          <w:sz w:val="24"/>
          <w:szCs w:val="24"/>
        </w:rPr>
        <w:t xml:space="preserve"> </w:t>
      </w:r>
    </w:p>
    <w:p w:rsidR="00BF4ACC" w:rsidRPr="00960C8A" w:rsidRDefault="00BF4ACC" w:rsidP="000F7390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960C8A">
        <w:rPr>
          <w:rFonts w:ascii="Georgia" w:hAnsi="Georgia"/>
          <w:color w:val="000000" w:themeColor="text1"/>
          <w:sz w:val="24"/>
          <w:szCs w:val="24"/>
        </w:rPr>
        <w:t>Find the total number of people who owned cars that were involved in accidents in 2009.</w:t>
      </w:r>
    </w:p>
    <w:p w:rsidR="00BF4ACC" w:rsidRPr="00960C8A" w:rsidRDefault="00BF4ACC" w:rsidP="000F7390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960C8A">
        <w:rPr>
          <w:rFonts w:ascii="Georgia" w:hAnsi="Georgia"/>
          <w:color w:val="000000" w:themeColor="text1"/>
          <w:sz w:val="24"/>
          <w:szCs w:val="24"/>
        </w:rPr>
        <w:t>Add a new accident to the database; assume any values for required attributes.</w:t>
      </w:r>
    </w:p>
    <w:p w:rsidR="00BF4ACC" w:rsidRPr="00960C8A" w:rsidRDefault="00BF4ACC" w:rsidP="000F7390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960C8A">
        <w:rPr>
          <w:rFonts w:ascii="Georgia" w:hAnsi="Georgia"/>
          <w:color w:val="000000" w:themeColor="text1"/>
          <w:sz w:val="24"/>
          <w:szCs w:val="24"/>
        </w:rPr>
        <w:t>Delete the Mazda belonging to “John Smith”.</w:t>
      </w:r>
    </w:p>
    <w:p w:rsidR="00BF4ACC" w:rsidRPr="00960C8A" w:rsidRDefault="00BF4ACC" w:rsidP="000F7390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960C8A">
        <w:rPr>
          <w:rFonts w:ascii="Georgia" w:hAnsi="Georgia"/>
          <w:color w:val="000000" w:themeColor="text1"/>
          <w:sz w:val="24"/>
          <w:szCs w:val="24"/>
        </w:rPr>
        <w:t>Find the number of accidents in which the cars belonging to “John Smith” were involved.</w:t>
      </w:r>
    </w:p>
    <w:p w:rsidR="00E9450E" w:rsidRPr="00960C8A" w:rsidRDefault="00BF4ACC" w:rsidP="000F7390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960C8A">
        <w:rPr>
          <w:rFonts w:ascii="Georgia" w:hAnsi="Georgia"/>
          <w:color w:val="000000" w:themeColor="text1"/>
          <w:sz w:val="24"/>
          <w:szCs w:val="24"/>
        </w:rPr>
        <w:t>Update the</w:t>
      </w:r>
      <w:r w:rsidR="0075059E" w:rsidRPr="00960C8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960C8A">
        <w:rPr>
          <w:rFonts w:ascii="Georgia" w:hAnsi="Georgia"/>
          <w:color w:val="000000" w:themeColor="text1"/>
          <w:sz w:val="24"/>
          <w:szCs w:val="24"/>
        </w:rPr>
        <w:t>damage amount for the car</w:t>
      </w:r>
      <w:r w:rsidR="0075059E" w:rsidRPr="00960C8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960C8A">
        <w:rPr>
          <w:rFonts w:ascii="Georgia" w:hAnsi="Georgia"/>
          <w:color w:val="000000" w:themeColor="text1"/>
          <w:sz w:val="24"/>
          <w:szCs w:val="24"/>
        </w:rPr>
        <w:t>with license number “AABB2000” in the accident with report number “AR2197” to $3000.</w:t>
      </w:r>
    </w:p>
    <w:p w:rsidR="00960C8A" w:rsidRDefault="001B49D7" w:rsidP="004203F1">
      <w:pPr>
        <w:pStyle w:val="ListParagraph"/>
        <w:spacing w:after="120" w:line="360" w:lineRule="auto"/>
        <w:rPr>
          <w:rFonts w:ascii="Georgia" w:hAnsi="Georgia"/>
          <w:sz w:val="24"/>
          <w:szCs w:val="24"/>
        </w:rPr>
      </w:pPr>
      <w:r w:rsidRPr="00960C8A">
        <w:rPr>
          <w:rFonts w:ascii="Georgia" w:hAnsi="Georgia"/>
          <w:color w:val="000000" w:themeColor="text1"/>
          <w:sz w:val="24"/>
          <w:szCs w:val="24"/>
        </w:rPr>
        <w:t xml:space="preserve">   </w:t>
      </w:r>
    </w:p>
    <w:p w:rsidR="00960C8A" w:rsidRPr="00960C8A" w:rsidRDefault="004203F1" w:rsidP="00960C8A">
      <w:pPr>
        <w:spacing w:after="120" w:line="360" w:lineRule="auto"/>
        <w:rPr>
          <w:rFonts w:ascii="Georgia" w:hAnsi="Georgia"/>
          <w:sz w:val="24"/>
          <w:szCs w:val="24"/>
        </w:rPr>
      </w:pPr>
      <w:r w:rsidRPr="00960C8A">
        <w:rPr>
          <w:rFonts w:ascii="Georgia" w:hAnsi="Georg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E44DE7E" wp14:editId="33189098">
            <wp:extent cx="5943600" cy="1617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C8A" w:rsidRPr="0096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49D" w:rsidRDefault="00D4149D" w:rsidP="000F7390">
      <w:pPr>
        <w:spacing w:after="0" w:line="240" w:lineRule="auto"/>
      </w:pPr>
      <w:r>
        <w:separator/>
      </w:r>
    </w:p>
  </w:endnote>
  <w:endnote w:type="continuationSeparator" w:id="0">
    <w:p w:rsidR="00D4149D" w:rsidRDefault="00D4149D" w:rsidP="000F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49D" w:rsidRDefault="00D4149D" w:rsidP="000F7390">
      <w:pPr>
        <w:spacing w:after="0" w:line="240" w:lineRule="auto"/>
      </w:pPr>
      <w:r>
        <w:separator/>
      </w:r>
    </w:p>
  </w:footnote>
  <w:footnote w:type="continuationSeparator" w:id="0">
    <w:p w:rsidR="00D4149D" w:rsidRDefault="00D4149D" w:rsidP="000F7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C65"/>
    <w:multiLevelType w:val="hybridMultilevel"/>
    <w:tmpl w:val="A3E895B2"/>
    <w:lvl w:ilvl="0" w:tplc="67A0C1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32785"/>
    <w:multiLevelType w:val="hybridMultilevel"/>
    <w:tmpl w:val="9898AA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982E81"/>
    <w:multiLevelType w:val="hybridMultilevel"/>
    <w:tmpl w:val="869A45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513729"/>
    <w:multiLevelType w:val="multilevel"/>
    <w:tmpl w:val="DA8E2F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5503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26"/>
    <w:rsid w:val="00052759"/>
    <w:rsid w:val="000F7390"/>
    <w:rsid w:val="001B49D7"/>
    <w:rsid w:val="002A4826"/>
    <w:rsid w:val="002F21DD"/>
    <w:rsid w:val="00387149"/>
    <w:rsid w:val="004203F1"/>
    <w:rsid w:val="00720000"/>
    <w:rsid w:val="0075059E"/>
    <w:rsid w:val="00766F6E"/>
    <w:rsid w:val="00960C8A"/>
    <w:rsid w:val="00BF4ACC"/>
    <w:rsid w:val="00D4149D"/>
    <w:rsid w:val="00D876AA"/>
    <w:rsid w:val="00DB7923"/>
    <w:rsid w:val="00DC6776"/>
    <w:rsid w:val="00E11942"/>
    <w:rsid w:val="00E52648"/>
    <w:rsid w:val="00E9450E"/>
    <w:rsid w:val="00F17162"/>
    <w:rsid w:val="00F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19DE"/>
  <w15:chartTrackingRefBased/>
  <w15:docId w15:val="{A3C3F1BA-1F10-4B1E-B9BC-0AE522AC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9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90"/>
  </w:style>
  <w:style w:type="paragraph" w:styleId="Footer">
    <w:name w:val="footer"/>
    <w:basedOn w:val="Normal"/>
    <w:link w:val="FooterChar"/>
    <w:uiPriority w:val="99"/>
    <w:unhideWhenUsed/>
    <w:rsid w:val="000F7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90"/>
  </w:style>
  <w:style w:type="character" w:customStyle="1" w:styleId="Heading1Char">
    <w:name w:val="Heading 1 Char"/>
    <w:basedOn w:val="DefaultParagraphFont"/>
    <w:link w:val="Heading1"/>
    <w:uiPriority w:val="9"/>
    <w:rsid w:val="00420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TheSmart</cp:lastModifiedBy>
  <cp:revision>2</cp:revision>
  <dcterms:created xsi:type="dcterms:W3CDTF">2018-08-17T09:52:00Z</dcterms:created>
  <dcterms:modified xsi:type="dcterms:W3CDTF">2018-08-17T09:52:00Z</dcterms:modified>
</cp:coreProperties>
</file>