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DF3E7C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F3E7C">
        <w:rPr>
          <w:rFonts w:ascii="Times New Roman" w:hAnsi="Times New Roman" w:cs="Times New Roman"/>
          <w:b/>
          <w:sz w:val="28"/>
          <w:szCs w:val="28"/>
        </w:rPr>
        <w:t>8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proofErr w:type="spellStart"/>
      <w:r w:rsidR="00DF3E7C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следование</w:t>
      </w:r>
      <w:proofErr w:type="spellEnd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асимметричных </w:t>
      </w:r>
      <w:proofErr w:type="gramStart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шифров  RSA</w:t>
      </w:r>
      <w:proofErr w:type="gramEnd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Эль-</w:t>
      </w:r>
      <w:proofErr w:type="spellStart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Гамаля</w:t>
      </w:r>
      <w:proofErr w:type="spellEnd"/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DF3E7C" w:rsidRPr="00DF3E7C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="00DF3E7C" w:rsidRPr="00DF3E7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4339BF" w:rsidRPr="00DF3E7C">
        <w:rPr>
          <w:rFonts w:ascii="Times New Roman" w:hAnsi="Times New Roman" w:cs="Times New Roman"/>
          <w:sz w:val="28"/>
          <w:szCs w:val="28"/>
        </w:rPr>
        <w:t>.</w:t>
      </w:r>
    </w:p>
    <w:p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авторское </w:t>
      </w:r>
      <w:r w:rsidRPr="00DF3E7C">
        <w:rPr>
          <w:rFonts w:ascii="Times New Roman" w:hAnsi="Times New Roman" w:cs="Times New Roman"/>
          <w:sz w:val="28"/>
          <w:szCs w:val="28"/>
        </w:rPr>
        <w:t xml:space="preserve">приложение в соответствии с целью лабораторной работы. При этом можно воспользоваться доступными библиотеками либо программными кодами.  В основе вычислений – кодировочные таблицы Base64 и ASCII. Приложение должно реализовывать следующие операции: • </w:t>
      </w:r>
      <w:proofErr w:type="spellStart"/>
      <w:r w:rsidRPr="00DF3E7C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DF3E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3E7C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DF3E7C">
        <w:rPr>
          <w:rFonts w:ascii="Times New Roman" w:hAnsi="Times New Roman" w:cs="Times New Roman"/>
          <w:sz w:val="28"/>
          <w:szCs w:val="28"/>
        </w:rPr>
        <w:t xml:space="preserve"> текстовых документов на основе алгоритмов RSA и Эль-</w:t>
      </w:r>
      <w:proofErr w:type="spellStart"/>
      <w:r w:rsidRPr="00DF3E7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DF3E7C">
        <w:rPr>
          <w:rFonts w:ascii="Times New Roman" w:hAnsi="Times New Roman" w:cs="Times New Roman"/>
          <w:sz w:val="28"/>
          <w:szCs w:val="28"/>
        </w:rPr>
        <w:t xml:space="preserve">; • определение времени выполнения операций. Исходный текст для </w:t>
      </w:r>
      <w:proofErr w:type="spellStart"/>
      <w:r w:rsidRPr="00DF3E7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3E7C">
        <w:rPr>
          <w:rFonts w:ascii="Times New Roman" w:hAnsi="Times New Roman" w:cs="Times New Roman"/>
          <w:sz w:val="28"/>
          <w:szCs w:val="28"/>
        </w:rPr>
        <w:t xml:space="preserve">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</w:t>
      </w:r>
    </w:p>
    <w:p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RSA:</w:t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662D6E" wp14:editId="1E13A608">
            <wp:extent cx="4010585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E854DF" wp14:editId="1785B0E6">
            <wp:extent cx="5811061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FAB8D6" wp14:editId="0D83E34C">
            <wp:extent cx="1267002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EC4728" wp14:editId="178E9924">
            <wp:extent cx="6152515" cy="32099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82F07" wp14:editId="6729F8FB">
            <wp:extent cx="6152515" cy="25673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5F86E" wp14:editId="2FEB930D">
            <wp:extent cx="6152515" cy="1402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C" w:rsidRP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7D537E" wp14:editId="7E80FCA7">
            <wp:extent cx="1667108" cy="334374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E7C" w:rsidRP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E7C" w:rsidRPr="00DF3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4339BF"/>
    <w:rsid w:val="0051052F"/>
    <w:rsid w:val="006400DC"/>
    <w:rsid w:val="00A642B7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3DBD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7</cp:revision>
  <dcterms:created xsi:type="dcterms:W3CDTF">2020-03-16T06:00:00Z</dcterms:created>
  <dcterms:modified xsi:type="dcterms:W3CDTF">2020-04-19T20:29:00Z</dcterms:modified>
</cp:coreProperties>
</file>