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4135F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2A3AE203" w14:textId="395CC10E" w:rsidR="004F18B9" w:rsidRDefault="004F18B9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F18B9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DA6ACB">
        <w:rPr>
          <w:rFonts w:ascii="Times New Roman" w:hAnsi="Times New Roman" w:cs="Times New Roman"/>
          <w:sz w:val="28"/>
          <w:szCs w:val="28"/>
        </w:rPr>
        <w:t>информационных технологий</w:t>
      </w:r>
    </w:p>
    <w:p w14:paraId="452A1420" w14:textId="712CFD2C" w:rsidR="002A311B" w:rsidRPr="00667355" w:rsidRDefault="00DA6AC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6ACB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14:paraId="7A52FBF8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C994BF5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03E161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FEA04E1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FC9FFE2" w14:textId="4C50C3C3" w:rsidR="002A311B" w:rsidRPr="00E8325C" w:rsidRDefault="004632E3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Отчёт по лабораторной работе</w:t>
      </w:r>
      <w:r w:rsidR="002A311B" w:rsidRPr="00667355">
        <w:rPr>
          <w:rFonts w:ascii="Times New Roman" w:hAnsi="Times New Roman" w:cs="Times New Roman"/>
          <w:sz w:val="28"/>
          <w:szCs w:val="28"/>
        </w:rPr>
        <w:t xml:space="preserve"> №</w:t>
      </w:r>
      <w:r w:rsidR="00E8325C" w:rsidRPr="00E8325C">
        <w:rPr>
          <w:rFonts w:ascii="Times New Roman" w:hAnsi="Times New Roman" w:cs="Times New Roman"/>
          <w:sz w:val="28"/>
          <w:szCs w:val="28"/>
        </w:rPr>
        <w:t>2</w:t>
      </w:r>
    </w:p>
    <w:p w14:paraId="436A6817" w14:textId="07BC95C9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«</w:t>
      </w:r>
      <w:r w:rsidR="00E8325C" w:rsidRPr="00E8325C">
        <w:rPr>
          <w:rFonts w:ascii="Times New Roman" w:hAnsi="Times New Roman" w:cs="Times New Roman"/>
          <w:sz w:val="28"/>
          <w:szCs w:val="28"/>
        </w:rPr>
        <w:t xml:space="preserve">Развертывание CMS </w:t>
      </w:r>
      <w:proofErr w:type="spellStart"/>
      <w:r w:rsidR="00E8325C" w:rsidRPr="00E8325C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="00E8325C" w:rsidRPr="00E8325C">
        <w:rPr>
          <w:rFonts w:ascii="Times New Roman" w:hAnsi="Times New Roman" w:cs="Times New Roman"/>
          <w:sz w:val="28"/>
          <w:szCs w:val="28"/>
        </w:rPr>
        <w:t xml:space="preserve"> на облаке AWS</w:t>
      </w:r>
      <w:r w:rsidRPr="00667355">
        <w:rPr>
          <w:rFonts w:ascii="Times New Roman" w:hAnsi="Times New Roman" w:cs="Times New Roman"/>
          <w:sz w:val="28"/>
          <w:szCs w:val="28"/>
        </w:rPr>
        <w:t>»</w:t>
      </w:r>
    </w:p>
    <w:p w14:paraId="64281A90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718FE8D7" w14:textId="3B6933B2" w:rsidR="002A311B" w:rsidRPr="00667355" w:rsidRDefault="00C36BDF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«</w:t>
      </w:r>
      <w:r w:rsidR="00E14CD9">
        <w:rPr>
          <w:rFonts w:ascii="Times New Roman" w:hAnsi="Times New Roman" w:cs="Times New Roman"/>
          <w:sz w:val="28"/>
          <w:szCs w:val="28"/>
        </w:rPr>
        <w:t>Облачные технологии</w:t>
      </w:r>
      <w:r w:rsidR="002A311B" w:rsidRPr="00667355">
        <w:rPr>
          <w:rFonts w:ascii="Times New Roman" w:hAnsi="Times New Roman" w:cs="Times New Roman"/>
          <w:sz w:val="28"/>
          <w:szCs w:val="28"/>
        </w:rPr>
        <w:t>»</w:t>
      </w:r>
    </w:p>
    <w:p w14:paraId="38E47AD7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4951F7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7DA2BA1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C86A1F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E9C0EAA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3EB5CB7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7507A7F" w14:textId="77777777" w:rsidR="002A311B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57845CF" w14:textId="77777777" w:rsidR="008420E5" w:rsidRDefault="008420E5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1AF0C9" w14:textId="77777777" w:rsidR="008420E5" w:rsidRDefault="008420E5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E944002" w14:textId="77777777" w:rsidR="008420E5" w:rsidRDefault="008420E5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86889A2" w14:textId="77777777" w:rsidR="008420E5" w:rsidRPr="00667355" w:rsidRDefault="008420E5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74DDE5" w14:textId="77777777" w:rsidR="002A311B" w:rsidRPr="00667355" w:rsidRDefault="002A311B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3771966C" w14:textId="77777777" w:rsidR="00F22D67" w:rsidRPr="00667355" w:rsidRDefault="00F26AD7" w:rsidP="00967AC0">
      <w:pPr>
        <w:tabs>
          <w:tab w:val="left" w:pos="8010"/>
        </w:tabs>
        <w:spacing w:line="240" w:lineRule="auto"/>
        <w:ind w:right="2250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Выполнил:</w:t>
      </w:r>
    </w:p>
    <w:p w14:paraId="1BA48D5F" w14:textId="51BEF7B4" w:rsidR="00F22D67" w:rsidRPr="00667355" w:rsidRDefault="00F22D67" w:rsidP="00967AC0">
      <w:pPr>
        <w:spacing w:line="240" w:lineRule="auto"/>
        <w:ind w:right="-90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 xml:space="preserve"> </w:t>
      </w:r>
      <w:r w:rsidR="002A311B" w:rsidRPr="00667355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E14CD9">
        <w:rPr>
          <w:rFonts w:ascii="Times New Roman" w:hAnsi="Times New Roman" w:cs="Times New Roman"/>
          <w:sz w:val="28"/>
          <w:szCs w:val="28"/>
        </w:rPr>
        <w:t>4</w:t>
      </w:r>
      <w:r w:rsidR="002A311B" w:rsidRPr="00667355">
        <w:rPr>
          <w:rFonts w:ascii="Times New Roman" w:hAnsi="Times New Roman" w:cs="Times New Roman"/>
          <w:sz w:val="28"/>
          <w:szCs w:val="28"/>
        </w:rPr>
        <w:t xml:space="preserve">-го курса спец. </w:t>
      </w:r>
      <w:proofErr w:type="spellStart"/>
      <w:r w:rsidR="002A311B" w:rsidRPr="00667355">
        <w:rPr>
          <w:rFonts w:ascii="Times New Roman" w:hAnsi="Times New Roman" w:cs="Times New Roman"/>
          <w:sz w:val="28"/>
          <w:szCs w:val="28"/>
        </w:rPr>
        <w:t>ИСиТ</w:t>
      </w:r>
      <w:proofErr w:type="spellEnd"/>
    </w:p>
    <w:p w14:paraId="12D02AB7" w14:textId="23483AF9" w:rsidR="002A311B" w:rsidRPr="00667355" w:rsidRDefault="009A0CA0" w:rsidP="009A0CA0">
      <w:pPr>
        <w:spacing w:line="240" w:lineRule="auto"/>
        <w:ind w:right="2232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Дырда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Д.Г.</w:t>
      </w:r>
    </w:p>
    <w:p w14:paraId="28650A53" w14:textId="644FD9AC" w:rsidR="009D1B11" w:rsidRDefault="00E14CD9" w:rsidP="00967AC0">
      <w:pPr>
        <w:spacing w:line="240" w:lineRule="auto"/>
        <w:ind w:right="2340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2A311B" w:rsidRPr="00667355">
        <w:rPr>
          <w:rFonts w:ascii="Times New Roman" w:hAnsi="Times New Roman" w:cs="Times New Roman"/>
          <w:sz w:val="28"/>
          <w:szCs w:val="28"/>
        </w:rPr>
        <w:t>Проверил:</w:t>
      </w:r>
    </w:p>
    <w:p w14:paraId="5703609B" w14:textId="02391795" w:rsidR="002A311B" w:rsidRPr="00667355" w:rsidRDefault="00967AC0" w:rsidP="00967AC0">
      <w:pPr>
        <w:tabs>
          <w:tab w:val="left" w:pos="8730"/>
        </w:tabs>
        <w:spacing w:line="240" w:lineRule="auto"/>
        <w:ind w:right="-540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преподаватель-стажер</w:t>
      </w:r>
      <w:r w:rsidR="005E5F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4CD9">
        <w:rPr>
          <w:rFonts w:ascii="Times New Roman" w:hAnsi="Times New Roman" w:cs="Times New Roman"/>
          <w:sz w:val="28"/>
          <w:szCs w:val="28"/>
        </w:rPr>
        <w:t>Томко</w:t>
      </w:r>
      <w:proofErr w:type="spellEnd"/>
      <w:r w:rsidR="00736B3A" w:rsidRPr="00667355">
        <w:rPr>
          <w:rFonts w:ascii="Times New Roman" w:hAnsi="Times New Roman" w:cs="Times New Roman"/>
          <w:sz w:val="28"/>
          <w:szCs w:val="28"/>
        </w:rPr>
        <w:t xml:space="preserve"> </w:t>
      </w:r>
      <w:r w:rsidR="00E14CD9">
        <w:rPr>
          <w:rFonts w:ascii="Times New Roman" w:hAnsi="Times New Roman" w:cs="Times New Roman"/>
          <w:sz w:val="28"/>
          <w:szCs w:val="28"/>
        </w:rPr>
        <w:t>А</w:t>
      </w:r>
      <w:r w:rsidR="00C36BDF" w:rsidRPr="00667355">
        <w:rPr>
          <w:rFonts w:ascii="Times New Roman" w:hAnsi="Times New Roman" w:cs="Times New Roman"/>
          <w:sz w:val="28"/>
          <w:szCs w:val="28"/>
        </w:rPr>
        <w:t>.</w:t>
      </w:r>
      <w:r w:rsidR="00E14CD9">
        <w:rPr>
          <w:rFonts w:ascii="Times New Roman" w:hAnsi="Times New Roman" w:cs="Times New Roman"/>
          <w:sz w:val="28"/>
          <w:szCs w:val="28"/>
        </w:rPr>
        <w:t>Д.</w:t>
      </w:r>
    </w:p>
    <w:p w14:paraId="379E0801" w14:textId="77777777" w:rsidR="002A311B" w:rsidRPr="00667355" w:rsidRDefault="002A311B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44A5E535" w14:textId="77777777" w:rsidR="00F22D67" w:rsidRPr="00667355" w:rsidRDefault="00F22D67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2B56E9BD" w14:textId="77777777" w:rsidR="00F22D67" w:rsidRDefault="00F22D67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4051B613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19C2DC82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63922664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78D7A8E2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0476EF26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61C140D2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3E2A0CF1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6E3F4C1F" w14:textId="32D0334F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784D258D" w14:textId="77777777" w:rsidR="004F18B9" w:rsidRDefault="004F18B9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336AC007" w14:textId="77777777" w:rsidR="000331B7" w:rsidRPr="00667355" w:rsidRDefault="000331B7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221478C2" w14:textId="2DAE167D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0AA18B4F" w14:textId="726A1DA1" w:rsidR="00DA6ACB" w:rsidRDefault="00DA6ACB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19E5F8C8" w14:textId="77777777" w:rsidR="00DA6ACB" w:rsidRPr="00667355" w:rsidRDefault="00DA6ACB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06696E71" w14:textId="77777777" w:rsidR="00374799" w:rsidRPr="00667355" w:rsidRDefault="00374799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00978743" w14:textId="34BB8225" w:rsidR="00FC0BAB" w:rsidRPr="00667355" w:rsidRDefault="00374799" w:rsidP="00DA6AC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Минск 20</w:t>
      </w:r>
      <w:r w:rsidR="0096270C">
        <w:rPr>
          <w:rFonts w:ascii="Times New Roman" w:hAnsi="Times New Roman" w:cs="Times New Roman"/>
          <w:sz w:val="28"/>
          <w:szCs w:val="28"/>
        </w:rPr>
        <w:t>2</w:t>
      </w:r>
      <w:r w:rsidR="00E14CD9">
        <w:rPr>
          <w:rFonts w:ascii="Times New Roman" w:hAnsi="Times New Roman" w:cs="Times New Roman"/>
          <w:sz w:val="28"/>
          <w:szCs w:val="28"/>
        </w:rPr>
        <w:t>1</w:t>
      </w:r>
    </w:p>
    <w:p w14:paraId="4A7B7566" w14:textId="63F9911B" w:rsidR="00736B3A" w:rsidRPr="00E8325C" w:rsidRDefault="00736B3A" w:rsidP="00E8325C">
      <w:pPr>
        <w:pStyle w:val="Usual"/>
        <w:rPr>
          <w:rFonts w:eastAsia="Times New Roman"/>
          <w:sz w:val="24"/>
          <w:szCs w:val="24"/>
          <w:lang w:eastAsia="ru-RU"/>
        </w:rPr>
      </w:pPr>
      <w:r w:rsidRPr="00FC0BAB">
        <w:rPr>
          <w:b/>
          <w:bCs/>
        </w:rPr>
        <w:lastRenderedPageBreak/>
        <w:t>Цель</w:t>
      </w:r>
      <w:r w:rsidRPr="00667355">
        <w:t>:</w:t>
      </w:r>
      <w:r w:rsidR="00FA6416">
        <w:rPr>
          <w:rFonts w:eastAsia="Times New Roman"/>
          <w:sz w:val="24"/>
          <w:szCs w:val="24"/>
          <w:lang w:eastAsia="ru-RU"/>
        </w:rPr>
        <w:t xml:space="preserve"> </w:t>
      </w:r>
      <w:r w:rsidR="00E8325C" w:rsidRPr="00E8325C">
        <w:rPr>
          <w:rFonts w:eastAsia="Times New Roman"/>
          <w:lang w:eastAsia="ru-RU"/>
        </w:rPr>
        <w:t xml:space="preserve">познакомиться с технологией развертывания приложений в облачной среде AWS на примере создания сайт на основе </w:t>
      </w:r>
      <w:r w:rsidR="00E8325C" w:rsidRPr="00E8325C">
        <w:rPr>
          <w:rFonts w:eastAsia="Times New Roman"/>
          <w:lang w:val="en-US" w:eastAsia="ru-RU"/>
        </w:rPr>
        <w:t>CMS</w:t>
      </w:r>
      <w:r w:rsidR="00E8325C" w:rsidRPr="00E8325C">
        <w:rPr>
          <w:rFonts w:eastAsia="Times New Roman"/>
          <w:lang w:eastAsia="ru-RU"/>
        </w:rPr>
        <w:t xml:space="preserve"> </w:t>
      </w:r>
      <w:r w:rsidR="00E8325C" w:rsidRPr="00E8325C">
        <w:rPr>
          <w:rFonts w:eastAsia="Times New Roman"/>
          <w:lang w:val="en-US" w:eastAsia="ru-RU"/>
        </w:rPr>
        <w:t>WordPress</w:t>
      </w:r>
      <w:r w:rsidR="00E8325C" w:rsidRPr="00E8325C">
        <w:rPr>
          <w:rFonts w:eastAsia="Times New Roman"/>
          <w:lang w:eastAsia="ru-RU"/>
        </w:rPr>
        <w:t xml:space="preserve"> в облачной среде </w:t>
      </w:r>
      <w:r w:rsidR="00E8325C" w:rsidRPr="00E8325C">
        <w:rPr>
          <w:rFonts w:eastAsia="Times New Roman"/>
          <w:lang w:val="en-US" w:eastAsia="ru-RU"/>
        </w:rPr>
        <w:t>Amazon</w:t>
      </w:r>
      <w:r w:rsidR="00E8325C" w:rsidRPr="00E8325C">
        <w:rPr>
          <w:rFonts w:eastAsia="Times New Roman"/>
          <w:lang w:eastAsia="ru-RU"/>
        </w:rPr>
        <w:t xml:space="preserve"> </w:t>
      </w:r>
      <w:r w:rsidR="00E8325C" w:rsidRPr="00E8325C">
        <w:rPr>
          <w:rFonts w:eastAsia="Times New Roman"/>
          <w:lang w:val="en-US" w:eastAsia="ru-RU"/>
        </w:rPr>
        <w:t>Web</w:t>
      </w:r>
      <w:r w:rsidR="00E8325C" w:rsidRPr="00E8325C">
        <w:rPr>
          <w:rFonts w:eastAsia="Times New Roman"/>
          <w:lang w:eastAsia="ru-RU"/>
        </w:rPr>
        <w:t xml:space="preserve"> </w:t>
      </w:r>
      <w:r w:rsidR="00E8325C" w:rsidRPr="00E8325C">
        <w:rPr>
          <w:rFonts w:eastAsia="Times New Roman"/>
          <w:lang w:val="en-US" w:eastAsia="ru-RU"/>
        </w:rPr>
        <w:t>Services</w:t>
      </w:r>
      <w:r w:rsidR="00E8325C" w:rsidRPr="00E8325C">
        <w:rPr>
          <w:rFonts w:eastAsia="Times New Roman"/>
          <w:lang w:eastAsia="ru-RU"/>
        </w:rPr>
        <w:t>.</w:t>
      </w:r>
    </w:p>
    <w:p w14:paraId="4FE623EE" w14:textId="4B968002" w:rsidR="00FC0BAB" w:rsidRDefault="00FC0BAB" w:rsidP="00FC0BAB">
      <w:pPr>
        <w:pStyle w:val="Usual"/>
        <w:rPr>
          <w:b/>
          <w:bCs/>
        </w:rPr>
      </w:pPr>
      <w:r>
        <w:rPr>
          <w:b/>
          <w:bCs/>
        </w:rPr>
        <w:t xml:space="preserve">Ход </w:t>
      </w:r>
      <w:r w:rsidR="00967AC0">
        <w:rPr>
          <w:b/>
          <w:bCs/>
        </w:rPr>
        <w:t>выполнения</w:t>
      </w:r>
    </w:p>
    <w:p w14:paraId="60E3EC97" w14:textId="4ED5E814" w:rsidR="00E8325C" w:rsidRPr="00BD475C" w:rsidRDefault="00E8325C" w:rsidP="00E8325C">
      <w:pPr>
        <w:pStyle w:val="Usual"/>
      </w:pPr>
      <w:r w:rsidRPr="00E8325C">
        <w:rPr>
          <w:b/>
          <w:bCs/>
        </w:rPr>
        <w:t xml:space="preserve">Задание 1. </w:t>
      </w:r>
      <w:r w:rsidRPr="00E8325C">
        <w:t xml:space="preserve">Создание и запуск инфраструктуры </w:t>
      </w:r>
      <w:r w:rsidRPr="00E8325C">
        <w:rPr>
          <w:lang w:val="en-US"/>
        </w:rPr>
        <w:t>AWS</w:t>
      </w:r>
      <w:r w:rsidRPr="00E8325C">
        <w:t xml:space="preserve"> для размещения службы поддержки блогов </w:t>
      </w:r>
      <w:r w:rsidRPr="00E8325C">
        <w:rPr>
          <w:lang w:val="en-US"/>
        </w:rPr>
        <w:t>WordPress</w:t>
      </w:r>
    </w:p>
    <w:p w14:paraId="7F352C91" w14:textId="29546E65" w:rsidR="00E8325C" w:rsidRDefault="00E8325C" w:rsidP="00E8325C">
      <w:pPr>
        <w:pStyle w:val="Usual"/>
      </w:pPr>
      <w:r>
        <w:t xml:space="preserve">В первую очередь, выбрали регион для развертки инфраструктуры - </w:t>
      </w:r>
      <w:proofErr w:type="spellStart"/>
      <w:r w:rsidRPr="00E8325C">
        <w:t>Europe</w:t>
      </w:r>
      <w:proofErr w:type="spellEnd"/>
      <w:r w:rsidRPr="00E8325C">
        <w:t xml:space="preserve"> (</w:t>
      </w:r>
      <w:proofErr w:type="spellStart"/>
      <w:r w:rsidRPr="00E8325C">
        <w:t>Frankfurt</w:t>
      </w:r>
      <w:proofErr w:type="spellEnd"/>
      <w:r w:rsidRPr="00E8325C">
        <w:t xml:space="preserve">)eu-central-1, </w:t>
      </w:r>
      <w:r>
        <w:t xml:space="preserve">что представлено на рисунке </w:t>
      </w:r>
      <w:r w:rsidR="00AD7C4D" w:rsidRPr="00AD7C4D">
        <w:t>1</w:t>
      </w:r>
      <w:r>
        <w:t>.1.</w:t>
      </w:r>
    </w:p>
    <w:p w14:paraId="474A7376" w14:textId="0E3C4AD7" w:rsidR="00E8325C" w:rsidRDefault="00E8325C" w:rsidP="00E8325C">
      <w:pPr>
        <w:pStyle w:val="Usual"/>
      </w:pPr>
    </w:p>
    <w:p w14:paraId="3A0FCCD5" w14:textId="4966716A" w:rsidR="00E8325C" w:rsidRPr="009A0CA0" w:rsidRDefault="009A0CA0" w:rsidP="00E8325C">
      <w:pPr>
        <w:pStyle w:val="Usual"/>
        <w:ind w:firstLine="0"/>
        <w:jc w:val="center"/>
        <w:rPr>
          <w:color w:val="000000" w:themeColor="text1"/>
        </w:rPr>
      </w:pPr>
      <w:r w:rsidRPr="005B16D7">
        <w:rPr>
          <w:noProof/>
        </w:rPr>
        <w:drawing>
          <wp:inline distT="0" distB="0" distL="0" distR="0" wp14:anchorId="7A19C55F" wp14:editId="2A8D99C1">
            <wp:extent cx="3909060" cy="4057617"/>
            <wp:effectExtent l="19050" t="19050" r="1524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464"/>
                    <a:stretch/>
                  </pic:blipFill>
                  <pic:spPr bwMode="auto">
                    <a:xfrm>
                      <a:off x="0" y="0"/>
                      <a:ext cx="3917381" cy="4066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70145" w14:textId="77777777" w:rsidR="00E8325C" w:rsidRDefault="00E8325C" w:rsidP="00E8325C">
      <w:pPr>
        <w:pStyle w:val="Usual"/>
        <w:ind w:firstLine="0"/>
        <w:jc w:val="center"/>
      </w:pPr>
    </w:p>
    <w:p w14:paraId="436D4CCB" w14:textId="720F6CCC" w:rsidR="00E8325C" w:rsidRPr="00E8325C" w:rsidRDefault="00E8325C" w:rsidP="00E8325C">
      <w:pPr>
        <w:pStyle w:val="Usual"/>
        <w:ind w:firstLine="0"/>
        <w:jc w:val="center"/>
      </w:pPr>
      <w:r>
        <w:t xml:space="preserve">Рисунок </w:t>
      </w:r>
      <w:r w:rsidR="00AD7C4D" w:rsidRPr="00AD7C4D">
        <w:t>1</w:t>
      </w:r>
      <w:r>
        <w:t>.1 – Выбор региона</w:t>
      </w:r>
    </w:p>
    <w:p w14:paraId="772D0363" w14:textId="0E137E8E" w:rsidR="008471F8" w:rsidRDefault="008471F8" w:rsidP="008471F8">
      <w:pPr>
        <w:pStyle w:val="Usual"/>
        <w:ind w:firstLine="0"/>
        <w:jc w:val="center"/>
      </w:pPr>
    </w:p>
    <w:p w14:paraId="255C65A7" w14:textId="246D7CBB" w:rsidR="002A047B" w:rsidRDefault="00E8325C" w:rsidP="00E8325C">
      <w:pPr>
        <w:pStyle w:val="Usual"/>
      </w:pPr>
      <w:r>
        <w:t>Далее</w:t>
      </w:r>
      <w:r w:rsidR="002A047B" w:rsidRPr="002A047B">
        <w:t xml:space="preserve"> </w:t>
      </w:r>
      <w:r>
        <w:t>пер</w:t>
      </w:r>
      <w:r w:rsidR="002A047B">
        <w:t>еходим</w:t>
      </w:r>
      <w:r>
        <w:t xml:space="preserve"> в сервис </w:t>
      </w:r>
      <w:r w:rsidR="002A047B">
        <w:rPr>
          <w:lang w:val="en-US"/>
        </w:rPr>
        <w:t>CloudFormation</w:t>
      </w:r>
      <w:r w:rsidRPr="00E8325C">
        <w:t xml:space="preserve">, </w:t>
      </w:r>
      <w:r w:rsidR="002A047B">
        <w:t>который представлен</w:t>
      </w:r>
      <w:r>
        <w:t xml:space="preserve"> на рисунке </w:t>
      </w:r>
      <w:r w:rsidR="00AD7C4D" w:rsidRPr="00AD7C4D">
        <w:t>1</w:t>
      </w:r>
      <w:r>
        <w:t>.2</w:t>
      </w:r>
      <w:r w:rsidR="00A723EC">
        <w:t>.</w:t>
      </w:r>
    </w:p>
    <w:p w14:paraId="1756C783" w14:textId="77309B31" w:rsidR="002A047B" w:rsidRDefault="002A047B" w:rsidP="00E8325C">
      <w:pPr>
        <w:pStyle w:val="Usual"/>
      </w:pPr>
    </w:p>
    <w:p w14:paraId="12FCE468" w14:textId="77777777" w:rsidR="002A047B" w:rsidRDefault="002A047B" w:rsidP="002A047B">
      <w:pPr>
        <w:pStyle w:val="Usual"/>
        <w:ind w:firstLine="0"/>
        <w:jc w:val="center"/>
      </w:pPr>
      <w:r w:rsidRPr="005B16D7">
        <w:rPr>
          <w:noProof/>
        </w:rPr>
        <w:lastRenderedPageBreak/>
        <w:drawing>
          <wp:inline distT="0" distB="0" distL="0" distR="0" wp14:anchorId="28CFF407" wp14:editId="15E8690C">
            <wp:extent cx="5364480" cy="3235158"/>
            <wp:effectExtent l="19050" t="19050" r="26670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394" r="6617"/>
                    <a:stretch/>
                  </pic:blipFill>
                  <pic:spPr bwMode="auto">
                    <a:xfrm>
                      <a:off x="0" y="0"/>
                      <a:ext cx="5364480" cy="3235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326A0" w14:textId="77777777" w:rsidR="002A047B" w:rsidRDefault="002A047B" w:rsidP="002A047B">
      <w:pPr>
        <w:pStyle w:val="Usual"/>
        <w:ind w:firstLine="0"/>
        <w:jc w:val="center"/>
      </w:pPr>
    </w:p>
    <w:p w14:paraId="1EBEA642" w14:textId="1D3DE8B5" w:rsidR="002A047B" w:rsidRPr="002A047B" w:rsidRDefault="002A047B" w:rsidP="002A047B">
      <w:pPr>
        <w:pStyle w:val="Usual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t xml:space="preserve">.2 – </w:t>
      </w:r>
      <w:r>
        <w:rPr>
          <w:lang w:val="en-US"/>
        </w:rPr>
        <w:t>CloudFormation</w:t>
      </w:r>
    </w:p>
    <w:p w14:paraId="7A0ECA22" w14:textId="77777777" w:rsidR="002A047B" w:rsidRDefault="002A047B" w:rsidP="00E8325C">
      <w:pPr>
        <w:pStyle w:val="Usual"/>
      </w:pPr>
    </w:p>
    <w:p w14:paraId="1CEAB779" w14:textId="76A71091" w:rsidR="00E8325C" w:rsidRDefault="00A723EC" w:rsidP="00E8325C">
      <w:pPr>
        <w:pStyle w:val="Usual"/>
      </w:pPr>
      <w:r>
        <w:t>Затем пошел процесс создания стека. Он состоит из следующих стадий:</w:t>
      </w:r>
    </w:p>
    <w:p w14:paraId="6BF5D302" w14:textId="10449C68" w:rsidR="00A723EC" w:rsidRDefault="00A723EC" w:rsidP="00A723EC">
      <w:pPr>
        <w:pStyle w:val="Usual"/>
        <w:numPr>
          <w:ilvl w:val="0"/>
          <w:numId w:val="33"/>
        </w:numPr>
        <w:tabs>
          <w:tab w:val="clear" w:pos="851"/>
          <w:tab w:val="clear" w:pos="993"/>
          <w:tab w:val="left" w:pos="1080"/>
        </w:tabs>
        <w:ind w:left="0" w:firstLine="720"/>
      </w:pPr>
      <w:r>
        <w:t xml:space="preserve">выбор шаблона, который представлен на рисунке </w:t>
      </w:r>
      <w:r w:rsidR="00AD7C4D" w:rsidRPr="00AD7C4D">
        <w:t>1</w:t>
      </w:r>
      <w:r>
        <w:t>.3</w:t>
      </w:r>
      <w:r w:rsidRPr="00A723EC">
        <w:t>;</w:t>
      </w:r>
    </w:p>
    <w:p w14:paraId="3330FF60" w14:textId="77777777" w:rsidR="006C5B6F" w:rsidRDefault="006C5B6F" w:rsidP="006C5B6F">
      <w:pPr>
        <w:pStyle w:val="Usual"/>
        <w:tabs>
          <w:tab w:val="clear" w:pos="851"/>
          <w:tab w:val="clear" w:pos="993"/>
          <w:tab w:val="left" w:pos="1080"/>
        </w:tabs>
        <w:ind w:left="720" w:firstLine="0"/>
      </w:pPr>
    </w:p>
    <w:p w14:paraId="41F51F74" w14:textId="77777777" w:rsidR="006C5B6F" w:rsidRDefault="006C5B6F" w:rsidP="006C5B6F">
      <w:pPr>
        <w:pStyle w:val="Usual"/>
        <w:ind w:firstLine="709"/>
        <w:jc w:val="center"/>
        <w:rPr>
          <w:lang w:val="en-US"/>
        </w:rPr>
      </w:pPr>
      <w:r w:rsidRPr="005B16D7">
        <w:rPr>
          <w:noProof/>
        </w:rPr>
        <w:drawing>
          <wp:inline distT="0" distB="0" distL="0" distR="0" wp14:anchorId="41895BDB" wp14:editId="4D95B1EE">
            <wp:extent cx="5539296" cy="3802380"/>
            <wp:effectExtent l="19050" t="19050" r="2349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625" r="11620" b="1513"/>
                    <a:stretch/>
                  </pic:blipFill>
                  <pic:spPr bwMode="auto">
                    <a:xfrm>
                      <a:off x="0" y="0"/>
                      <a:ext cx="5556618" cy="3814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48C2A" w14:textId="77777777" w:rsidR="006C5B6F" w:rsidRDefault="006C5B6F" w:rsidP="006C5B6F">
      <w:pPr>
        <w:pStyle w:val="Usual"/>
        <w:ind w:left="1440" w:firstLine="0"/>
        <w:rPr>
          <w:lang w:val="en-US"/>
        </w:rPr>
      </w:pPr>
    </w:p>
    <w:p w14:paraId="56421E18" w14:textId="77777777" w:rsidR="006C5B6F" w:rsidRDefault="006C5B6F" w:rsidP="006C5B6F">
      <w:pPr>
        <w:pStyle w:val="Usual"/>
        <w:ind w:firstLine="709"/>
        <w:jc w:val="center"/>
      </w:pPr>
      <w:r>
        <w:t xml:space="preserve">Рисунок </w:t>
      </w:r>
      <w:r>
        <w:rPr>
          <w:lang w:val="en-US"/>
        </w:rPr>
        <w:t>1</w:t>
      </w:r>
      <w:r>
        <w:t>.3 – Выбор шаблона стека</w:t>
      </w:r>
    </w:p>
    <w:p w14:paraId="7C11624D" w14:textId="77777777" w:rsidR="006C5B6F" w:rsidRDefault="006C5B6F" w:rsidP="006C5B6F">
      <w:pPr>
        <w:pStyle w:val="Usual"/>
        <w:tabs>
          <w:tab w:val="clear" w:pos="851"/>
          <w:tab w:val="clear" w:pos="993"/>
          <w:tab w:val="left" w:pos="1080"/>
        </w:tabs>
      </w:pPr>
    </w:p>
    <w:p w14:paraId="30CDFF25" w14:textId="0B7CE95E" w:rsidR="00A723EC" w:rsidRDefault="00A723EC" w:rsidP="006C5B6F">
      <w:pPr>
        <w:pStyle w:val="Usual"/>
        <w:numPr>
          <w:ilvl w:val="0"/>
          <w:numId w:val="33"/>
        </w:numPr>
        <w:tabs>
          <w:tab w:val="clear" w:pos="851"/>
          <w:tab w:val="clear" w:pos="993"/>
          <w:tab w:val="left" w:pos="1080"/>
        </w:tabs>
        <w:ind w:left="0" w:firstLine="709"/>
      </w:pPr>
      <w:r>
        <w:t xml:space="preserve">указание </w:t>
      </w:r>
      <w:r w:rsidR="00FF018E">
        <w:t xml:space="preserve">деталей, что представлено на рисунке </w:t>
      </w:r>
      <w:r w:rsidR="00AD7C4D" w:rsidRPr="00AD7C4D">
        <w:t>1</w:t>
      </w:r>
      <w:r w:rsidR="00FF018E">
        <w:t>.4</w:t>
      </w:r>
      <w:r w:rsidR="00FF018E" w:rsidRPr="00FF018E">
        <w:t>;</w:t>
      </w:r>
    </w:p>
    <w:p w14:paraId="04462559" w14:textId="77777777" w:rsidR="006C5B6F" w:rsidRDefault="006C5B6F" w:rsidP="006C5B6F">
      <w:pPr>
        <w:pStyle w:val="Usual"/>
        <w:ind w:firstLine="709"/>
        <w:jc w:val="center"/>
      </w:pPr>
      <w:r w:rsidRPr="005B16D7">
        <w:rPr>
          <w:noProof/>
        </w:rPr>
        <w:lastRenderedPageBreak/>
        <w:drawing>
          <wp:inline distT="0" distB="0" distL="0" distR="0" wp14:anchorId="7A4B1480" wp14:editId="2D5E5E8C">
            <wp:extent cx="5615940" cy="3165549"/>
            <wp:effectExtent l="19050" t="19050" r="22860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67" r="9054"/>
                    <a:stretch/>
                  </pic:blipFill>
                  <pic:spPr bwMode="auto">
                    <a:xfrm>
                      <a:off x="0" y="0"/>
                      <a:ext cx="5636497" cy="3177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38873" w14:textId="77777777" w:rsidR="006C5B6F" w:rsidRDefault="006C5B6F" w:rsidP="006C5B6F">
      <w:pPr>
        <w:pStyle w:val="Usual"/>
        <w:ind w:firstLine="709"/>
        <w:jc w:val="center"/>
      </w:pPr>
    </w:p>
    <w:p w14:paraId="12665156" w14:textId="77777777" w:rsidR="006C5B6F" w:rsidRDefault="006C5B6F" w:rsidP="006C5B6F">
      <w:pPr>
        <w:pStyle w:val="Usual"/>
        <w:ind w:firstLine="709"/>
        <w:jc w:val="center"/>
      </w:pPr>
      <w:r>
        <w:t xml:space="preserve">Рисунок </w:t>
      </w:r>
      <w:r>
        <w:rPr>
          <w:lang w:val="en-US"/>
        </w:rPr>
        <w:t>1</w:t>
      </w:r>
      <w:r>
        <w:t>.4 – Указание деталей стека</w:t>
      </w:r>
    </w:p>
    <w:p w14:paraId="52117F1C" w14:textId="77777777" w:rsidR="006C5B6F" w:rsidRDefault="006C5B6F" w:rsidP="006C5B6F">
      <w:pPr>
        <w:pStyle w:val="Usual"/>
        <w:tabs>
          <w:tab w:val="clear" w:pos="851"/>
          <w:tab w:val="clear" w:pos="993"/>
          <w:tab w:val="left" w:pos="1080"/>
        </w:tabs>
        <w:ind w:left="720" w:firstLine="0"/>
      </w:pPr>
    </w:p>
    <w:p w14:paraId="59A1EB17" w14:textId="039DB523" w:rsidR="00FF018E" w:rsidRDefault="00FF018E" w:rsidP="00FF018E">
      <w:pPr>
        <w:pStyle w:val="Usual"/>
        <w:numPr>
          <w:ilvl w:val="0"/>
          <w:numId w:val="33"/>
        </w:numPr>
        <w:tabs>
          <w:tab w:val="clear" w:pos="851"/>
          <w:tab w:val="clear" w:pos="993"/>
          <w:tab w:val="left" w:pos="1080"/>
        </w:tabs>
        <w:ind w:left="0" w:firstLine="720"/>
      </w:pPr>
      <w:r>
        <w:t xml:space="preserve">настройка опций стека, что представлено на рисунке </w:t>
      </w:r>
      <w:r w:rsidR="00AD7C4D" w:rsidRPr="00AD7C4D">
        <w:t>1</w:t>
      </w:r>
      <w:r>
        <w:t>.5</w:t>
      </w:r>
      <w:r w:rsidRPr="00FF018E">
        <w:t>;</w:t>
      </w:r>
    </w:p>
    <w:p w14:paraId="543AA1F5" w14:textId="68640E37" w:rsidR="006C5B6F" w:rsidRDefault="006C5B6F" w:rsidP="006C5B6F">
      <w:pPr>
        <w:pStyle w:val="Usual"/>
        <w:tabs>
          <w:tab w:val="clear" w:pos="851"/>
          <w:tab w:val="clear" w:pos="993"/>
          <w:tab w:val="left" w:pos="1080"/>
        </w:tabs>
        <w:ind w:left="720" w:firstLine="0"/>
      </w:pPr>
    </w:p>
    <w:p w14:paraId="45B958BD" w14:textId="77777777" w:rsidR="006C5B6F" w:rsidRDefault="006C5B6F" w:rsidP="006C5B6F">
      <w:pPr>
        <w:pStyle w:val="Usual"/>
        <w:ind w:firstLine="0"/>
        <w:jc w:val="center"/>
      </w:pPr>
      <w:r w:rsidRPr="005B16D7">
        <w:rPr>
          <w:noProof/>
        </w:rPr>
        <w:drawing>
          <wp:inline distT="0" distB="0" distL="0" distR="0" wp14:anchorId="0B11BD8A" wp14:editId="42A11207">
            <wp:extent cx="5867400" cy="3958597"/>
            <wp:effectExtent l="19050" t="19050" r="1905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66" r="10337"/>
                    <a:stretch/>
                  </pic:blipFill>
                  <pic:spPr bwMode="auto">
                    <a:xfrm>
                      <a:off x="0" y="0"/>
                      <a:ext cx="5889341" cy="397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E3641" w14:textId="77777777" w:rsidR="006C5B6F" w:rsidRDefault="006C5B6F" w:rsidP="006C5B6F">
      <w:pPr>
        <w:pStyle w:val="Usual"/>
        <w:ind w:firstLine="0"/>
        <w:jc w:val="center"/>
      </w:pPr>
    </w:p>
    <w:p w14:paraId="54C45585" w14:textId="77777777" w:rsidR="006C5B6F" w:rsidRPr="00FF018E" w:rsidRDefault="006C5B6F" w:rsidP="006C5B6F">
      <w:pPr>
        <w:pStyle w:val="Usual"/>
        <w:ind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.5 – Настройка опций стека</w:t>
      </w:r>
    </w:p>
    <w:p w14:paraId="6182487E" w14:textId="77777777" w:rsidR="006C5B6F" w:rsidRDefault="006C5B6F" w:rsidP="006C5B6F">
      <w:pPr>
        <w:pStyle w:val="Usual"/>
        <w:tabs>
          <w:tab w:val="clear" w:pos="851"/>
          <w:tab w:val="clear" w:pos="993"/>
          <w:tab w:val="left" w:pos="1080"/>
        </w:tabs>
        <w:ind w:left="720" w:firstLine="0"/>
      </w:pPr>
    </w:p>
    <w:p w14:paraId="33C4D25F" w14:textId="383D678B" w:rsidR="00FF018E" w:rsidRDefault="00FF018E" w:rsidP="00FF018E">
      <w:pPr>
        <w:pStyle w:val="Usual"/>
        <w:numPr>
          <w:ilvl w:val="0"/>
          <w:numId w:val="33"/>
        </w:numPr>
        <w:tabs>
          <w:tab w:val="clear" w:pos="851"/>
          <w:tab w:val="clear" w:pos="993"/>
          <w:tab w:val="left" w:pos="1080"/>
        </w:tabs>
        <w:ind w:left="0" w:firstLine="720"/>
      </w:pPr>
      <w:r>
        <w:t xml:space="preserve">проверка конфигурации стека, что представлено на рисунке </w:t>
      </w:r>
      <w:r w:rsidR="00AD7C4D" w:rsidRPr="00AD7C4D">
        <w:t>1</w:t>
      </w:r>
      <w:r>
        <w:t>.6.</w:t>
      </w:r>
    </w:p>
    <w:p w14:paraId="26BA0089" w14:textId="48B354B8" w:rsidR="006C5B6F" w:rsidRDefault="006C5B6F" w:rsidP="006C5B6F">
      <w:pPr>
        <w:pStyle w:val="Usual"/>
        <w:tabs>
          <w:tab w:val="clear" w:pos="851"/>
          <w:tab w:val="clear" w:pos="993"/>
          <w:tab w:val="left" w:pos="1080"/>
        </w:tabs>
        <w:ind w:left="720" w:firstLine="0"/>
      </w:pPr>
    </w:p>
    <w:p w14:paraId="75848E51" w14:textId="77777777" w:rsidR="006C5B6F" w:rsidRDefault="006C5B6F" w:rsidP="006C5B6F">
      <w:pPr>
        <w:pStyle w:val="Usual"/>
        <w:ind w:firstLine="0"/>
        <w:jc w:val="center"/>
      </w:pPr>
      <w:r w:rsidRPr="005B16D7">
        <w:rPr>
          <w:noProof/>
        </w:rPr>
        <w:lastRenderedPageBreak/>
        <w:drawing>
          <wp:inline distT="0" distB="0" distL="0" distR="0" wp14:anchorId="5E63DDBF" wp14:editId="383EC05A">
            <wp:extent cx="5996940" cy="3817401"/>
            <wp:effectExtent l="19050" t="19050" r="22860" b="12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830" r="7258"/>
                    <a:stretch/>
                  </pic:blipFill>
                  <pic:spPr bwMode="auto">
                    <a:xfrm>
                      <a:off x="0" y="0"/>
                      <a:ext cx="6018940" cy="3831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4B282" w14:textId="77777777" w:rsidR="006C5B6F" w:rsidRDefault="006C5B6F" w:rsidP="006C5B6F">
      <w:pPr>
        <w:pStyle w:val="Usual"/>
        <w:ind w:firstLine="0"/>
        <w:jc w:val="center"/>
      </w:pPr>
    </w:p>
    <w:p w14:paraId="41511372" w14:textId="77777777" w:rsidR="006C5B6F" w:rsidRDefault="006C5B6F" w:rsidP="006C5B6F">
      <w:pPr>
        <w:pStyle w:val="Usual"/>
        <w:ind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.6 – Проверка конфигурации стека</w:t>
      </w:r>
    </w:p>
    <w:p w14:paraId="22C60597" w14:textId="77777777" w:rsidR="006C5B6F" w:rsidRDefault="006C5B6F" w:rsidP="006C5B6F">
      <w:pPr>
        <w:pStyle w:val="Usual"/>
        <w:tabs>
          <w:tab w:val="clear" w:pos="851"/>
          <w:tab w:val="clear" w:pos="993"/>
          <w:tab w:val="left" w:pos="1080"/>
        </w:tabs>
        <w:ind w:left="720" w:firstLine="0"/>
      </w:pPr>
    </w:p>
    <w:p w14:paraId="1AAEED70" w14:textId="42E41BDD" w:rsidR="00834356" w:rsidRDefault="00834356" w:rsidP="00834356">
      <w:pPr>
        <w:pStyle w:val="Usual"/>
        <w:tabs>
          <w:tab w:val="clear" w:pos="851"/>
          <w:tab w:val="clear" w:pos="993"/>
          <w:tab w:val="left" w:pos="1080"/>
        </w:tabs>
      </w:pPr>
      <w:r>
        <w:t xml:space="preserve">Созданный стек представлен на рисунке </w:t>
      </w:r>
      <w:r w:rsidR="00AD7C4D" w:rsidRPr="00AD7C4D">
        <w:t>1</w:t>
      </w:r>
      <w:r>
        <w:t>.7.</w:t>
      </w:r>
    </w:p>
    <w:p w14:paraId="440DD2BD" w14:textId="615A7440" w:rsidR="006C5B6F" w:rsidRDefault="006C5B6F" w:rsidP="00834356">
      <w:pPr>
        <w:pStyle w:val="Usual"/>
        <w:tabs>
          <w:tab w:val="clear" w:pos="851"/>
          <w:tab w:val="clear" w:pos="993"/>
          <w:tab w:val="left" w:pos="1080"/>
        </w:tabs>
      </w:pPr>
    </w:p>
    <w:p w14:paraId="0C97AEA8" w14:textId="77777777" w:rsidR="006C5B6F" w:rsidRDefault="006C5B6F" w:rsidP="006C5B6F">
      <w:pPr>
        <w:pStyle w:val="Usual"/>
        <w:ind w:firstLine="0"/>
        <w:jc w:val="center"/>
      </w:pPr>
      <w:r w:rsidRPr="004A0298">
        <w:rPr>
          <w:noProof/>
        </w:rPr>
        <w:drawing>
          <wp:inline distT="0" distB="0" distL="0" distR="0" wp14:anchorId="7C25D24F" wp14:editId="5202161C">
            <wp:extent cx="6042660" cy="3346081"/>
            <wp:effectExtent l="19050" t="19050" r="15240" b="260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22" r="12646"/>
                    <a:stretch/>
                  </pic:blipFill>
                  <pic:spPr bwMode="auto">
                    <a:xfrm>
                      <a:off x="0" y="0"/>
                      <a:ext cx="6067621" cy="3359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42605" w14:textId="77777777" w:rsidR="006C5B6F" w:rsidRDefault="006C5B6F" w:rsidP="006C5B6F">
      <w:pPr>
        <w:pStyle w:val="Usual"/>
        <w:ind w:firstLine="0"/>
        <w:jc w:val="center"/>
      </w:pPr>
    </w:p>
    <w:p w14:paraId="4A035021" w14:textId="77777777" w:rsidR="006C5B6F" w:rsidRDefault="006C5B6F" w:rsidP="006C5B6F">
      <w:pPr>
        <w:pStyle w:val="Usual"/>
        <w:ind w:firstLine="0"/>
        <w:jc w:val="center"/>
      </w:pPr>
      <w:r>
        <w:t xml:space="preserve">Рисунок </w:t>
      </w:r>
      <w:r w:rsidRPr="006C5B6F">
        <w:t>1</w:t>
      </w:r>
      <w:r>
        <w:t>.7 – Созданный стек</w:t>
      </w:r>
    </w:p>
    <w:p w14:paraId="662AA20D" w14:textId="77777777" w:rsidR="006C5B6F" w:rsidRDefault="006C5B6F" w:rsidP="00834356">
      <w:pPr>
        <w:pStyle w:val="Usual"/>
        <w:tabs>
          <w:tab w:val="clear" w:pos="851"/>
          <w:tab w:val="clear" w:pos="993"/>
          <w:tab w:val="left" w:pos="1080"/>
        </w:tabs>
      </w:pPr>
    </w:p>
    <w:p w14:paraId="31CE7219" w14:textId="786A9C19" w:rsidR="00834356" w:rsidRDefault="001B044C" w:rsidP="006C5B6F">
      <w:pPr>
        <w:pStyle w:val="Usual"/>
        <w:tabs>
          <w:tab w:val="clear" w:pos="851"/>
          <w:tab w:val="clear" w:pos="993"/>
          <w:tab w:val="left" w:pos="1080"/>
        </w:tabs>
      </w:pPr>
      <w:r>
        <w:lastRenderedPageBreak/>
        <w:t xml:space="preserve">На созданном стеке доступна ссылка на </w:t>
      </w:r>
      <w:r w:rsidR="006C5B6F">
        <w:rPr>
          <w:lang w:val="en-US"/>
        </w:rPr>
        <w:t>WordPress</w:t>
      </w:r>
      <w:r>
        <w:t xml:space="preserve">, </w:t>
      </w:r>
      <w:r w:rsidR="006C5B6F">
        <w:t>которая</w:t>
      </w:r>
      <w:r>
        <w:t xml:space="preserve"> представлен</w:t>
      </w:r>
      <w:r w:rsidR="006C5B6F">
        <w:t>а</w:t>
      </w:r>
      <w:r>
        <w:t xml:space="preserve"> на рисунке </w:t>
      </w:r>
      <w:r w:rsidR="006C5B6F">
        <w:t>1</w:t>
      </w:r>
      <w:r>
        <w:t>.8.</w:t>
      </w:r>
    </w:p>
    <w:p w14:paraId="175DB362" w14:textId="7589F17B" w:rsidR="00834356" w:rsidRDefault="00834356" w:rsidP="00A723EC">
      <w:pPr>
        <w:pStyle w:val="Usual"/>
        <w:ind w:firstLine="0"/>
        <w:jc w:val="center"/>
      </w:pPr>
    </w:p>
    <w:p w14:paraId="4801E6FB" w14:textId="5DF6887F" w:rsidR="001B044C" w:rsidRDefault="009A0CA0" w:rsidP="00A723EC">
      <w:pPr>
        <w:pStyle w:val="Usual"/>
        <w:ind w:firstLine="0"/>
        <w:jc w:val="center"/>
      </w:pPr>
      <w:r w:rsidRPr="004A0298">
        <w:rPr>
          <w:noProof/>
        </w:rPr>
        <w:drawing>
          <wp:inline distT="0" distB="0" distL="0" distR="0" wp14:anchorId="55DF5BA8" wp14:editId="531FADC1">
            <wp:extent cx="6240780" cy="238724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07" r="12261"/>
                    <a:stretch/>
                  </pic:blipFill>
                  <pic:spPr bwMode="auto">
                    <a:xfrm>
                      <a:off x="0" y="0"/>
                      <a:ext cx="6265244" cy="239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29D19" w14:textId="15FC8962" w:rsidR="001B044C" w:rsidRDefault="001B044C" w:rsidP="00A723EC">
      <w:pPr>
        <w:pStyle w:val="Usual"/>
        <w:ind w:firstLine="0"/>
        <w:jc w:val="center"/>
      </w:pPr>
    </w:p>
    <w:p w14:paraId="142F23A9" w14:textId="25D37FA4" w:rsidR="001B044C" w:rsidRPr="00BD475C" w:rsidRDefault="001B044C" w:rsidP="00A723EC">
      <w:pPr>
        <w:pStyle w:val="Usual"/>
        <w:ind w:firstLine="0"/>
        <w:jc w:val="center"/>
      </w:pPr>
      <w:r>
        <w:t xml:space="preserve">Рисунок </w:t>
      </w:r>
      <w:r w:rsidR="00AD7C4D">
        <w:rPr>
          <w:lang w:val="en-US"/>
        </w:rPr>
        <w:t>1</w:t>
      </w:r>
      <w:r>
        <w:t xml:space="preserve">.8 – Ссылка на </w:t>
      </w:r>
      <w:proofErr w:type="spellStart"/>
      <w:r>
        <w:rPr>
          <w:lang w:val="en-US"/>
        </w:rPr>
        <w:t>Wordpress</w:t>
      </w:r>
      <w:proofErr w:type="spellEnd"/>
    </w:p>
    <w:p w14:paraId="5AEBA629" w14:textId="174B9F19" w:rsidR="001B044C" w:rsidRPr="00BD475C" w:rsidRDefault="001B044C" w:rsidP="00A723EC">
      <w:pPr>
        <w:pStyle w:val="Usual"/>
        <w:ind w:firstLine="0"/>
        <w:jc w:val="center"/>
      </w:pPr>
    </w:p>
    <w:p w14:paraId="4B2343F2" w14:textId="2D967363" w:rsidR="001B044C" w:rsidRPr="00BD475C" w:rsidRDefault="001B044C" w:rsidP="001B044C">
      <w:pPr>
        <w:pStyle w:val="Usual"/>
      </w:pPr>
      <w:r w:rsidRPr="001B044C">
        <w:rPr>
          <w:b/>
          <w:bCs/>
        </w:rPr>
        <w:t xml:space="preserve">Задание 2. </w:t>
      </w:r>
      <w:r w:rsidRPr="001B044C">
        <w:t xml:space="preserve">Изучение инфраструктуры </w:t>
      </w:r>
      <w:r w:rsidRPr="001B044C">
        <w:rPr>
          <w:lang w:val="en-US"/>
        </w:rPr>
        <w:t>WordPress</w:t>
      </w:r>
      <w:r w:rsidRPr="001B044C">
        <w:t xml:space="preserve">, созданной в облачной среде </w:t>
      </w:r>
      <w:r w:rsidRPr="001B044C">
        <w:rPr>
          <w:lang w:val="en-US"/>
        </w:rPr>
        <w:t>AWS</w:t>
      </w:r>
    </w:p>
    <w:p w14:paraId="0ED55EF6" w14:textId="2AA8B4F9" w:rsidR="006C5B6F" w:rsidRDefault="001B044C" w:rsidP="001B044C">
      <w:pPr>
        <w:pStyle w:val="Usual"/>
      </w:pPr>
      <w:r>
        <w:t>Далее</w:t>
      </w:r>
      <w:r w:rsidR="00724F14">
        <w:t xml:space="preserve">, создаем </w:t>
      </w:r>
      <w:r w:rsidR="00724F14">
        <w:rPr>
          <w:lang w:val="en-US"/>
        </w:rPr>
        <w:t>Resource</w:t>
      </w:r>
      <w:r w:rsidR="00724F14" w:rsidRPr="00724F14">
        <w:t xml:space="preserve"> </w:t>
      </w:r>
      <w:r w:rsidR="00724F14">
        <w:rPr>
          <w:lang w:val="en-US"/>
        </w:rPr>
        <w:t>Group</w:t>
      </w:r>
      <w:r w:rsidR="00724F14" w:rsidRPr="00724F14">
        <w:t xml:space="preserve"> </w:t>
      </w:r>
      <w:r w:rsidR="00724F14">
        <w:t xml:space="preserve">для нашего стека. Процесс создания продемонстрирован на рисунке </w:t>
      </w:r>
      <w:r w:rsidR="00AD7C4D" w:rsidRPr="00AD7C4D">
        <w:t>1</w:t>
      </w:r>
      <w:r w:rsidR="00724F14">
        <w:t xml:space="preserve">.9. </w:t>
      </w:r>
    </w:p>
    <w:p w14:paraId="25337160" w14:textId="41913D34" w:rsidR="006C5B6F" w:rsidRDefault="006C5B6F" w:rsidP="001B044C">
      <w:pPr>
        <w:pStyle w:val="Usual"/>
      </w:pPr>
    </w:p>
    <w:p w14:paraId="512292FF" w14:textId="77777777" w:rsidR="006C5B6F" w:rsidRDefault="006C5B6F" w:rsidP="006C5B6F">
      <w:pPr>
        <w:pStyle w:val="Usual"/>
        <w:ind w:firstLine="0"/>
        <w:jc w:val="center"/>
      </w:pPr>
      <w:r w:rsidRPr="004A0298">
        <w:rPr>
          <w:noProof/>
        </w:rPr>
        <w:drawing>
          <wp:inline distT="0" distB="0" distL="0" distR="0" wp14:anchorId="31C1EF9C" wp14:editId="7811EF9D">
            <wp:extent cx="6217920" cy="3788307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600" r="2640"/>
                    <a:stretch/>
                  </pic:blipFill>
                  <pic:spPr bwMode="auto">
                    <a:xfrm>
                      <a:off x="0" y="0"/>
                      <a:ext cx="6232973" cy="379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E262A" w14:textId="77777777" w:rsidR="006C5B6F" w:rsidRDefault="006C5B6F" w:rsidP="006C5B6F">
      <w:pPr>
        <w:pStyle w:val="Usual"/>
        <w:ind w:firstLine="0"/>
        <w:jc w:val="center"/>
      </w:pPr>
    </w:p>
    <w:p w14:paraId="3ABAF7D1" w14:textId="77777777" w:rsidR="006C5B6F" w:rsidRDefault="006C5B6F" w:rsidP="006C5B6F">
      <w:pPr>
        <w:pStyle w:val="Usual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t xml:space="preserve">.9 – Создание </w:t>
      </w:r>
      <w:r>
        <w:rPr>
          <w:lang w:val="en-US"/>
        </w:rPr>
        <w:t>Resource Group</w:t>
      </w:r>
    </w:p>
    <w:p w14:paraId="7BE5B8BF" w14:textId="77777777" w:rsidR="006C5B6F" w:rsidRDefault="006C5B6F" w:rsidP="001B044C">
      <w:pPr>
        <w:pStyle w:val="Usual"/>
      </w:pPr>
    </w:p>
    <w:p w14:paraId="7FD56771" w14:textId="2AEC03A7" w:rsidR="001B044C" w:rsidRDefault="00724F14" w:rsidP="001B044C">
      <w:pPr>
        <w:pStyle w:val="Usual"/>
      </w:pPr>
      <w:r>
        <w:lastRenderedPageBreak/>
        <w:t xml:space="preserve">После задания имени и типа, сохраняем группу. </w:t>
      </w:r>
      <w:r w:rsidR="00CE1ADE">
        <w:t xml:space="preserve">Ресурсы, включенные в группу представлены на рисунке </w:t>
      </w:r>
      <w:r w:rsidR="00AD7C4D" w:rsidRPr="006C5B6F">
        <w:t>1</w:t>
      </w:r>
      <w:r w:rsidR="00CE1ADE">
        <w:t>.10.</w:t>
      </w:r>
    </w:p>
    <w:p w14:paraId="3B54DEA2" w14:textId="41EDB2D6" w:rsidR="006C5B6F" w:rsidRDefault="006C5B6F" w:rsidP="001B044C">
      <w:pPr>
        <w:pStyle w:val="Usual"/>
      </w:pPr>
    </w:p>
    <w:p w14:paraId="31619DD2" w14:textId="77777777" w:rsidR="006C5B6F" w:rsidRDefault="006C5B6F" w:rsidP="006C5B6F">
      <w:pPr>
        <w:pStyle w:val="Usual"/>
        <w:ind w:firstLine="0"/>
        <w:jc w:val="center"/>
        <w:rPr>
          <w:lang w:val="en-US"/>
        </w:rPr>
      </w:pPr>
      <w:r w:rsidRPr="004A0298">
        <w:rPr>
          <w:noProof/>
        </w:rPr>
        <w:drawing>
          <wp:inline distT="0" distB="0" distL="0" distR="0" wp14:anchorId="0FD9A0AA" wp14:editId="2AF5569A">
            <wp:extent cx="5966460" cy="3484510"/>
            <wp:effectExtent l="19050" t="19050" r="1524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41" r="2512"/>
                    <a:stretch/>
                  </pic:blipFill>
                  <pic:spPr bwMode="auto">
                    <a:xfrm>
                      <a:off x="0" y="0"/>
                      <a:ext cx="5976156" cy="3490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05F54" w14:textId="77777777" w:rsidR="006C5B6F" w:rsidRDefault="006C5B6F" w:rsidP="006C5B6F">
      <w:pPr>
        <w:pStyle w:val="Usual"/>
        <w:ind w:firstLine="0"/>
        <w:jc w:val="center"/>
        <w:rPr>
          <w:lang w:val="en-US"/>
        </w:rPr>
      </w:pPr>
    </w:p>
    <w:p w14:paraId="0885CB6C" w14:textId="77777777" w:rsidR="006C5B6F" w:rsidRPr="00724F14" w:rsidRDefault="006C5B6F" w:rsidP="006C5B6F">
      <w:pPr>
        <w:pStyle w:val="Usual"/>
        <w:ind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.10 – Ресурсы созданной группы</w:t>
      </w:r>
    </w:p>
    <w:p w14:paraId="56F2883E" w14:textId="77777777" w:rsidR="006C5B6F" w:rsidRDefault="006C5B6F" w:rsidP="001B044C">
      <w:pPr>
        <w:pStyle w:val="Usual"/>
      </w:pPr>
    </w:p>
    <w:p w14:paraId="4E993151" w14:textId="6605C71E" w:rsidR="006C5B6F" w:rsidRDefault="00E8389B" w:rsidP="001B044C">
      <w:pPr>
        <w:pStyle w:val="Usual"/>
      </w:pPr>
      <w:r>
        <w:t xml:space="preserve">Далее, рассмотрим один из инстансов </w:t>
      </w:r>
      <w:r>
        <w:rPr>
          <w:lang w:val="en-US"/>
        </w:rPr>
        <w:t>EC</w:t>
      </w:r>
      <w:r w:rsidRPr="00E8389B">
        <w:t xml:space="preserve">2, </w:t>
      </w:r>
      <w:r>
        <w:t xml:space="preserve">входящих в группу ресурсов. Общая информация о нем представлена на рисунке </w:t>
      </w:r>
      <w:r w:rsidR="00AD7C4D" w:rsidRPr="00AD7C4D">
        <w:t>1</w:t>
      </w:r>
      <w:r>
        <w:t xml:space="preserve">.11. </w:t>
      </w:r>
    </w:p>
    <w:p w14:paraId="06B4A9CF" w14:textId="5BE330DB" w:rsidR="006C5B6F" w:rsidRDefault="006C5B6F" w:rsidP="001B044C">
      <w:pPr>
        <w:pStyle w:val="Usual"/>
      </w:pPr>
    </w:p>
    <w:p w14:paraId="032D55CE" w14:textId="77777777" w:rsidR="006C5B6F" w:rsidRDefault="006C5B6F" w:rsidP="006C5B6F">
      <w:pPr>
        <w:pStyle w:val="Usual"/>
        <w:ind w:firstLine="0"/>
        <w:jc w:val="center"/>
        <w:rPr>
          <w:lang w:val="en-US"/>
        </w:rPr>
      </w:pPr>
      <w:r w:rsidRPr="004A0298">
        <w:rPr>
          <w:noProof/>
        </w:rPr>
        <w:drawing>
          <wp:inline distT="0" distB="0" distL="0" distR="0" wp14:anchorId="676D0946" wp14:editId="5D09AE06">
            <wp:extent cx="6027420" cy="3565097"/>
            <wp:effectExtent l="19050" t="19050" r="11430" b="165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74" r="3283"/>
                    <a:stretch/>
                  </pic:blipFill>
                  <pic:spPr bwMode="auto">
                    <a:xfrm>
                      <a:off x="0" y="0"/>
                      <a:ext cx="6043815" cy="3574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182AB" w14:textId="77777777" w:rsidR="006C5B6F" w:rsidRDefault="006C5B6F" w:rsidP="006C5B6F">
      <w:pPr>
        <w:pStyle w:val="Usual"/>
        <w:ind w:firstLine="0"/>
        <w:rPr>
          <w:lang w:val="en-US"/>
        </w:rPr>
      </w:pPr>
    </w:p>
    <w:p w14:paraId="553EDB39" w14:textId="77777777" w:rsidR="006C5B6F" w:rsidRDefault="006C5B6F" w:rsidP="006C5B6F">
      <w:pPr>
        <w:pStyle w:val="Usual"/>
        <w:ind w:firstLine="0"/>
        <w:jc w:val="center"/>
      </w:pPr>
      <w:r>
        <w:lastRenderedPageBreak/>
        <w:t xml:space="preserve">Рисунок </w:t>
      </w:r>
      <w:r w:rsidRPr="00AD7C4D">
        <w:t>1</w:t>
      </w:r>
      <w:r>
        <w:t xml:space="preserve">.11 – Общая информация об инстансе </w:t>
      </w:r>
      <w:r>
        <w:rPr>
          <w:lang w:val="en-US"/>
        </w:rPr>
        <w:t>EC</w:t>
      </w:r>
      <w:r w:rsidRPr="00E8389B">
        <w:t>2</w:t>
      </w:r>
    </w:p>
    <w:p w14:paraId="35D6266A" w14:textId="77777777" w:rsidR="006C5B6F" w:rsidRDefault="006C5B6F" w:rsidP="001B044C">
      <w:pPr>
        <w:pStyle w:val="Usual"/>
      </w:pPr>
    </w:p>
    <w:p w14:paraId="7904AB36" w14:textId="57661616" w:rsidR="00724F14" w:rsidRPr="006C5B6F" w:rsidRDefault="00E8389B" w:rsidP="006C5B6F">
      <w:pPr>
        <w:pStyle w:val="Usual"/>
      </w:pPr>
      <w:r>
        <w:t xml:space="preserve">Здесь же, на вкладке </w:t>
      </w:r>
      <w:r>
        <w:rPr>
          <w:lang w:val="en-US"/>
        </w:rPr>
        <w:t>Monitoring</w:t>
      </w:r>
      <w:r w:rsidRPr="00E8389B">
        <w:t xml:space="preserve"> </w:t>
      </w:r>
      <w:r>
        <w:t xml:space="preserve">можно ознакомиться с загруженностью аппаратных ресурсов, что представлено на рисунке </w:t>
      </w:r>
      <w:r w:rsidR="00AD7C4D" w:rsidRPr="00AD7C4D">
        <w:t>1</w:t>
      </w:r>
      <w:r>
        <w:t>.12.</w:t>
      </w:r>
    </w:p>
    <w:p w14:paraId="7B3CD737" w14:textId="68196086" w:rsidR="00E8389B" w:rsidRDefault="00E8389B" w:rsidP="00724F14">
      <w:pPr>
        <w:pStyle w:val="Usual"/>
        <w:ind w:firstLine="0"/>
        <w:jc w:val="center"/>
      </w:pPr>
    </w:p>
    <w:p w14:paraId="3098E526" w14:textId="646FDE4D" w:rsidR="00E8389B" w:rsidRDefault="00B87BE3" w:rsidP="00724F14">
      <w:pPr>
        <w:pStyle w:val="Usual"/>
        <w:ind w:firstLine="0"/>
        <w:jc w:val="center"/>
      </w:pPr>
      <w:r w:rsidRPr="00E56BAB">
        <w:rPr>
          <w:noProof/>
        </w:rPr>
        <w:drawing>
          <wp:inline distT="0" distB="0" distL="0" distR="0" wp14:anchorId="32B00E02" wp14:editId="6772445A">
            <wp:extent cx="5966460" cy="35277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061" r="2127"/>
                    <a:stretch/>
                  </pic:blipFill>
                  <pic:spPr bwMode="auto">
                    <a:xfrm>
                      <a:off x="0" y="0"/>
                      <a:ext cx="5985034" cy="353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D845F" w14:textId="1AFBEEC8" w:rsidR="0087758C" w:rsidRDefault="0087758C" w:rsidP="00724F14">
      <w:pPr>
        <w:pStyle w:val="Usual"/>
        <w:ind w:firstLine="0"/>
        <w:jc w:val="center"/>
      </w:pPr>
    </w:p>
    <w:p w14:paraId="4E042B76" w14:textId="02C70535" w:rsidR="0087758C" w:rsidRPr="00BD475C" w:rsidRDefault="0087758C" w:rsidP="00724F14">
      <w:pPr>
        <w:pStyle w:val="Usual"/>
        <w:ind w:firstLine="0"/>
        <w:jc w:val="center"/>
      </w:pPr>
      <w:r>
        <w:t>Рисунок</w:t>
      </w:r>
      <w:r w:rsidRPr="00BD475C">
        <w:t xml:space="preserve"> </w:t>
      </w:r>
      <w:r w:rsidR="00AD7C4D" w:rsidRPr="00AD7C4D">
        <w:t>1</w:t>
      </w:r>
      <w:r w:rsidRPr="00BD475C">
        <w:t xml:space="preserve">.12 – </w:t>
      </w:r>
      <w:r>
        <w:t>Вкладка</w:t>
      </w:r>
      <w:r w:rsidRPr="00BD475C">
        <w:t xml:space="preserve"> </w:t>
      </w:r>
      <w:r>
        <w:rPr>
          <w:lang w:val="en-US"/>
        </w:rPr>
        <w:t>Monitor</w:t>
      </w:r>
      <w:r w:rsidRPr="00BD475C">
        <w:t xml:space="preserve"> </w:t>
      </w:r>
      <w:r>
        <w:rPr>
          <w:lang w:val="en-US"/>
        </w:rPr>
        <w:t>EC</w:t>
      </w:r>
      <w:r w:rsidRPr="00BD475C">
        <w:t xml:space="preserve">2 </w:t>
      </w:r>
      <w:r>
        <w:rPr>
          <w:lang w:val="en-US"/>
        </w:rPr>
        <w:t>Instance</w:t>
      </w:r>
    </w:p>
    <w:p w14:paraId="2F586050" w14:textId="6C739ABA" w:rsidR="0087758C" w:rsidRPr="00BD475C" w:rsidRDefault="0087758C" w:rsidP="00724F14">
      <w:pPr>
        <w:pStyle w:val="Usual"/>
        <w:ind w:firstLine="0"/>
        <w:jc w:val="center"/>
      </w:pPr>
    </w:p>
    <w:p w14:paraId="2A03BE38" w14:textId="026A3824" w:rsidR="0087758C" w:rsidRDefault="0087758C" w:rsidP="0087758C">
      <w:pPr>
        <w:pStyle w:val="Usual"/>
      </w:pPr>
      <w:r>
        <w:t xml:space="preserve">Также, для созданного стека уже имеется один </w:t>
      </w:r>
      <w:r>
        <w:rPr>
          <w:lang w:val="en-US"/>
        </w:rPr>
        <w:t>Load</w:t>
      </w:r>
      <w:r w:rsidRPr="0087758C">
        <w:t xml:space="preserve"> </w:t>
      </w:r>
      <w:r>
        <w:rPr>
          <w:lang w:val="en-US"/>
        </w:rPr>
        <w:t>Balancer</w:t>
      </w:r>
      <w:r w:rsidRPr="0087758C">
        <w:t xml:space="preserve"> </w:t>
      </w:r>
      <w:r>
        <w:t>–</w:t>
      </w:r>
      <w:r w:rsidRPr="0087758C">
        <w:t xml:space="preserve"> </w:t>
      </w:r>
      <w:r>
        <w:t xml:space="preserve">балансировщик загрузкой, который представлен на рисунке </w:t>
      </w:r>
      <w:r w:rsidR="00AD7C4D" w:rsidRPr="00AD7C4D">
        <w:t>1</w:t>
      </w:r>
      <w:r>
        <w:t>.13.</w:t>
      </w:r>
    </w:p>
    <w:p w14:paraId="3FF87101" w14:textId="3914087C" w:rsidR="006C5B6F" w:rsidRDefault="006C5B6F" w:rsidP="0087758C">
      <w:pPr>
        <w:pStyle w:val="Usual"/>
      </w:pPr>
    </w:p>
    <w:p w14:paraId="47AF2FEF" w14:textId="77777777" w:rsidR="006C5B6F" w:rsidRDefault="006C5B6F" w:rsidP="006C5B6F">
      <w:pPr>
        <w:pStyle w:val="Usual"/>
        <w:ind w:firstLine="0"/>
        <w:jc w:val="center"/>
      </w:pPr>
      <w:r w:rsidRPr="00E56BAB">
        <w:rPr>
          <w:noProof/>
        </w:rPr>
        <w:drawing>
          <wp:inline distT="0" distB="0" distL="0" distR="0" wp14:anchorId="2C385FBB" wp14:editId="5C029311">
            <wp:extent cx="4682490" cy="3029845"/>
            <wp:effectExtent l="19050" t="19050" r="22860" b="184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162" r="11876"/>
                    <a:stretch/>
                  </pic:blipFill>
                  <pic:spPr bwMode="auto">
                    <a:xfrm>
                      <a:off x="0" y="0"/>
                      <a:ext cx="4721927" cy="3055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EC442" w14:textId="77777777" w:rsidR="006C5B6F" w:rsidRDefault="006C5B6F" w:rsidP="006C5B6F">
      <w:pPr>
        <w:pStyle w:val="Usual"/>
        <w:ind w:firstLine="0"/>
        <w:jc w:val="center"/>
      </w:pPr>
    </w:p>
    <w:p w14:paraId="654BE90C" w14:textId="77777777" w:rsidR="006C5B6F" w:rsidRPr="00A22F73" w:rsidRDefault="006C5B6F" w:rsidP="006C5B6F">
      <w:pPr>
        <w:pStyle w:val="Usual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>
        <w:t xml:space="preserve">.13 – </w:t>
      </w:r>
      <w:r>
        <w:rPr>
          <w:lang w:val="en-US"/>
        </w:rPr>
        <w:t>Load Balancer</w:t>
      </w:r>
    </w:p>
    <w:p w14:paraId="509654B6" w14:textId="77777777" w:rsidR="006C5B6F" w:rsidRDefault="006C5B6F" w:rsidP="0087758C">
      <w:pPr>
        <w:pStyle w:val="Usual"/>
      </w:pPr>
    </w:p>
    <w:p w14:paraId="458F7B19" w14:textId="765152E4" w:rsidR="0087758C" w:rsidRDefault="0087758C" w:rsidP="0087758C">
      <w:pPr>
        <w:pStyle w:val="Usual"/>
      </w:pPr>
      <w:r>
        <w:t>Основными параметрами являются:</w:t>
      </w:r>
    </w:p>
    <w:p w14:paraId="28E5E36D" w14:textId="0210C632" w:rsidR="0087758C" w:rsidRPr="0087758C" w:rsidRDefault="0087758C" w:rsidP="0087758C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Name – </w:t>
      </w:r>
      <w:r>
        <w:t>имя</w:t>
      </w:r>
      <w:r>
        <w:rPr>
          <w:lang w:val="en-US"/>
        </w:rPr>
        <w:t>;</w:t>
      </w:r>
    </w:p>
    <w:p w14:paraId="03A9D1D7" w14:textId="77777777" w:rsidR="00104F06" w:rsidRPr="00104F06" w:rsidRDefault="0087758C" w:rsidP="0087758C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>ARN</w:t>
      </w:r>
      <w:r w:rsidRPr="00104F06">
        <w:t xml:space="preserve"> – </w:t>
      </w:r>
      <w:r>
        <w:t xml:space="preserve">уникальный </w:t>
      </w:r>
      <w:r w:rsidR="00104F06">
        <w:t xml:space="preserve">идентификатор ресурсов </w:t>
      </w:r>
      <w:r w:rsidR="00104F06">
        <w:rPr>
          <w:lang w:val="en-US"/>
        </w:rPr>
        <w:t>AWS</w:t>
      </w:r>
      <w:r w:rsidR="00104F06" w:rsidRPr="00104F06">
        <w:t>;</w:t>
      </w:r>
    </w:p>
    <w:p w14:paraId="76338F88" w14:textId="77777777" w:rsidR="00104F06" w:rsidRPr="00104F06" w:rsidRDefault="00104F06" w:rsidP="0087758C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>DNS-name – DNS</w:t>
      </w:r>
      <w:r>
        <w:t>-имя</w:t>
      </w:r>
      <w:r>
        <w:rPr>
          <w:lang w:val="en-US"/>
        </w:rPr>
        <w:t>;</w:t>
      </w:r>
    </w:p>
    <w:p w14:paraId="58901260" w14:textId="6BE49858" w:rsidR="0087758C" w:rsidRPr="00104F06" w:rsidRDefault="00104F06" w:rsidP="00104F06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>State</w:t>
      </w:r>
      <w:r w:rsidRPr="00104F06">
        <w:t xml:space="preserve"> – </w:t>
      </w:r>
      <w:r>
        <w:t>состояние сервиса</w:t>
      </w:r>
      <w:r>
        <w:rPr>
          <w:lang w:val="en-US"/>
        </w:rPr>
        <w:t>;</w:t>
      </w:r>
    </w:p>
    <w:p w14:paraId="3BB5487A" w14:textId="2CBF9EEA" w:rsidR="00104F06" w:rsidRPr="00104F06" w:rsidRDefault="00104F06" w:rsidP="00104F06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Type – </w:t>
      </w:r>
      <w:r>
        <w:t>тип</w:t>
      </w:r>
      <w:r>
        <w:rPr>
          <w:lang w:val="en-US"/>
        </w:rPr>
        <w:t>;</w:t>
      </w:r>
    </w:p>
    <w:p w14:paraId="4E404874" w14:textId="3BBE1BAD" w:rsidR="00104F06" w:rsidRPr="00104F06" w:rsidRDefault="00104F06" w:rsidP="00104F06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Scheme – </w:t>
      </w:r>
      <w:r>
        <w:t>доступность структуры</w:t>
      </w:r>
      <w:r>
        <w:rPr>
          <w:lang w:val="en-US"/>
        </w:rPr>
        <w:t>;</w:t>
      </w:r>
    </w:p>
    <w:p w14:paraId="073883B5" w14:textId="276B7187" w:rsidR="00104F06" w:rsidRPr="00A22F73" w:rsidRDefault="00104F06" w:rsidP="00104F06">
      <w:pPr>
        <w:pStyle w:val="Usual"/>
        <w:numPr>
          <w:ilvl w:val="0"/>
          <w:numId w:val="34"/>
        </w:numPr>
        <w:ind w:left="0" w:firstLine="720"/>
        <w:rPr>
          <w:lang w:val="en-US"/>
        </w:rPr>
      </w:pPr>
      <w:r>
        <w:rPr>
          <w:lang w:val="en-US"/>
        </w:rPr>
        <w:t xml:space="preserve">IP address type – </w:t>
      </w:r>
      <w:r>
        <w:t>тип</w:t>
      </w:r>
      <w:r w:rsidRPr="00A22F73">
        <w:rPr>
          <w:lang w:val="en-US"/>
        </w:rPr>
        <w:t xml:space="preserve"> </w:t>
      </w:r>
      <w:r w:rsidR="00A22F73">
        <w:t>адреса и т.д.</w:t>
      </w:r>
    </w:p>
    <w:p w14:paraId="04FFE4B6" w14:textId="7059A7E7" w:rsidR="00104F06" w:rsidRDefault="00104F06" w:rsidP="00104F06">
      <w:pPr>
        <w:pStyle w:val="Usual"/>
      </w:pPr>
      <w:r>
        <w:t xml:space="preserve">Здесь также имеется вкладка </w:t>
      </w:r>
      <w:r>
        <w:rPr>
          <w:lang w:val="en-US"/>
        </w:rPr>
        <w:t>Monitoring</w:t>
      </w:r>
      <w:r w:rsidRPr="00104F06">
        <w:t xml:space="preserve">, </w:t>
      </w:r>
      <w:r>
        <w:t xml:space="preserve">но тут отслеживаются не аппаратная нагрузка, а ведется статистика запросов к данному ресурсу, что представлено на рисунке </w:t>
      </w:r>
      <w:r w:rsidR="00AD7C4D" w:rsidRPr="00AD7C4D">
        <w:t>1</w:t>
      </w:r>
      <w:r>
        <w:t>.14.</w:t>
      </w:r>
    </w:p>
    <w:p w14:paraId="58AA2186" w14:textId="77777777" w:rsidR="00104F06" w:rsidRDefault="00104F06" w:rsidP="006C5B6F">
      <w:pPr>
        <w:pStyle w:val="Usual"/>
        <w:ind w:firstLine="0"/>
      </w:pPr>
    </w:p>
    <w:p w14:paraId="3292752D" w14:textId="31120CCA" w:rsidR="00104F06" w:rsidRDefault="00B87BE3" w:rsidP="00A22F73">
      <w:pPr>
        <w:pStyle w:val="Usual"/>
        <w:ind w:firstLine="0"/>
        <w:jc w:val="center"/>
      </w:pPr>
      <w:r w:rsidRPr="00E56BAB">
        <w:rPr>
          <w:noProof/>
        </w:rPr>
        <w:drawing>
          <wp:inline distT="0" distB="0" distL="0" distR="0" wp14:anchorId="1C816C8A" wp14:editId="5FCEAF0F">
            <wp:extent cx="6228770" cy="3991610"/>
            <wp:effectExtent l="19050" t="19050" r="19685" b="279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32" r="11107"/>
                    <a:stretch/>
                  </pic:blipFill>
                  <pic:spPr bwMode="auto">
                    <a:xfrm>
                      <a:off x="0" y="0"/>
                      <a:ext cx="6244077" cy="40014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759E4" w14:textId="5F0FD304" w:rsidR="00104F06" w:rsidRDefault="00104F06" w:rsidP="00104F06">
      <w:pPr>
        <w:pStyle w:val="Usual"/>
        <w:ind w:firstLine="90"/>
        <w:jc w:val="center"/>
      </w:pPr>
    </w:p>
    <w:p w14:paraId="7D1F2DEC" w14:textId="3666704B" w:rsidR="00104F06" w:rsidRPr="00BD475C" w:rsidRDefault="00104F06" w:rsidP="00104F06">
      <w:pPr>
        <w:pStyle w:val="Usual"/>
        <w:ind w:firstLine="90"/>
        <w:jc w:val="center"/>
      </w:pPr>
      <w:r>
        <w:t xml:space="preserve">Рисунок </w:t>
      </w:r>
      <w:r w:rsidR="00AD7C4D">
        <w:rPr>
          <w:lang w:val="en-US"/>
        </w:rPr>
        <w:t>1</w:t>
      </w:r>
      <w:r>
        <w:t xml:space="preserve">.14 – </w:t>
      </w:r>
      <w:r>
        <w:rPr>
          <w:lang w:val="en-US"/>
        </w:rPr>
        <w:t>Monitoring</w:t>
      </w:r>
      <w:r w:rsidRPr="00BD475C">
        <w:t xml:space="preserve"> </w:t>
      </w:r>
      <w:r>
        <w:rPr>
          <w:lang w:val="en-US"/>
        </w:rPr>
        <w:t>Load</w:t>
      </w:r>
      <w:r w:rsidRPr="00BD475C">
        <w:t xml:space="preserve"> </w:t>
      </w:r>
      <w:r>
        <w:rPr>
          <w:lang w:val="en-US"/>
        </w:rPr>
        <w:t>Balancer</w:t>
      </w:r>
    </w:p>
    <w:p w14:paraId="6CC47650" w14:textId="47FBC323" w:rsidR="00A22F73" w:rsidRPr="00BD475C" w:rsidRDefault="00A22F73" w:rsidP="00104F06">
      <w:pPr>
        <w:pStyle w:val="Usual"/>
        <w:ind w:firstLine="90"/>
        <w:jc w:val="center"/>
      </w:pPr>
    </w:p>
    <w:p w14:paraId="2079FB18" w14:textId="3A8BE666" w:rsidR="00A22F73" w:rsidRDefault="00A22F73" w:rsidP="00A22F73">
      <w:pPr>
        <w:pStyle w:val="Usual"/>
      </w:pPr>
      <w:r>
        <w:t xml:space="preserve">Также, необходимо рассмотреть </w:t>
      </w:r>
      <w:r>
        <w:rPr>
          <w:lang w:val="en-US"/>
        </w:rPr>
        <w:t>RDS</w:t>
      </w:r>
      <w:r w:rsidRPr="00A22F73">
        <w:t xml:space="preserve"> </w:t>
      </w:r>
      <w:r>
        <w:t xml:space="preserve">структуру, которая отвечает, в наем случае, за базу данных </w:t>
      </w:r>
      <w:r w:rsidR="006C5B6F">
        <w:rPr>
          <w:lang w:val="en-US"/>
        </w:rPr>
        <w:t>WordPress</w:t>
      </w:r>
      <w:r w:rsidRPr="00A22F73">
        <w:t xml:space="preserve"> </w:t>
      </w:r>
      <w:r>
        <w:t>–</w:t>
      </w:r>
      <w:r w:rsidRPr="00A22F73">
        <w:t xml:space="preserve"> </w:t>
      </w:r>
      <w:r>
        <w:rPr>
          <w:lang w:val="en-US"/>
        </w:rPr>
        <w:t>MySQL</w:t>
      </w:r>
      <w:r w:rsidRPr="00A22F73">
        <w:t xml:space="preserve">. </w:t>
      </w:r>
      <w:r>
        <w:t xml:space="preserve">Инстанс базы данных в </w:t>
      </w:r>
      <w:r>
        <w:rPr>
          <w:lang w:val="en-US"/>
        </w:rPr>
        <w:t>RDS</w:t>
      </w:r>
      <w:r w:rsidRPr="00A22F73">
        <w:t xml:space="preserve"> </w:t>
      </w:r>
      <w:r>
        <w:t xml:space="preserve">сервисе представлен на рисунке </w:t>
      </w:r>
      <w:r w:rsidR="00AD7C4D">
        <w:rPr>
          <w:lang w:val="en-US"/>
        </w:rPr>
        <w:t>1</w:t>
      </w:r>
      <w:r>
        <w:t>.15.</w:t>
      </w:r>
    </w:p>
    <w:p w14:paraId="3EB3BEF3" w14:textId="10B141BA" w:rsidR="00A22F73" w:rsidRDefault="00A22F73" w:rsidP="00A22F73">
      <w:pPr>
        <w:pStyle w:val="Usual"/>
      </w:pPr>
    </w:p>
    <w:p w14:paraId="7B33410D" w14:textId="569383B7" w:rsidR="00A22F73" w:rsidRDefault="00B87BE3" w:rsidP="00A22F73">
      <w:pPr>
        <w:pStyle w:val="Usual"/>
        <w:ind w:firstLine="0"/>
        <w:jc w:val="center"/>
      </w:pPr>
      <w:r w:rsidRPr="00E56BAB">
        <w:rPr>
          <w:noProof/>
        </w:rPr>
        <w:lastRenderedPageBreak/>
        <w:drawing>
          <wp:inline distT="0" distB="0" distL="0" distR="0" wp14:anchorId="7430F572" wp14:editId="13439D42">
            <wp:extent cx="5951220" cy="3694176"/>
            <wp:effectExtent l="19050" t="19050" r="1143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344" r="5077"/>
                    <a:stretch/>
                  </pic:blipFill>
                  <pic:spPr bwMode="auto">
                    <a:xfrm>
                      <a:off x="0" y="0"/>
                      <a:ext cx="5978071" cy="3710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7ED31" w14:textId="5F0B76CB" w:rsidR="00A22F73" w:rsidRDefault="00A22F73" w:rsidP="00A22F73">
      <w:pPr>
        <w:pStyle w:val="Usual"/>
        <w:ind w:firstLine="0"/>
        <w:jc w:val="center"/>
      </w:pPr>
    </w:p>
    <w:p w14:paraId="55D928E7" w14:textId="1CC09A68" w:rsidR="00A22F73" w:rsidRPr="00BD475C" w:rsidRDefault="00A22F73" w:rsidP="00A22F73">
      <w:pPr>
        <w:pStyle w:val="Usual"/>
        <w:ind w:firstLine="0"/>
        <w:jc w:val="center"/>
      </w:pPr>
      <w:r>
        <w:t xml:space="preserve">Рисунок </w:t>
      </w:r>
      <w:r w:rsidR="00AD7C4D">
        <w:rPr>
          <w:lang w:val="en-US"/>
        </w:rPr>
        <w:t>1</w:t>
      </w:r>
      <w:r>
        <w:t xml:space="preserve">.15 – </w:t>
      </w:r>
      <w:r>
        <w:rPr>
          <w:lang w:val="en-US"/>
        </w:rPr>
        <w:t>MySQL</w:t>
      </w:r>
      <w:r w:rsidRPr="00BD475C">
        <w:t xml:space="preserve"> </w:t>
      </w:r>
      <w:r>
        <w:t xml:space="preserve">в </w:t>
      </w:r>
      <w:r>
        <w:rPr>
          <w:lang w:val="en-US"/>
        </w:rPr>
        <w:t>RDS</w:t>
      </w:r>
    </w:p>
    <w:p w14:paraId="0A7C52FA" w14:textId="5E87FA70" w:rsidR="00A22F73" w:rsidRPr="00BD475C" w:rsidRDefault="00A22F73" w:rsidP="00A22F73">
      <w:pPr>
        <w:pStyle w:val="Usual"/>
        <w:ind w:firstLine="0"/>
        <w:jc w:val="center"/>
      </w:pPr>
    </w:p>
    <w:p w14:paraId="219F8EAE" w14:textId="2BE8E1A0" w:rsidR="00A22F73" w:rsidRDefault="00D1041C" w:rsidP="00A22F73">
      <w:pPr>
        <w:pStyle w:val="Usual"/>
      </w:pPr>
      <w:r>
        <w:t>У инстанса базы данных имеются следующие параметры:</w:t>
      </w:r>
    </w:p>
    <w:p w14:paraId="20247E29" w14:textId="0EB91213" w:rsidR="00D1041C" w:rsidRDefault="00D1041C" w:rsidP="00D1041C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>DB</w:t>
      </w:r>
      <w:r w:rsidRPr="00D1041C">
        <w:t xml:space="preserve"> </w:t>
      </w:r>
      <w:r>
        <w:rPr>
          <w:lang w:val="en-US"/>
        </w:rPr>
        <w:t>identifier</w:t>
      </w:r>
      <w:r w:rsidRPr="00D1041C">
        <w:t xml:space="preserve"> – </w:t>
      </w:r>
      <w:r>
        <w:t>идентификатор базы данных</w:t>
      </w:r>
      <w:r w:rsidRPr="00D1041C">
        <w:t>;</w:t>
      </w:r>
    </w:p>
    <w:p w14:paraId="6CF70B96" w14:textId="3FBE4DD4" w:rsidR="00D1041C" w:rsidRPr="00D1041C" w:rsidRDefault="00D1041C" w:rsidP="00D1041C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Role – </w:t>
      </w:r>
      <w:r>
        <w:t>роль</w:t>
      </w:r>
      <w:r>
        <w:rPr>
          <w:lang w:val="en-US"/>
        </w:rPr>
        <w:t>;</w:t>
      </w:r>
    </w:p>
    <w:p w14:paraId="02BC8D38" w14:textId="572104B6" w:rsidR="00D1041C" w:rsidRPr="00D1041C" w:rsidRDefault="00D1041C" w:rsidP="00D1041C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CPU – </w:t>
      </w:r>
      <w:r>
        <w:t>загрузка процессора</w:t>
      </w:r>
      <w:r>
        <w:rPr>
          <w:lang w:val="en-US"/>
        </w:rPr>
        <w:t>;</w:t>
      </w:r>
    </w:p>
    <w:p w14:paraId="28BE9049" w14:textId="591FB16E" w:rsidR="00D1041C" w:rsidRDefault="00D1041C" w:rsidP="00D1041C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>Current</w:t>
      </w:r>
      <w:r w:rsidRPr="00D1041C">
        <w:t xml:space="preserve"> </w:t>
      </w:r>
      <w:r>
        <w:rPr>
          <w:lang w:val="en-US"/>
        </w:rPr>
        <w:t>activity</w:t>
      </w:r>
      <w:r w:rsidRPr="00D1041C">
        <w:t xml:space="preserve"> – </w:t>
      </w:r>
      <w:r>
        <w:t>текущие подключения к базе</w:t>
      </w:r>
      <w:r w:rsidRPr="00D1041C">
        <w:t>;</w:t>
      </w:r>
    </w:p>
    <w:p w14:paraId="2FE6B010" w14:textId="3615E949" w:rsidR="00D1041C" w:rsidRPr="00D1041C" w:rsidRDefault="00D1041C" w:rsidP="00D1041C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Status </w:t>
      </w:r>
      <w:r>
        <w:t>– состояние базы</w:t>
      </w:r>
      <w:r>
        <w:rPr>
          <w:lang w:val="en-US"/>
        </w:rPr>
        <w:t>;</w:t>
      </w:r>
    </w:p>
    <w:p w14:paraId="01A35536" w14:textId="14E3880F" w:rsidR="00D1041C" w:rsidRPr="00D1041C" w:rsidRDefault="00D1041C" w:rsidP="00D1041C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Engine – </w:t>
      </w:r>
      <w:r>
        <w:t>тип базы данных</w:t>
      </w:r>
      <w:r>
        <w:rPr>
          <w:lang w:val="en-US"/>
        </w:rPr>
        <w:t>;</w:t>
      </w:r>
    </w:p>
    <w:p w14:paraId="77E766C3" w14:textId="4CB700E5" w:rsidR="00D1041C" w:rsidRPr="00D1041C" w:rsidRDefault="00D1041C" w:rsidP="00D1041C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Class – </w:t>
      </w:r>
      <w:r>
        <w:t>класс мощности машины</w:t>
      </w:r>
      <w:r>
        <w:rPr>
          <w:lang w:val="en-US"/>
        </w:rPr>
        <w:t>;</w:t>
      </w:r>
    </w:p>
    <w:p w14:paraId="23AA287C" w14:textId="2E5991B7" w:rsidR="00D1041C" w:rsidRDefault="00D1041C" w:rsidP="00D1041C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Region </w:t>
      </w:r>
      <w:r>
        <w:t>– задействованный регион.</w:t>
      </w:r>
    </w:p>
    <w:p w14:paraId="3D37F352" w14:textId="537FB4BE" w:rsidR="00D1041C" w:rsidRDefault="00D1041C" w:rsidP="00D1041C">
      <w:pPr>
        <w:pStyle w:val="Usual"/>
      </w:pPr>
      <w:r>
        <w:t xml:space="preserve">Также, для стека был задействован и </w:t>
      </w:r>
      <w:r>
        <w:rPr>
          <w:lang w:val="en-US"/>
        </w:rPr>
        <w:t>EFS</w:t>
      </w:r>
      <w:r w:rsidRPr="00D1041C">
        <w:t xml:space="preserve"> </w:t>
      </w:r>
      <w:r>
        <w:t>сервис.</w:t>
      </w:r>
      <w:r w:rsidRPr="00D1041C">
        <w:t xml:space="preserve"> EFS используется для хранения, которые должны быть доступны для виртуальных машин инфраструктуры по протоколу NFS. Сведения об EFS недоступны, на страницах группы ресурсов. </w:t>
      </w:r>
      <w:r>
        <w:t xml:space="preserve">Задействованный сервис </w:t>
      </w:r>
      <w:r>
        <w:rPr>
          <w:lang w:val="en-US"/>
        </w:rPr>
        <w:t>EFS</w:t>
      </w:r>
      <w:r w:rsidR="00205508" w:rsidRPr="00BD475C">
        <w:t xml:space="preserve"> </w:t>
      </w:r>
      <w:r w:rsidR="00205508">
        <w:t xml:space="preserve">представлен на рисунке </w:t>
      </w:r>
      <w:r w:rsidR="00AD7C4D">
        <w:rPr>
          <w:lang w:val="en-US"/>
        </w:rPr>
        <w:t>1</w:t>
      </w:r>
      <w:r w:rsidR="00205508">
        <w:t>.16.</w:t>
      </w:r>
    </w:p>
    <w:p w14:paraId="14C6B53B" w14:textId="0BA60846" w:rsidR="00205508" w:rsidRDefault="00205508" w:rsidP="00D1041C">
      <w:pPr>
        <w:pStyle w:val="Usual"/>
      </w:pPr>
      <w:r>
        <w:t>Данный сервис имеет следующие параметры:</w:t>
      </w:r>
    </w:p>
    <w:p w14:paraId="7B981F1F" w14:textId="28B8E14B" w:rsidR="00205508" w:rsidRPr="00205508" w:rsidRDefault="00205508" w:rsidP="00205508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Performance mode – </w:t>
      </w:r>
      <w:r>
        <w:t>режим производительности</w:t>
      </w:r>
      <w:r>
        <w:rPr>
          <w:lang w:val="en-US"/>
        </w:rPr>
        <w:t>;</w:t>
      </w:r>
    </w:p>
    <w:p w14:paraId="57A7B49D" w14:textId="24D28F6B" w:rsidR="00205508" w:rsidRPr="00205508" w:rsidRDefault="00205508" w:rsidP="00205508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Throughput mode – </w:t>
      </w:r>
      <w:r>
        <w:t>пропускной режим</w:t>
      </w:r>
      <w:r>
        <w:rPr>
          <w:lang w:val="en-US"/>
        </w:rPr>
        <w:t>;</w:t>
      </w:r>
    </w:p>
    <w:p w14:paraId="3CD4CAB2" w14:textId="1B15C01E" w:rsidR="00205508" w:rsidRPr="00306499" w:rsidRDefault="00205508" w:rsidP="00205508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Lifecycle policy- </w:t>
      </w:r>
      <w:r>
        <w:t>жизненный цикл</w:t>
      </w:r>
      <w:r>
        <w:rPr>
          <w:lang w:val="en-US"/>
        </w:rPr>
        <w:t>;</w:t>
      </w:r>
    </w:p>
    <w:p w14:paraId="2C77F4A0" w14:textId="0884D34B" w:rsidR="00306499" w:rsidRPr="00AD7C4D" w:rsidRDefault="00306499" w:rsidP="00205508">
      <w:pPr>
        <w:pStyle w:val="Usual"/>
        <w:numPr>
          <w:ilvl w:val="0"/>
          <w:numId w:val="34"/>
        </w:numPr>
        <w:ind w:left="0" w:firstLine="720"/>
        <w:rPr>
          <w:lang w:val="en-US"/>
        </w:rPr>
      </w:pPr>
      <w:r>
        <w:rPr>
          <w:lang w:val="en-US"/>
        </w:rPr>
        <w:t>Automatic</w:t>
      </w:r>
      <w:r w:rsidRPr="00AD7C4D">
        <w:rPr>
          <w:lang w:val="en-US"/>
        </w:rPr>
        <w:t xml:space="preserve"> </w:t>
      </w:r>
      <w:r>
        <w:rPr>
          <w:lang w:val="en-US"/>
        </w:rPr>
        <w:t>backups</w:t>
      </w:r>
      <w:r w:rsidRPr="00AD7C4D">
        <w:rPr>
          <w:lang w:val="en-US"/>
        </w:rPr>
        <w:t xml:space="preserve"> – </w:t>
      </w:r>
      <w:r>
        <w:t>включен</w:t>
      </w:r>
      <w:r w:rsidR="00925644">
        <w:rPr>
          <w:lang w:val="en-US"/>
        </w:rPr>
        <w:t xml:space="preserve"> </w:t>
      </w:r>
      <w:r w:rsidR="00925644">
        <w:t>ли</w:t>
      </w:r>
      <w:r w:rsidR="00925644" w:rsidRPr="00AD7C4D">
        <w:rPr>
          <w:lang w:val="en-US"/>
        </w:rPr>
        <w:t xml:space="preserve"> </w:t>
      </w:r>
      <w:r w:rsidR="00925644">
        <w:rPr>
          <w:lang w:val="en-US"/>
        </w:rPr>
        <w:t>backup</w:t>
      </w:r>
      <w:r w:rsidRPr="00AD7C4D">
        <w:rPr>
          <w:lang w:val="en-US"/>
        </w:rPr>
        <w:t>;</w:t>
      </w:r>
    </w:p>
    <w:p w14:paraId="049ADD93" w14:textId="2C6046B1" w:rsidR="00306499" w:rsidRPr="00306499" w:rsidRDefault="00306499" w:rsidP="00205508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 xml:space="preserve">Encrypted – </w:t>
      </w:r>
      <w:r>
        <w:t>шифруется ли информация</w:t>
      </w:r>
      <w:r>
        <w:rPr>
          <w:lang w:val="en-US"/>
        </w:rPr>
        <w:t>;</w:t>
      </w:r>
    </w:p>
    <w:p w14:paraId="0484BAF6" w14:textId="23F4A64C" w:rsidR="00306499" w:rsidRDefault="00306499" w:rsidP="00205508">
      <w:pPr>
        <w:pStyle w:val="Usual"/>
        <w:numPr>
          <w:ilvl w:val="0"/>
          <w:numId w:val="34"/>
        </w:numPr>
        <w:ind w:left="0" w:firstLine="720"/>
      </w:pPr>
      <w:r>
        <w:rPr>
          <w:lang w:val="en-US"/>
        </w:rPr>
        <w:t>File</w:t>
      </w:r>
      <w:r w:rsidRPr="00306499">
        <w:t xml:space="preserve"> </w:t>
      </w:r>
      <w:r>
        <w:rPr>
          <w:lang w:val="en-US"/>
        </w:rPr>
        <w:t>system</w:t>
      </w:r>
      <w:r w:rsidRPr="00306499">
        <w:t xml:space="preserve"> </w:t>
      </w:r>
      <w:r>
        <w:rPr>
          <w:lang w:val="en-US"/>
        </w:rPr>
        <w:t>state</w:t>
      </w:r>
      <w:r w:rsidRPr="00306499">
        <w:t xml:space="preserve"> – </w:t>
      </w:r>
      <w:r>
        <w:t>состояние</w:t>
      </w:r>
      <w:r w:rsidRPr="00306499">
        <w:t xml:space="preserve"> </w:t>
      </w:r>
      <w:r>
        <w:t>файловой системы.</w:t>
      </w:r>
    </w:p>
    <w:p w14:paraId="7B9C89B9" w14:textId="77777777" w:rsidR="00B87BE3" w:rsidRPr="00306499" w:rsidRDefault="00B87BE3" w:rsidP="00B87BE3">
      <w:pPr>
        <w:pStyle w:val="Usual"/>
        <w:ind w:left="720" w:firstLine="0"/>
      </w:pPr>
    </w:p>
    <w:p w14:paraId="345A6D5A" w14:textId="73DE9AB3" w:rsidR="00205508" w:rsidRDefault="00B87BE3" w:rsidP="00205508">
      <w:pPr>
        <w:pStyle w:val="Usual"/>
        <w:ind w:firstLine="0"/>
        <w:jc w:val="center"/>
      </w:pPr>
      <w:r w:rsidRPr="00E56BAB">
        <w:rPr>
          <w:noProof/>
        </w:rPr>
        <w:lastRenderedPageBreak/>
        <w:drawing>
          <wp:inline distT="0" distB="0" distL="0" distR="0" wp14:anchorId="3DE1C1A2" wp14:editId="6FC2C158">
            <wp:extent cx="6371630" cy="3227070"/>
            <wp:effectExtent l="19050" t="19050" r="10160" b="114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0850"/>
                    <a:stretch/>
                  </pic:blipFill>
                  <pic:spPr bwMode="auto">
                    <a:xfrm>
                      <a:off x="0" y="0"/>
                      <a:ext cx="6375447" cy="3229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E5474" w14:textId="55E0F1CF" w:rsidR="00205508" w:rsidRDefault="00205508" w:rsidP="00205508">
      <w:pPr>
        <w:pStyle w:val="Usual"/>
        <w:ind w:firstLine="0"/>
        <w:jc w:val="center"/>
      </w:pPr>
    </w:p>
    <w:p w14:paraId="31A96885" w14:textId="3D3A7CD4" w:rsidR="00205508" w:rsidRDefault="00205508" w:rsidP="00205508">
      <w:pPr>
        <w:pStyle w:val="Usual"/>
        <w:ind w:firstLine="0"/>
        <w:jc w:val="center"/>
      </w:pPr>
      <w:r>
        <w:t xml:space="preserve">Рисунок </w:t>
      </w:r>
      <w:r w:rsidR="00AD7C4D">
        <w:rPr>
          <w:lang w:val="en-US"/>
        </w:rPr>
        <w:t>1</w:t>
      </w:r>
      <w:r>
        <w:t xml:space="preserve">.16 – </w:t>
      </w:r>
      <w:r>
        <w:rPr>
          <w:lang w:val="en-US"/>
        </w:rPr>
        <w:t>EFS</w:t>
      </w:r>
      <w:r>
        <w:t xml:space="preserve"> сервис</w:t>
      </w:r>
    </w:p>
    <w:p w14:paraId="149DA3BF" w14:textId="7E9FA3EF" w:rsidR="00306499" w:rsidRDefault="00306499" w:rsidP="00205508">
      <w:pPr>
        <w:pStyle w:val="Usual"/>
        <w:ind w:firstLine="0"/>
        <w:jc w:val="center"/>
      </w:pPr>
    </w:p>
    <w:p w14:paraId="4D6107F3" w14:textId="2B3AC3F0" w:rsidR="00306499" w:rsidRPr="00BD475C" w:rsidRDefault="00306499" w:rsidP="00306499">
      <w:pPr>
        <w:pStyle w:val="Usual"/>
      </w:pPr>
      <w:r w:rsidRPr="00306499">
        <w:rPr>
          <w:b/>
          <w:bCs/>
        </w:rPr>
        <w:t>Задание 3</w:t>
      </w:r>
      <w:r w:rsidRPr="00306499">
        <w:t xml:space="preserve">. Оценить стоимость развертывания и поддержания в рабочем состоянии </w:t>
      </w:r>
      <w:r w:rsidRPr="00306499">
        <w:rPr>
          <w:lang w:val="en-US"/>
        </w:rPr>
        <w:t>IWP</w:t>
      </w:r>
    </w:p>
    <w:p w14:paraId="087B979F" w14:textId="60456E99" w:rsidR="00306499" w:rsidRDefault="00306499" w:rsidP="00306499">
      <w:pPr>
        <w:pStyle w:val="Usual"/>
      </w:pPr>
      <w:r>
        <w:t xml:space="preserve">Оценка стоимость работы </w:t>
      </w:r>
      <w:r>
        <w:rPr>
          <w:lang w:val="en-US"/>
        </w:rPr>
        <w:t>IWP</w:t>
      </w:r>
      <w:r w:rsidRPr="00306499">
        <w:t xml:space="preserve"> </w:t>
      </w:r>
      <w:r>
        <w:t xml:space="preserve">может быть получена с помощью сервиса </w:t>
      </w:r>
      <w:proofErr w:type="spellStart"/>
      <w:r w:rsidRPr="00306499">
        <w:t>Simple</w:t>
      </w:r>
      <w:proofErr w:type="spellEnd"/>
      <w:r w:rsidRPr="00306499">
        <w:t xml:space="preserve"> </w:t>
      </w:r>
      <w:proofErr w:type="spellStart"/>
      <w:r w:rsidRPr="00306499">
        <w:t>Monthly</w:t>
      </w:r>
      <w:proofErr w:type="spellEnd"/>
      <w:r w:rsidRPr="00306499">
        <w:t xml:space="preserve"> </w:t>
      </w:r>
      <w:proofErr w:type="spellStart"/>
      <w:r w:rsidRPr="00306499">
        <w:t>Calculator</w:t>
      </w:r>
      <w:proofErr w:type="spellEnd"/>
      <w:r>
        <w:t xml:space="preserve">. Оценка нашего проекта представлена на рисунке </w:t>
      </w:r>
      <w:r w:rsidR="00AD7C4D">
        <w:rPr>
          <w:lang w:val="en-US"/>
        </w:rPr>
        <w:t>1</w:t>
      </w:r>
      <w:r>
        <w:t>.17.</w:t>
      </w:r>
    </w:p>
    <w:p w14:paraId="385EC17A" w14:textId="26313A11" w:rsidR="00306499" w:rsidRDefault="00306499" w:rsidP="00306499">
      <w:pPr>
        <w:pStyle w:val="Usual"/>
      </w:pPr>
    </w:p>
    <w:p w14:paraId="498D625C" w14:textId="03C0B7DA" w:rsidR="00306499" w:rsidRDefault="00B87BE3" w:rsidP="00306499">
      <w:pPr>
        <w:pStyle w:val="Usual"/>
        <w:ind w:firstLine="0"/>
        <w:jc w:val="center"/>
      </w:pPr>
      <w:r w:rsidRPr="00E56BAB">
        <w:rPr>
          <w:noProof/>
        </w:rPr>
        <w:drawing>
          <wp:inline distT="0" distB="0" distL="0" distR="0" wp14:anchorId="1359D973" wp14:editId="058AE963">
            <wp:extent cx="6580505" cy="2171524"/>
            <wp:effectExtent l="19050" t="19050" r="10795" b="196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167" r="1486"/>
                    <a:stretch/>
                  </pic:blipFill>
                  <pic:spPr bwMode="auto">
                    <a:xfrm>
                      <a:off x="0" y="0"/>
                      <a:ext cx="6586365" cy="2173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FB23B" w14:textId="3933E8A2" w:rsidR="00306499" w:rsidRDefault="00306499" w:rsidP="00306499">
      <w:pPr>
        <w:pStyle w:val="Usual"/>
        <w:ind w:firstLine="0"/>
        <w:jc w:val="center"/>
      </w:pPr>
    </w:p>
    <w:p w14:paraId="17705656" w14:textId="32767D5D" w:rsidR="00306499" w:rsidRPr="00306499" w:rsidRDefault="00306499" w:rsidP="00306499">
      <w:pPr>
        <w:pStyle w:val="Usual"/>
        <w:ind w:firstLine="0"/>
        <w:jc w:val="center"/>
      </w:pPr>
      <w:r>
        <w:t xml:space="preserve">Рисунок </w:t>
      </w:r>
      <w:r w:rsidR="00AD7C4D">
        <w:rPr>
          <w:lang w:val="en-US"/>
        </w:rPr>
        <w:t>1</w:t>
      </w:r>
      <w:r>
        <w:t xml:space="preserve">.17 – Оценка стоимости проекта </w:t>
      </w:r>
      <w:r>
        <w:rPr>
          <w:lang w:val="en-US"/>
        </w:rPr>
        <w:t>IWP</w:t>
      </w:r>
    </w:p>
    <w:p w14:paraId="2901319D" w14:textId="219D07AE" w:rsidR="00306499" w:rsidRDefault="00306499" w:rsidP="00306499">
      <w:pPr>
        <w:pStyle w:val="Usual"/>
      </w:pPr>
    </w:p>
    <w:p w14:paraId="203C7521" w14:textId="0A295A3B" w:rsidR="00306499" w:rsidRPr="00BD475C" w:rsidRDefault="00306499" w:rsidP="00306499">
      <w:pPr>
        <w:pStyle w:val="Usual"/>
      </w:pPr>
      <w:r w:rsidRPr="00306499">
        <w:rPr>
          <w:b/>
          <w:bCs/>
        </w:rPr>
        <w:t>Задание 4.</w:t>
      </w:r>
      <w:r w:rsidRPr="00306499">
        <w:t xml:space="preserve"> Удаление инфраструктуры </w:t>
      </w:r>
      <w:r w:rsidRPr="00306499">
        <w:rPr>
          <w:lang w:val="en-US"/>
        </w:rPr>
        <w:t>WordPress</w:t>
      </w:r>
      <w:r w:rsidRPr="00306499">
        <w:t xml:space="preserve">, созданной в облачной среде </w:t>
      </w:r>
      <w:r w:rsidRPr="00306499">
        <w:rPr>
          <w:lang w:val="en-US"/>
        </w:rPr>
        <w:t>AWS</w:t>
      </w:r>
    </w:p>
    <w:p w14:paraId="6F772FCB" w14:textId="478BB261" w:rsidR="00306499" w:rsidRDefault="00306499" w:rsidP="00306499">
      <w:pPr>
        <w:pStyle w:val="Usual"/>
      </w:pPr>
      <w:r>
        <w:t>Так как мы ознакомились со всеми необходимыми сервисами, что и являлось нашей целью, мы можем освободить задействованные ресурсы. Для этого верне</w:t>
      </w:r>
      <w:r w:rsidR="00AA4B23">
        <w:t>м</w:t>
      </w:r>
      <w:r>
        <w:t>ся к нашему стеку</w:t>
      </w:r>
      <w:r w:rsidR="00AA4B23">
        <w:t xml:space="preserve"> и воспользуемся кнопкой </w:t>
      </w:r>
      <w:r w:rsidR="00AA4B23">
        <w:rPr>
          <w:lang w:val="en-US"/>
        </w:rPr>
        <w:t>Delete</w:t>
      </w:r>
      <w:r w:rsidR="00AA4B23">
        <w:t xml:space="preserve">, после чего потребуется подтверждение удаление, которое представлено на рисунке </w:t>
      </w:r>
      <w:r w:rsidR="00AD7C4D" w:rsidRPr="00AD7C4D">
        <w:t>1</w:t>
      </w:r>
      <w:r w:rsidR="00AA4B23">
        <w:t>.18.</w:t>
      </w:r>
    </w:p>
    <w:p w14:paraId="605AA38F" w14:textId="104181F0" w:rsidR="00AA4B23" w:rsidRDefault="00AA4B23" w:rsidP="00306499">
      <w:pPr>
        <w:pStyle w:val="Usual"/>
      </w:pPr>
    </w:p>
    <w:p w14:paraId="3C2297A0" w14:textId="53605DB6" w:rsidR="00AA4B23" w:rsidRDefault="00B87BE3" w:rsidP="00AA4B23">
      <w:pPr>
        <w:pStyle w:val="Usual"/>
        <w:ind w:firstLine="0"/>
        <w:jc w:val="center"/>
      </w:pPr>
      <w:r w:rsidRPr="00E56BAB">
        <w:rPr>
          <w:noProof/>
        </w:rPr>
        <w:lastRenderedPageBreak/>
        <w:drawing>
          <wp:inline distT="0" distB="0" distL="0" distR="0" wp14:anchorId="32F7FB8A" wp14:editId="799B3B51">
            <wp:extent cx="5512175" cy="29108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990"/>
                    <a:stretch/>
                  </pic:blipFill>
                  <pic:spPr bwMode="auto">
                    <a:xfrm>
                      <a:off x="0" y="0"/>
                      <a:ext cx="5541997" cy="292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A0B4F" w14:textId="52C4C5AF" w:rsidR="00AA4B23" w:rsidRDefault="00AA4B23" w:rsidP="00AA4B23">
      <w:pPr>
        <w:pStyle w:val="Usual"/>
        <w:ind w:firstLine="0"/>
        <w:jc w:val="center"/>
      </w:pPr>
    </w:p>
    <w:p w14:paraId="61E0A443" w14:textId="203DFBEB" w:rsidR="00AA4B23" w:rsidRDefault="00AA4B23" w:rsidP="00AA4B23">
      <w:pPr>
        <w:pStyle w:val="Usual"/>
        <w:ind w:firstLine="0"/>
        <w:jc w:val="center"/>
      </w:pPr>
      <w:r>
        <w:t xml:space="preserve">Рисунок </w:t>
      </w:r>
      <w:r w:rsidR="00AD7C4D">
        <w:rPr>
          <w:lang w:val="en-US"/>
        </w:rPr>
        <w:t>1</w:t>
      </w:r>
      <w:r>
        <w:t>.18 – Удаление стека</w:t>
      </w:r>
    </w:p>
    <w:p w14:paraId="0418CAB6" w14:textId="77777777" w:rsidR="00AA4B23" w:rsidRPr="00AA4B23" w:rsidRDefault="00AA4B23" w:rsidP="00AA4B23">
      <w:pPr>
        <w:pStyle w:val="Usual"/>
        <w:ind w:firstLine="0"/>
        <w:jc w:val="center"/>
      </w:pPr>
    </w:p>
    <w:p w14:paraId="08B9F907" w14:textId="771DE091" w:rsidR="00667FB2" w:rsidRPr="00AA4B23" w:rsidRDefault="00456523" w:rsidP="00AA4B23">
      <w:pPr>
        <w:pStyle w:val="Usual"/>
      </w:pPr>
      <w:r w:rsidRPr="00667355">
        <w:rPr>
          <w:b/>
          <w:bCs/>
        </w:rPr>
        <w:t>Вывод:</w:t>
      </w:r>
      <w:r w:rsidR="004F18B9">
        <w:t xml:space="preserve"> </w:t>
      </w:r>
      <w:r w:rsidR="00AA4B23">
        <w:t>в</w:t>
      </w:r>
      <w:r w:rsidR="00AA4B23" w:rsidRPr="00AA4B23">
        <w:t xml:space="preserve"> результате выполнения лабораторной работы были изучены условия и ограничения предоставления сервисов AWS в рамках уровня бесплатного использования. Создана учетная запись для работы с сервисами AWS в рамках УБИ. Настроена служба оповещения о превышении лимитов ресурсов в рамках УБИ. Изучены приемы работы с сервисами AWS исключающие превышение установленных лимитов.</w:t>
      </w:r>
    </w:p>
    <w:sectPr w:rsidR="00667FB2" w:rsidRPr="00AA4B23" w:rsidSect="00FC774C">
      <w:footerReference w:type="default" r:id="rId26"/>
      <w:pgSz w:w="11906" w:h="16838" w:code="9"/>
      <w:pgMar w:top="851" w:right="926" w:bottom="993" w:left="810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631D49" w14:textId="77777777" w:rsidR="007E1A17" w:rsidRDefault="007E1A17" w:rsidP="00BB17BE">
      <w:pPr>
        <w:spacing w:after="0" w:line="240" w:lineRule="auto"/>
      </w:pPr>
      <w:r>
        <w:separator/>
      </w:r>
    </w:p>
  </w:endnote>
  <w:endnote w:type="continuationSeparator" w:id="0">
    <w:p w14:paraId="32375C97" w14:textId="77777777" w:rsidR="007E1A17" w:rsidRDefault="007E1A17" w:rsidP="00BB1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ranklin Gothic Demi"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093430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35B74C" w14:textId="77777777" w:rsidR="006C7CB8" w:rsidRDefault="006C7CB8">
        <w:pPr>
          <w:pStyle w:val="a5"/>
          <w:jc w:val="center"/>
        </w:pPr>
      </w:p>
      <w:p w14:paraId="15426A2A" w14:textId="79928CEF" w:rsidR="006C7CB8" w:rsidRDefault="006C7CB8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263753" w14:textId="77777777" w:rsidR="006C7CB8" w:rsidRDefault="006C7CB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659489" w14:textId="77777777" w:rsidR="007E1A17" w:rsidRDefault="007E1A17" w:rsidP="00BB17BE">
      <w:pPr>
        <w:spacing w:after="0" w:line="240" w:lineRule="auto"/>
      </w:pPr>
      <w:r>
        <w:separator/>
      </w:r>
    </w:p>
  </w:footnote>
  <w:footnote w:type="continuationSeparator" w:id="0">
    <w:p w14:paraId="2039F429" w14:textId="77777777" w:rsidR="007E1A17" w:rsidRDefault="007E1A17" w:rsidP="00BB17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C0FE0"/>
    <w:multiLevelType w:val="hybridMultilevel"/>
    <w:tmpl w:val="553AF29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35522A"/>
    <w:multiLevelType w:val="hybridMultilevel"/>
    <w:tmpl w:val="A0D6B81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E91443"/>
    <w:multiLevelType w:val="hybridMultilevel"/>
    <w:tmpl w:val="E4F8C3A4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3" w15:restartNumberingAfterBreak="0">
    <w:nsid w:val="0A273AE1"/>
    <w:multiLevelType w:val="hybridMultilevel"/>
    <w:tmpl w:val="363636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730E86"/>
    <w:multiLevelType w:val="hybridMultilevel"/>
    <w:tmpl w:val="BE3C9378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5" w15:restartNumberingAfterBreak="0">
    <w:nsid w:val="11E24C08"/>
    <w:multiLevelType w:val="hybridMultilevel"/>
    <w:tmpl w:val="44BC4DE2"/>
    <w:lvl w:ilvl="0" w:tplc="E8ACA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537E89"/>
    <w:multiLevelType w:val="hybridMultilevel"/>
    <w:tmpl w:val="9B302198"/>
    <w:lvl w:ilvl="0" w:tplc="E8ACA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907CCE"/>
    <w:multiLevelType w:val="hybridMultilevel"/>
    <w:tmpl w:val="FEACBCC4"/>
    <w:lvl w:ilvl="0" w:tplc="540228BE">
      <w:start w:val="1"/>
      <w:numFmt w:val="bullet"/>
      <w:pStyle w:val="Enum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AC3199"/>
    <w:multiLevelType w:val="hybridMultilevel"/>
    <w:tmpl w:val="143EF4C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85C2E9E"/>
    <w:multiLevelType w:val="hybridMultilevel"/>
    <w:tmpl w:val="321835A6"/>
    <w:lvl w:ilvl="0" w:tplc="24A2AE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C4A7323"/>
    <w:multiLevelType w:val="hybridMultilevel"/>
    <w:tmpl w:val="9C226D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DA45BEC"/>
    <w:multiLevelType w:val="hybridMultilevel"/>
    <w:tmpl w:val="5F0853CA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2" w15:restartNumberingAfterBreak="0">
    <w:nsid w:val="25241BA5"/>
    <w:multiLevelType w:val="hybridMultilevel"/>
    <w:tmpl w:val="80386FF6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3" w15:restartNumberingAfterBreak="0">
    <w:nsid w:val="291C4804"/>
    <w:multiLevelType w:val="hybridMultilevel"/>
    <w:tmpl w:val="0688F898"/>
    <w:lvl w:ilvl="0" w:tplc="24A2AE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BF8085E"/>
    <w:multiLevelType w:val="multilevel"/>
    <w:tmpl w:val="5A281B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5" w15:restartNumberingAfterBreak="0">
    <w:nsid w:val="368711C3"/>
    <w:multiLevelType w:val="hybridMultilevel"/>
    <w:tmpl w:val="77B83ED8"/>
    <w:lvl w:ilvl="0" w:tplc="A5CAB3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A225D0A"/>
    <w:multiLevelType w:val="hybridMultilevel"/>
    <w:tmpl w:val="14DCAB52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7" w15:restartNumberingAfterBreak="0">
    <w:nsid w:val="3CD869CE"/>
    <w:multiLevelType w:val="hybridMultilevel"/>
    <w:tmpl w:val="2BB40AF0"/>
    <w:lvl w:ilvl="0" w:tplc="221E2D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6556AE"/>
    <w:multiLevelType w:val="hybridMultilevel"/>
    <w:tmpl w:val="3910829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E3196E"/>
    <w:multiLevelType w:val="hybridMultilevel"/>
    <w:tmpl w:val="17DA6BF2"/>
    <w:lvl w:ilvl="0" w:tplc="9A8EAB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DE62FB8"/>
    <w:multiLevelType w:val="hybridMultilevel"/>
    <w:tmpl w:val="A0A676FE"/>
    <w:lvl w:ilvl="0" w:tplc="24A2AE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4FB603E"/>
    <w:multiLevelType w:val="hybridMultilevel"/>
    <w:tmpl w:val="1430C9F8"/>
    <w:lvl w:ilvl="0" w:tplc="690432A4"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6442A38"/>
    <w:multiLevelType w:val="hybridMultilevel"/>
    <w:tmpl w:val="D960E456"/>
    <w:lvl w:ilvl="0" w:tplc="E8ACA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A2472F"/>
    <w:multiLevelType w:val="hybridMultilevel"/>
    <w:tmpl w:val="43E06F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9671C50"/>
    <w:multiLevelType w:val="multilevel"/>
    <w:tmpl w:val="7FAC7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3C6AFA"/>
    <w:multiLevelType w:val="hybridMultilevel"/>
    <w:tmpl w:val="97AE60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D571F46"/>
    <w:multiLevelType w:val="hybridMultilevel"/>
    <w:tmpl w:val="E9B44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7563DD"/>
    <w:multiLevelType w:val="hybridMultilevel"/>
    <w:tmpl w:val="D80CE83A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28" w15:restartNumberingAfterBreak="0">
    <w:nsid w:val="66F63CE2"/>
    <w:multiLevelType w:val="hybridMultilevel"/>
    <w:tmpl w:val="CD024EBC"/>
    <w:lvl w:ilvl="0" w:tplc="860E4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95F41EA"/>
    <w:multiLevelType w:val="hybridMultilevel"/>
    <w:tmpl w:val="285CAE9C"/>
    <w:lvl w:ilvl="0" w:tplc="8A9AC0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C0C44FE"/>
    <w:multiLevelType w:val="hybridMultilevel"/>
    <w:tmpl w:val="2DA22B10"/>
    <w:lvl w:ilvl="0" w:tplc="E8ACA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9658B6"/>
    <w:multiLevelType w:val="hybridMultilevel"/>
    <w:tmpl w:val="976EED5C"/>
    <w:lvl w:ilvl="0" w:tplc="C24A26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43B5CE4"/>
    <w:multiLevelType w:val="hybridMultilevel"/>
    <w:tmpl w:val="D96CA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C6E680D"/>
    <w:multiLevelType w:val="hybridMultilevel"/>
    <w:tmpl w:val="21BC9FB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11"/>
  </w:num>
  <w:num w:numId="2">
    <w:abstractNumId w:val="33"/>
  </w:num>
  <w:num w:numId="3">
    <w:abstractNumId w:val="4"/>
  </w:num>
  <w:num w:numId="4">
    <w:abstractNumId w:val="27"/>
  </w:num>
  <w:num w:numId="5">
    <w:abstractNumId w:val="2"/>
  </w:num>
  <w:num w:numId="6">
    <w:abstractNumId w:val="16"/>
  </w:num>
  <w:num w:numId="7">
    <w:abstractNumId w:val="29"/>
  </w:num>
  <w:num w:numId="8">
    <w:abstractNumId w:val="14"/>
  </w:num>
  <w:num w:numId="9">
    <w:abstractNumId w:val="13"/>
  </w:num>
  <w:num w:numId="10">
    <w:abstractNumId w:val="9"/>
  </w:num>
  <w:num w:numId="11">
    <w:abstractNumId w:val="20"/>
  </w:num>
  <w:num w:numId="12">
    <w:abstractNumId w:val="24"/>
  </w:num>
  <w:num w:numId="13">
    <w:abstractNumId w:val="10"/>
  </w:num>
  <w:num w:numId="14">
    <w:abstractNumId w:val="31"/>
  </w:num>
  <w:num w:numId="15">
    <w:abstractNumId w:val="12"/>
  </w:num>
  <w:num w:numId="16">
    <w:abstractNumId w:val="28"/>
  </w:num>
  <w:num w:numId="17">
    <w:abstractNumId w:val="22"/>
  </w:num>
  <w:num w:numId="18">
    <w:abstractNumId w:val="30"/>
  </w:num>
  <w:num w:numId="19">
    <w:abstractNumId w:val="5"/>
  </w:num>
  <w:num w:numId="20">
    <w:abstractNumId w:val="7"/>
  </w:num>
  <w:num w:numId="21">
    <w:abstractNumId w:val="23"/>
  </w:num>
  <w:num w:numId="22">
    <w:abstractNumId w:val="26"/>
  </w:num>
  <w:num w:numId="23">
    <w:abstractNumId w:val="32"/>
  </w:num>
  <w:num w:numId="24">
    <w:abstractNumId w:val="25"/>
  </w:num>
  <w:num w:numId="25">
    <w:abstractNumId w:val="3"/>
  </w:num>
  <w:num w:numId="26">
    <w:abstractNumId w:val="19"/>
  </w:num>
  <w:num w:numId="27">
    <w:abstractNumId w:val="1"/>
  </w:num>
  <w:num w:numId="28">
    <w:abstractNumId w:val="21"/>
  </w:num>
  <w:num w:numId="29">
    <w:abstractNumId w:val="18"/>
  </w:num>
  <w:num w:numId="30">
    <w:abstractNumId w:val="17"/>
  </w:num>
  <w:num w:numId="31">
    <w:abstractNumId w:val="8"/>
  </w:num>
  <w:num w:numId="32">
    <w:abstractNumId w:val="15"/>
  </w:num>
  <w:num w:numId="33">
    <w:abstractNumId w:val="0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7BE"/>
    <w:rsid w:val="00006777"/>
    <w:rsid w:val="000331B7"/>
    <w:rsid w:val="00036C24"/>
    <w:rsid w:val="00077F98"/>
    <w:rsid w:val="000C5D30"/>
    <w:rsid w:val="000D2B8B"/>
    <w:rsid w:val="000F7E3D"/>
    <w:rsid w:val="00100EC8"/>
    <w:rsid w:val="00104F06"/>
    <w:rsid w:val="00140FA2"/>
    <w:rsid w:val="00170548"/>
    <w:rsid w:val="0018667C"/>
    <w:rsid w:val="001A7C88"/>
    <w:rsid w:val="001B044C"/>
    <w:rsid w:val="001B3112"/>
    <w:rsid w:val="001B57E5"/>
    <w:rsid w:val="001C602B"/>
    <w:rsid w:val="001D0AAE"/>
    <w:rsid w:val="001E7E18"/>
    <w:rsid w:val="001F4D20"/>
    <w:rsid w:val="00205508"/>
    <w:rsid w:val="00206433"/>
    <w:rsid w:val="00212B70"/>
    <w:rsid w:val="00234F8C"/>
    <w:rsid w:val="00251134"/>
    <w:rsid w:val="00256D61"/>
    <w:rsid w:val="002844AC"/>
    <w:rsid w:val="002A047B"/>
    <w:rsid w:val="002A2099"/>
    <w:rsid w:val="002A311B"/>
    <w:rsid w:val="002A653B"/>
    <w:rsid w:val="002A721F"/>
    <w:rsid w:val="002C0D8F"/>
    <w:rsid w:val="002C7AD6"/>
    <w:rsid w:val="002E4466"/>
    <w:rsid w:val="0030171F"/>
    <w:rsid w:val="00306499"/>
    <w:rsid w:val="00336457"/>
    <w:rsid w:val="00336986"/>
    <w:rsid w:val="0036632C"/>
    <w:rsid w:val="0037472D"/>
    <w:rsid w:val="00374799"/>
    <w:rsid w:val="00382BA5"/>
    <w:rsid w:val="003A3B06"/>
    <w:rsid w:val="003D0080"/>
    <w:rsid w:val="003D0613"/>
    <w:rsid w:val="003F5CED"/>
    <w:rsid w:val="004009B7"/>
    <w:rsid w:val="0040256E"/>
    <w:rsid w:val="00404365"/>
    <w:rsid w:val="004110F1"/>
    <w:rsid w:val="0041358C"/>
    <w:rsid w:val="00425A17"/>
    <w:rsid w:val="004442F3"/>
    <w:rsid w:val="0044748A"/>
    <w:rsid w:val="0045600C"/>
    <w:rsid w:val="00456523"/>
    <w:rsid w:val="004632E3"/>
    <w:rsid w:val="00475195"/>
    <w:rsid w:val="00483584"/>
    <w:rsid w:val="00491955"/>
    <w:rsid w:val="004947F0"/>
    <w:rsid w:val="0049648B"/>
    <w:rsid w:val="004A3015"/>
    <w:rsid w:val="004A65CA"/>
    <w:rsid w:val="004B6385"/>
    <w:rsid w:val="004C3519"/>
    <w:rsid w:val="004F18B9"/>
    <w:rsid w:val="005114ED"/>
    <w:rsid w:val="005118D7"/>
    <w:rsid w:val="00512C55"/>
    <w:rsid w:val="00516161"/>
    <w:rsid w:val="00521781"/>
    <w:rsid w:val="00522FE4"/>
    <w:rsid w:val="005266B3"/>
    <w:rsid w:val="00542D18"/>
    <w:rsid w:val="0054402C"/>
    <w:rsid w:val="00570ABF"/>
    <w:rsid w:val="0057366B"/>
    <w:rsid w:val="0057725B"/>
    <w:rsid w:val="00580A8A"/>
    <w:rsid w:val="0059399E"/>
    <w:rsid w:val="005945C9"/>
    <w:rsid w:val="005B4206"/>
    <w:rsid w:val="005E5F0F"/>
    <w:rsid w:val="005F0244"/>
    <w:rsid w:val="005F2ECF"/>
    <w:rsid w:val="005F3AAE"/>
    <w:rsid w:val="005F624E"/>
    <w:rsid w:val="00604949"/>
    <w:rsid w:val="00613AFE"/>
    <w:rsid w:val="00632326"/>
    <w:rsid w:val="00632946"/>
    <w:rsid w:val="00647065"/>
    <w:rsid w:val="006658B6"/>
    <w:rsid w:val="00666F9B"/>
    <w:rsid w:val="00667355"/>
    <w:rsid w:val="00667FB2"/>
    <w:rsid w:val="00671435"/>
    <w:rsid w:val="00680982"/>
    <w:rsid w:val="006A4ADE"/>
    <w:rsid w:val="006B0F4F"/>
    <w:rsid w:val="006B1C33"/>
    <w:rsid w:val="006C5B6F"/>
    <w:rsid w:val="006C7CB8"/>
    <w:rsid w:val="006D5E42"/>
    <w:rsid w:val="00701E02"/>
    <w:rsid w:val="00711A36"/>
    <w:rsid w:val="00721F56"/>
    <w:rsid w:val="00724F14"/>
    <w:rsid w:val="00736B3A"/>
    <w:rsid w:val="00764531"/>
    <w:rsid w:val="00765ECE"/>
    <w:rsid w:val="00767DA3"/>
    <w:rsid w:val="00780543"/>
    <w:rsid w:val="00784418"/>
    <w:rsid w:val="00797354"/>
    <w:rsid w:val="007A7562"/>
    <w:rsid w:val="007E1A17"/>
    <w:rsid w:val="007F4066"/>
    <w:rsid w:val="007F55A5"/>
    <w:rsid w:val="00814F4D"/>
    <w:rsid w:val="008165F8"/>
    <w:rsid w:val="00821227"/>
    <w:rsid w:val="00834356"/>
    <w:rsid w:val="008414D7"/>
    <w:rsid w:val="00841F76"/>
    <w:rsid w:val="008420E5"/>
    <w:rsid w:val="008471F8"/>
    <w:rsid w:val="00852E17"/>
    <w:rsid w:val="0087758C"/>
    <w:rsid w:val="008776A2"/>
    <w:rsid w:val="00891E53"/>
    <w:rsid w:val="008C7F9E"/>
    <w:rsid w:val="008D3413"/>
    <w:rsid w:val="008D608D"/>
    <w:rsid w:val="008F11A7"/>
    <w:rsid w:val="00911100"/>
    <w:rsid w:val="00916FF9"/>
    <w:rsid w:val="00921843"/>
    <w:rsid w:val="00923ED1"/>
    <w:rsid w:val="00925644"/>
    <w:rsid w:val="0095440C"/>
    <w:rsid w:val="00954C41"/>
    <w:rsid w:val="0096270C"/>
    <w:rsid w:val="00967AC0"/>
    <w:rsid w:val="009766C7"/>
    <w:rsid w:val="00977D75"/>
    <w:rsid w:val="00986727"/>
    <w:rsid w:val="00990185"/>
    <w:rsid w:val="00992D08"/>
    <w:rsid w:val="00997120"/>
    <w:rsid w:val="00997BFF"/>
    <w:rsid w:val="009A0CA0"/>
    <w:rsid w:val="009A1163"/>
    <w:rsid w:val="009A14A6"/>
    <w:rsid w:val="009A2865"/>
    <w:rsid w:val="009D1B11"/>
    <w:rsid w:val="009D2467"/>
    <w:rsid w:val="00A01FD0"/>
    <w:rsid w:val="00A165E0"/>
    <w:rsid w:val="00A2276F"/>
    <w:rsid w:val="00A22F73"/>
    <w:rsid w:val="00A26339"/>
    <w:rsid w:val="00A53FD2"/>
    <w:rsid w:val="00A55756"/>
    <w:rsid w:val="00A63D7E"/>
    <w:rsid w:val="00A65C89"/>
    <w:rsid w:val="00A66355"/>
    <w:rsid w:val="00A723EC"/>
    <w:rsid w:val="00A92977"/>
    <w:rsid w:val="00AA4B23"/>
    <w:rsid w:val="00AA742A"/>
    <w:rsid w:val="00AC16F3"/>
    <w:rsid w:val="00AD515F"/>
    <w:rsid w:val="00AD7C4D"/>
    <w:rsid w:val="00AE2E2D"/>
    <w:rsid w:val="00AE467E"/>
    <w:rsid w:val="00B27C97"/>
    <w:rsid w:val="00B34B6E"/>
    <w:rsid w:val="00B36DD9"/>
    <w:rsid w:val="00B436B5"/>
    <w:rsid w:val="00B44BD0"/>
    <w:rsid w:val="00B46166"/>
    <w:rsid w:val="00B571F4"/>
    <w:rsid w:val="00B81EE9"/>
    <w:rsid w:val="00B87BE3"/>
    <w:rsid w:val="00BA37B5"/>
    <w:rsid w:val="00BB17BE"/>
    <w:rsid w:val="00BC30ED"/>
    <w:rsid w:val="00BD475C"/>
    <w:rsid w:val="00BE3815"/>
    <w:rsid w:val="00BF5AF8"/>
    <w:rsid w:val="00C104E1"/>
    <w:rsid w:val="00C10D7F"/>
    <w:rsid w:val="00C124B3"/>
    <w:rsid w:val="00C358FB"/>
    <w:rsid w:val="00C36BDF"/>
    <w:rsid w:val="00C479C0"/>
    <w:rsid w:val="00C52CDF"/>
    <w:rsid w:val="00C625B6"/>
    <w:rsid w:val="00C8567E"/>
    <w:rsid w:val="00CE1ADE"/>
    <w:rsid w:val="00CE71C1"/>
    <w:rsid w:val="00D00739"/>
    <w:rsid w:val="00D1041C"/>
    <w:rsid w:val="00D23629"/>
    <w:rsid w:val="00D24624"/>
    <w:rsid w:val="00D36EDD"/>
    <w:rsid w:val="00D57098"/>
    <w:rsid w:val="00D60A98"/>
    <w:rsid w:val="00DA105F"/>
    <w:rsid w:val="00DA6ACB"/>
    <w:rsid w:val="00DB7713"/>
    <w:rsid w:val="00DC1C4C"/>
    <w:rsid w:val="00E14CD9"/>
    <w:rsid w:val="00E23A20"/>
    <w:rsid w:val="00E317E8"/>
    <w:rsid w:val="00E63BEA"/>
    <w:rsid w:val="00E646DE"/>
    <w:rsid w:val="00E702EF"/>
    <w:rsid w:val="00E71D04"/>
    <w:rsid w:val="00E8325C"/>
    <w:rsid w:val="00E8389B"/>
    <w:rsid w:val="00E86A7E"/>
    <w:rsid w:val="00E87141"/>
    <w:rsid w:val="00EB21D8"/>
    <w:rsid w:val="00EB63E3"/>
    <w:rsid w:val="00EC119A"/>
    <w:rsid w:val="00ED2541"/>
    <w:rsid w:val="00EF2524"/>
    <w:rsid w:val="00EF6A34"/>
    <w:rsid w:val="00F02D09"/>
    <w:rsid w:val="00F22D67"/>
    <w:rsid w:val="00F26AD7"/>
    <w:rsid w:val="00F2721E"/>
    <w:rsid w:val="00F40947"/>
    <w:rsid w:val="00F46C86"/>
    <w:rsid w:val="00F55C3D"/>
    <w:rsid w:val="00F65BF6"/>
    <w:rsid w:val="00F90094"/>
    <w:rsid w:val="00F91842"/>
    <w:rsid w:val="00FA178D"/>
    <w:rsid w:val="00FA6416"/>
    <w:rsid w:val="00FC0BAB"/>
    <w:rsid w:val="00FC7455"/>
    <w:rsid w:val="00FC774C"/>
    <w:rsid w:val="00FD1035"/>
    <w:rsid w:val="00FD7746"/>
    <w:rsid w:val="00FF018E"/>
    <w:rsid w:val="00FF6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24007"/>
  <w15:docId w15:val="{CACE75AF-54DD-4150-80F0-180C058BB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64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1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17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B17BE"/>
  </w:style>
  <w:style w:type="paragraph" w:styleId="a5">
    <w:name w:val="footer"/>
    <w:basedOn w:val="a"/>
    <w:link w:val="a6"/>
    <w:uiPriority w:val="99"/>
    <w:unhideWhenUsed/>
    <w:rsid w:val="00BB17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B17BE"/>
  </w:style>
  <w:style w:type="paragraph" w:styleId="a7">
    <w:name w:val="List Paragraph"/>
    <w:basedOn w:val="a"/>
    <w:link w:val="a8"/>
    <w:uiPriority w:val="34"/>
    <w:qFormat/>
    <w:rsid w:val="00A53FD2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667355"/>
    <w:rPr>
      <w:color w:val="0563C1" w:themeColor="hyperlink"/>
      <w:u w:val="single"/>
    </w:rPr>
  </w:style>
  <w:style w:type="paragraph" w:customStyle="1" w:styleId="Enum">
    <w:name w:val="Enum"/>
    <w:basedOn w:val="a7"/>
    <w:link w:val="EnumChar"/>
    <w:qFormat/>
    <w:rsid w:val="00FD1035"/>
    <w:pPr>
      <w:numPr>
        <w:numId w:val="20"/>
      </w:numPr>
      <w:tabs>
        <w:tab w:val="left" w:pos="851"/>
        <w:tab w:val="right" w:pos="993"/>
      </w:tabs>
      <w:spacing w:line="240" w:lineRule="auto"/>
      <w:ind w:left="0" w:right="-274" w:firstLine="72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Usual">
    <w:name w:val="Usual"/>
    <w:basedOn w:val="a"/>
    <w:link w:val="UsualChar"/>
    <w:qFormat/>
    <w:rsid w:val="00FD1035"/>
    <w:pPr>
      <w:tabs>
        <w:tab w:val="left" w:pos="851"/>
        <w:tab w:val="right" w:pos="993"/>
      </w:tabs>
      <w:spacing w:line="240" w:lineRule="auto"/>
      <w:ind w:right="-270" w:firstLine="720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Абзац списка Знак"/>
    <w:basedOn w:val="a0"/>
    <w:link w:val="a7"/>
    <w:uiPriority w:val="34"/>
    <w:rsid w:val="00FD1035"/>
  </w:style>
  <w:style w:type="character" w:customStyle="1" w:styleId="EnumChar">
    <w:name w:val="Enum Char"/>
    <w:basedOn w:val="a8"/>
    <w:link w:val="Enum"/>
    <w:rsid w:val="00FD1035"/>
    <w:rPr>
      <w:rFonts w:ascii="Times New Roman" w:hAnsi="Times New Roman" w:cs="Times New Roman"/>
      <w:sz w:val="28"/>
      <w:szCs w:val="28"/>
    </w:rPr>
  </w:style>
  <w:style w:type="character" w:styleId="aa">
    <w:name w:val="line number"/>
    <w:basedOn w:val="a0"/>
    <w:uiPriority w:val="99"/>
    <w:semiHidden/>
    <w:unhideWhenUsed/>
    <w:rsid w:val="004947F0"/>
  </w:style>
  <w:style w:type="character" w:customStyle="1" w:styleId="UsualChar">
    <w:name w:val="Usual Char"/>
    <w:basedOn w:val="a0"/>
    <w:link w:val="Usual"/>
    <w:rsid w:val="00FD1035"/>
    <w:rPr>
      <w:rFonts w:ascii="Times New Roman" w:hAnsi="Times New Roman" w:cs="Times New Roman"/>
      <w:sz w:val="28"/>
      <w:szCs w:val="28"/>
    </w:rPr>
  </w:style>
  <w:style w:type="table" w:styleId="ab">
    <w:name w:val="Table Grid"/>
    <w:basedOn w:val="a1"/>
    <w:uiPriority w:val="39"/>
    <w:rsid w:val="00FC77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Usual"/>
    <w:link w:val="TableChar"/>
    <w:qFormat/>
    <w:rsid w:val="00FC774C"/>
    <w:pPr>
      <w:ind w:firstLine="0"/>
    </w:pPr>
  </w:style>
  <w:style w:type="character" w:customStyle="1" w:styleId="TableChar">
    <w:name w:val="Table Char"/>
    <w:basedOn w:val="UsualChar"/>
    <w:link w:val="Table"/>
    <w:rsid w:val="00FC774C"/>
    <w:rPr>
      <w:rFonts w:ascii="Times New Roman" w:hAnsi="Times New Roman" w:cs="Times New Roman"/>
      <w:sz w:val="28"/>
      <w:szCs w:val="28"/>
    </w:rPr>
  </w:style>
  <w:style w:type="character" w:styleId="ac">
    <w:name w:val="Unresolved Mention"/>
    <w:basedOn w:val="a0"/>
    <w:uiPriority w:val="99"/>
    <w:semiHidden/>
    <w:unhideWhenUsed/>
    <w:rsid w:val="004F18B9"/>
    <w:rPr>
      <w:color w:val="605E5C"/>
      <w:shd w:val="clear" w:color="auto" w:fill="E1DFDD"/>
    </w:rPr>
  </w:style>
  <w:style w:type="character" w:customStyle="1" w:styleId="FontStyle12">
    <w:name w:val="Font Style12"/>
    <w:rsid w:val="00647065"/>
    <w:rPr>
      <w:rFonts w:ascii="Franklin Gothic Demi" w:hAnsi="Franklin Gothic Demi" w:cs="Franklin Gothic Demi"/>
      <w:b/>
      <w:bCs/>
      <w:sz w:val="8"/>
      <w:szCs w:val="8"/>
    </w:rPr>
  </w:style>
  <w:style w:type="character" w:customStyle="1" w:styleId="20">
    <w:name w:val="Заголовок 2 Знак"/>
    <w:basedOn w:val="a0"/>
    <w:link w:val="2"/>
    <w:uiPriority w:val="9"/>
    <w:semiHidden/>
    <w:rsid w:val="00FA64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91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F1E17-7CD6-432F-A71D-446236621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2501</TotalTime>
  <Pages>12</Pages>
  <Words>751</Words>
  <Characters>4287</Characters>
  <Application>Microsoft Office Word</Application>
  <DocSecurity>0</DocSecurity>
  <Lines>35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User</cp:lastModifiedBy>
  <cp:revision>52</cp:revision>
  <dcterms:created xsi:type="dcterms:W3CDTF">2019-02-12T11:16:00Z</dcterms:created>
  <dcterms:modified xsi:type="dcterms:W3CDTF">2021-02-08T09:02:00Z</dcterms:modified>
</cp:coreProperties>
</file>