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80292" w14:textId="77777777" w:rsidR="00F231C9" w:rsidRPr="008F653E" w:rsidRDefault="00F231C9" w:rsidP="00F231C9">
      <w:pPr>
        <w:spacing w:after="0" w:line="240" w:lineRule="auto"/>
        <w:ind w:firstLine="567"/>
        <w:jc w:val="center"/>
        <w:rPr>
          <w:rFonts w:ascii="Times New Roman" w:hAnsi="Times New Roman" w:cs="Times New Roman"/>
          <w:sz w:val="28"/>
          <w:szCs w:val="28"/>
        </w:rPr>
      </w:pPr>
      <w:r w:rsidRPr="008F653E">
        <w:rPr>
          <w:rFonts w:ascii="Times New Roman" w:hAnsi="Times New Roman" w:cs="Times New Roman"/>
          <w:sz w:val="28"/>
          <w:szCs w:val="28"/>
        </w:rPr>
        <w:t xml:space="preserve">Учреждение образования </w:t>
      </w:r>
      <w:r>
        <w:rPr>
          <w:rFonts w:ascii="Times New Roman" w:hAnsi="Times New Roman" w:cs="Times New Roman"/>
          <w:sz w:val="28"/>
          <w:szCs w:val="28"/>
        </w:rPr>
        <w:t xml:space="preserve"> </w:t>
      </w:r>
    </w:p>
    <w:p w14:paraId="3D178164" w14:textId="77777777" w:rsidR="00F231C9" w:rsidRPr="008F653E" w:rsidRDefault="00F231C9" w:rsidP="00F231C9">
      <w:pPr>
        <w:spacing w:after="0" w:line="240" w:lineRule="auto"/>
        <w:ind w:firstLine="567"/>
        <w:jc w:val="center"/>
        <w:rPr>
          <w:rFonts w:ascii="Times New Roman" w:hAnsi="Times New Roman" w:cs="Times New Roman"/>
          <w:sz w:val="28"/>
          <w:szCs w:val="28"/>
        </w:rPr>
      </w:pPr>
      <w:r w:rsidRPr="008F653E">
        <w:rPr>
          <w:rFonts w:ascii="Times New Roman" w:hAnsi="Times New Roman" w:cs="Times New Roman"/>
          <w:sz w:val="28"/>
          <w:szCs w:val="28"/>
        </w:rPr>
        <w:t>«Белорусский Государственный Технологический Университет»</w:t>
      </w:r>
    </w:p>
    <w:p w14:paraId="49CBB7D0" w14:textId="77777777" w:rsidR="00F231C9" w:rsidRPr="008F653E" w:rsidRDefault="00F231C9" w:rsidP="00F231C9">
      <w:pPr>
        <w:spacing w:after="0" w:line="240" w:lineRule="auto"/>
        <w:ind w:firstLine="567"/>
        <w:jc w:val="center"/>
        <w:rPr>
          <w:rFonts w:ascii="Times New Roman" w:hAnsi="Times New Roman" w:cs="Times New Roman"/>
          <w:sz w:val="28"/>
          <w:szCs w:val="28"/>
        </w:rPr>
      </w:pPr>
    </w:p>
    <w:p w14:paraId="27578247" w14:textId="77777777" w:rsidR="00F231C9" w:rsidRDefault="00F231C9" w:rsidP="00F231C9">
      <w:pPr>
        <w:spacing w:after="0" w:line="240" w:lineRule="auto"/>
        <w:rPr>
          <w:rFonts w:ascii="Times New Roman" w:hAnsi="Times New Roman" w:cs="Times New Roman"/>
          <w:sz w:val="28"/>
          <w:szCs w:val="28"/>
        </w:rPr>
      </w:pPr>
    </w:p>
    <w:p w14:paraId="632D9DDB" w14:textId="77777777" w:rsidR="00F231C9" w:rsidRDefault="00F231C9" w:rsidP="00F231C9">
      <w:pPr>
        <w:spacing w:after="0" w:line="240" w:lineRule="auto"/>
        <w:ind w:firstLine="567"/>
        <w:rPr>
          <w:rFonts w:ascii="Times New Roman" w:hAnsi="Times New Roman" w:cs="Times New Roman"/>
          <w:sz w:val="28"/>
          <w:szCs w:val="28"/>
        </w:rPr>
      </w:pPr>
    </w:p>
    <w:p w14:paraId="680DC002" w14:textId="77777777" w:rsidR="00F231C9" w:rsidRDefault="00F231C9" w:rsidP="00F231C9">
      <w:pPr>
        <w:spacing w:after="0" w:line="240" w:lineRule="auto"/>
        <w:ind w:firstLine="567"/>
        <w:rPr>
          <w:rFonts w:ascii="Times New Roman" w:hAnsi="Times New Roman" w:cs="Times New Roman"/>
          <w:sz w:val="28"/>
          <w:szCs w:val="28"/>
        </w:rPr>
      </w:pPr>
    </w:p>
    <w:p w14:paraId="728C0AAE" w14:textId="77777777" w:rsidR="00F231C9" w:rsidRDefault="00F231C9" w:rsidP="00F231C9">
      <w:pPr>
        <w:spacing w:after="0" w:line="240" w:lineRule="auto"/>
        <w:ind w:firstLine="567"/>
        <w:rPr>
          <w:rFonts w:ascii="Times New Roman" w:hAnsi="Times New Roman" w:cs="Times New Roman"/>
          <w:sz w:val="28"/>
          <w:szCs w:val="28"/>
        </w:rPr>
      </w:pPr>
    </w:p>
    <w:p w14:paraId="01829C04" w14:textId="77777777" w:rsidR="00F231C9" w:rsidRDefault="00F231C9" w:rsidP="00F231C9">
      <w:pPr>
        <w:spacing w:after="0" w:line="240" w:lineRule="auto"/>
        <w:ind w:firstLine="567"/>
        <w:rPr>
          <w:rFonts w:ascii="Times New Roman" w:hAnsi="Times New Roman" w:cs="Times New Roman"/>
          <w:sz w:val="28"/>
          <w:szCs w:val="28"/>
        </w:rPr>
      </w:pPr>
    </w:p>
    <w:p w14:paraId="0AA80106" w14:textId="77777777" w:rsidR="00F231C9" w:rsidRDefault="00F231C9" w:rsidP="00F231C9">
      <w:pPr>
        <w:spacing w:after="0" w:line="240" w:lineRule="auto"/>
        <w:ind w:firstLine="567"/>
        <w:rPr>
          <w:rFonts w:ascii="Times New Roman" w:hAnsi="Times New Roman" w:cs="Times New Roman"/>
          <w:sz w:val="28"/>
          <w:szCs w:val="28"/>
        </w:rPr>
      </w:pPr>
    </w:p>
    <w:p w14:paraId="6A3C062A" w14:textId="77777777" w:rsidR="00F231C9" w:rsidRDefault="00F231C9" w:rsidP="00F231C9">
      <w:pPr>
        <w:spacing w:after="0" w:line="240" w:lineRule="auto"/>
        <w:ind w:firstLine="567"/>
        <w:rPr>
          <w:rFonts w:ascii="Times New Roman" w:hAnsi="Times New Roman" w:cs="Times New Roman"/>
          <w:sz w:val="28"/>
          <w:szCs w:val="28"/>
        </w:rPr>
      </w:pPr>
    </w:p>
    <w:p w14:paraId="1BC56D70" w14:textId="77777777" w:rsidR="00F231C9" w:rsidRDefault="00F231C9" w:rsidP="00F231C9">
      <w:pPr>
        <w:spacing w:after="0" w:line="240" w:lineRule="auto"/>
        <w:ind w:firstLine="567"/>
        <w:rPr>
          <w:rFonts w:ascii="Times New Roman" w:hAnsi="Times New Roman" w:cs="Times New Roman"/>
          <w:sz w:val="28"/>
          <w:szCs w:val="28"/>
        </w:rPr>
      </w:pPr>
    </w:p>
    <w:p w14:paraId="00041A56" w14:textId="77777777" w:rsidR="00F231C9" w:rsidRDefault="00F231C9" w:rsidP="00F231C9">
      <w:pPr>
        <w:spacing w:after="0" w:line="240" w:lineRule="auto"/>
        <w:ind w:firstLine="567"/>
        <w:rPr>
          <w:rFonts w:ascii="Times New Roman" w:hAnsi="Times New Roman" w:cs="Times New Roman"/>
          <w:sz w:val="28"/>
          <w:szCs w:val="28"/>
        </w:rPr>
      </w:pPr>
    </w:p>
    <w:p w14:paraId="38731502" w14:textId="77777777" w:rsidR="00F231C9" w:rsidRPr="008F653E" w:rsidRDefault="00F231C9" w:rsidP="00F231C9">
      <w:pPr>
        <w:spacing w:after="0" w:line="240" w:lineRule="auto"/>
        <w:ind w:firstLine="567"/>
        <w:rPr>
          <w:rFonts w:ascii="Times New Roman" w:hAnsi="Times New Roman" w:cs="Times New Roman"/>
          <w:sz w:val="28"/>
          <w:szCs w:val="28"/>
        </w:rPr>
      </w:pPr>
    </w:p>
    <w:p w14:paraId="31F9B74F" w14:textId="77777777" w:rsidR="00F231C9" w:rsidRDefault="00F231C9" w:rsidP="00F231C9">
      <w:pPr>
        <w:spacing w:after="0" w:line="240" w:lineRule="auto"/>
        <w:ind w:firstLine="567"/>
        <w:jc w:val="center"/>
        <w:rPr>
          <w:rFonts w:ascii="Times New Roman" w:hAnsi="Times New Roman" w:cs="Times New Roman"/>
          <w:sz w:val="28"/>
          <w:szCs w:val="28"/>
        </w:rPr>
      </w:pPr>
    </w:p>
    <w:p w14:paraId="53FA2146" w14:textId="56C65899" w:rsidR="00F231C9" w:rsidRPr="007C045E" w:rsidRDefault="00F231C9" w:rsidP="00F231C9">
      <w:pPr>
        <w:spacing w:after="0" w:line="240" w:lineRule="auto"/>
        <w:ind w:firstLine="567"/>
        <w:jc w:val="center"/>
        <w:rPr>
          <w:rFonts w:ascii="Times New Roman" w:hAnsi="Times New Roman" w:cs="Times New Roman"/>
          <w:b/>
          <w:sz w:val="28"/>
          <w:szCs w:val="28"/>
        </w:rPr>
      </w:pPr>
      <w:r>
        <w:rPr>
          <w:rFonts w:ascii="Times New Roman" w:hAnsi="Times New Roman" w:cs="Times New Roman"/>
          <w:b/>
          <w:sz w:val="28"/>
          <w:szCs w:val="28"/>
        </w:rPr>
        <w:t>Лабораторная работа №13</w:t>
      </w:r>
    </w:p>
    <w:p w14:paraId="3DDB5086" w14:textId="150122C3" w:rsidR="00F231C9" w:rsidRPr="00146348" w:rsidRDefault="00F231C9" w:rsidP="00F231C9">
      <w:pPr>
        <w:spacing w:after="0" w:line="240" w:lineRule="auto"/>
        <w:ind w:firstLine="567"/>
        <w:jc w:val="center"/>
        <w:rPr>
          <w:rFonts w:ascii="Times New Roman" w:hAnsi="Times New Roman" w:cs="Times New Roman"/>
          <w:sz w:val="28"/>
          <w:szCs w:val="28"/>
        </w:rPr>
      </w:pPr>
      <w:r w:rsidRPr="007C045E">
        <w:rPr>
          <w:rFonts w:ascii="Times New Roman" w:hAnsi="Times New Roman" w:cs="Times New Roman"/>
          <w:b/>
          <w:bCs/>
          <w:color w:val="000000"/>
          <w:sz w:val="28"/>
          <w:szCs w:val="28"/>
        </w:rPr>
        <w:t xml:space="preserve"> «</w:t>
      </w:r>
      <w:r>
        <w:rPr>
          <w:rFonts w:ascii="Times New Roman" w:hAnsi="Times New Roman" w:cs="Times New Roman"/>
          <w:sz w:val="28"/>
          <w:szCs w:val="28"/>
        </w:rPr>
        <w:t>Исследование методов текстовой стеганографии</w:t>
      </w:r>
      <w:r w:rsidRPr="00637AE1">
        <w:rPr>
          <w:rFonts w:ascii="Times New Roman" w:hAnsi="Times New Roman" w:cs="Times New Roman"/>
          <w:sz w:val="28"/>
          <w:szCs w:val="28"/>
        </w:rPr>
        <w:t>»</w:t>
      </w:r>
    </w:p>
    <w:p w14:paraId="21ACF335" w14:textId="77777777" w:rsidR="00F231C9" w:rsidRDefault="00F231C9" w:rsidP="00F231C9">
      <w:pPr>
        <w:spacing w:after="0" w:line="240" w:lineRule="auto"/>
        <w:ind w:firstLine="567"/>
        <w:jc w:val="center"/>
        <w:rPr>
          <w:rFonts w:ascii="Times New Roman" w:hAnsi="Times New Roman" w:cs="Times New Roman"/>
          <w:sz w:val="28"/>
          <w:szCs w:val="28"/>
        </w:rPr>
      </w:pPr>
    </w:p>
    <w:p w14:paraId="02FAF985" w14:textId="77777777" w:rsidR="00F231C9" w:rsidRDefault="00F231C9" w:rsidP="00F231C9">
      <w:pPr>
        <w:spacing w:after="0" w:line="240" w:lineRule="auto"/>
        <w:ind w:firstLine="567"/>
        <w:jc w:val="center"/>
        <w:rPr>
          <w:rFonts w:ascii="Times New Roman" w:hAnsi="Times New Roman" w:cs="Times New Roman"/>
          <w:sz w:val="28"/>
          <w:szCs w:val="28"/>
        </w:rPr>
      </w:pPr>
    </w:p>
    <w:p w14:paraId="71431ECF" w14:textId="77777777" w:rsidR="00F231C9" w:rsidRDefault="00F231C9" w:rsidP="00F231C9">
      <w:pPr>
        <w:spacing w:after="0" w:line="240" w:lineRule="auto"/>
        <w:ind w:firstLine="567"/>
        <w:jc w:val="center"/>
        <w:rPr>
          <w:rFonts w:ascii="Times New Roman" w:hAnsi="Times New Roman" w:cs="Times New Roman"/>
          <w:sz w:val="28"/>
          <w:szCs w:val="28"/>
        </w:rPr>
      </w:pPr>
    </w:p>
    <w:p w14:paraId="3701CD95" w14:textId="77777777" w:rsidR="00F231C9" w:rsidRDefault="00F231C9" w:rsidP="00F231C9">
      <w:pPr>
        <w:spacing w:after="0" w:line="240" w:lineRule="auto"/>
        <w:ind w:firstLine="567"/>
        <w:jc w:val="center"/>
        <w:rPr>
          <w:rFonts w:ascii="Times New Roman" w:hAnsi="Times New Roman" w:cs="Times New Roman"/>
          <w:sz w:val="28"/>
          <w:szCs w:val="28"/>
        </w:rPr>
      </w:pPr>
    </w:p>
    <w:p w14:paraId="5B38AA90" w14:textId="77777777" w:rsidR="00F231C9" w:rsidRDefault="00F231C9" w:rsidP="00F231C9">
      <w:pPr>
        <w:spacing w:after="0" w:line="240" w:lineRule="auto"/>
        <w:ind w:firstLine="567"/>
        <w:jc w:val="center"/>
        <w:rPr>
          <w:rFonts w:ascii="Times New Roman" w:hAnsi="Times New Roman" w:cs="Times New Roman"/>
          <w:sz w:val="28"/>
          <w:szCs w:val="28"/>
        </w:rPr>
      </w:pPr>
    </w:p>
    <w:p w14:paraId="27F4438F" w14:textId="77777777" w:rsidR="00F231C9" w:rsidRDefault="00F231C9" w:rsidP="00F231C9">
      <w:pPr>
        <w:spacing w:after="0" w:line="240" w:lineRule="auto"/>
        <w:ind w:firstLine="567"/>
        <w:jc w:val="center"/>
        <w:rPr>
          <w:rFonts w:ascii="Times New Roman" w:hAnsi="Times New Roman" w:cs="Times New Roman"/>
          <w:sz w:val="28"/>
          <w:szCs w:val="28"/>
        </w:rPr>
      </w:pPr>
    </w:p>
    <w:p w14:paraId="60D09858" w14:textId="77777777" w:rsidR="00F231C9" w:rsidRDefault="00F231C9" w:rsidP="00F231C9">
      <w:pPr>
        <w:spacing w:after="0" w:line="240" w:lineRule="auto"/>
        <w:ind w:firstLine="567"/>
        <w:jc w:val="center"/>
        <w:rPr>
          <w:rFonts w:ascii="Times New Roman" w:hAnsi="Times New Roman" w:cs="Times New Roman"/>
          <w:sz w:val="28"/>
          <w:szCs w:val="28"/>
        </w:rPr>
      </w:pPr>
    </w:p>
    <w:p w14:paraId="3D71482D" w14:textId="77777777" w:rsidR="00F231C9" w:rsidRDefault="00F231C9" w:rsidP="00F231C9">
      <w:pPr>
        <w:spacing w:after="0" w:line="240" w:lineRule="auto"/>
        <w:ind w:firstLine="567"/>
        <w:jc w:val="center"/>
        <w:rPr>
          <w:rFonts w:ascii="Times New Roman" w:hAnsi="Times New Roman" w:cs="Times New Roman"/>
          <w:sz w:val="28"/>
          <w:szCs w:val="28"/>
        </w:rPr>
      </w:pPr>
    </w:p>
    <w:p w14:paraId="3DEAC8E1" w14:textId="77777777" w:rsidR="00F231C9" w:rsidRDefault="00F231C9" w:rsidP="00F231C9">
      <w:pPr>
        <w:spacing w:after="0" w:line="240" w:lineRule="auto"/>
        <w:ind w:firstLine="567"/>
        <w:jc w:val="center"/>
        <w:rPr>
          <w:rFonts w:ascii="Times New Roman" w:hAnsi="Times New Roman" w:cs="Times New Roman"/>
          <w:sz w:val="28"/>
          <w:szCs w:val="28"/>
        </w:rPr>
      </w:pPr>
    </w:p>
    <w:p w14:paraId="7329341B" w14:textId="77777777" w:rsidR="00F231C9" w:rsidRDefault="00F231C9" w:rsidP="00F231C9">
      <w:pPr>
        <w:spacing w:after="0" w:line="240" w:lineRule="auto"/>
        <w:ind w:firstLine="567"/>
        <w:jc w:val="center"/>
        <w:rPr>
          <w:rFonts w:ascii="Times New Roman" w:hAnsi="Times New Roman" w:cs="Times New Roman"/>
          <w:sz w:val="28"/>
          <w:szCs w:val="28"/>
        </w:rPr>
      </w:pPr>
    </w:p>
    <w:p w14:paraId="0EC0DDE2" w14:textId="77777777" w:rsidR="00F231C9" w:rsidRDefault="00F231C9" w:rsidP="00F231C9">
      <w:pPr>
        <w:spacing w:after="0" w:line="240" w:lineRule="auto"/>
        <w:ind w:firstLine="567"/>
        <w:jc w:val="center"/>
        <w:rPr>
          <w:rFonts w:ascii="Times New Roman" w:hAnsi="Times New Roman" w:cs="Times New Roman"/>
          <w:sz w:val="28"/>
          <w:szCs w:val="28"/>
        </w:rPr>
      </w:pPr>
    </w:p>
    <w:p w14:paraId="180CD423" w14:textId="77777777" w:rsidR="00F231C9" w:rsidRDefault="00F231C9" w:rsidP="00F231C9">
      <w:pPr>
        <w:spacing w:after="0" w:line="240" w:lineRule="auto"/>
        <w:ind w:firstLine="567"/>
        <w:jc w:val="center"/>
        <w:rPr>
          <w:rFonts w:ascii="Times New Roman" w:hAnsi="Times New Roman" w:cs="Times New Roman"/>
          <w:sz w:val="28"/>
          <w:szCs w:val="28"/>
        </w:rPr>
      </w:pPr>
    </w:p>
    <w:p w14:paraId="3F32FC8F" w14:textId="77777777" w:rsidR="00F231C9" w:rsidRDefault="00F231C9" w:rsidP="00F231C9">
      <w:pPr>
        <w:spacing w:after="0" w:line="240" w:lineRule="auto"/>
        <w:ind w:firstLine="567"/>
        <w:jc w:val="center"/>
        <w:rPr>
          <w:rFonts w:ascii="Times New Roman" w:hAnsi="Times New Roman" w:cs="Times New Roman"/>
          <w:sz w:val="28"/>
          <w:szCs w:val="28"/>
        </w:rPr>
      </w:pPr>
    </w:p>
    <w:p w14:paraId="220FDC7B" w14:textId="77777777" w:rsidR="00F231C9" w:rsidRPr="008F653E" w:rsidRDefault="00F231C9" w:rsidP="00F231C9">
      <w:pPr>
        <w:spacing w:after="0" w:line="240" w:lineRule="auto"/>
        <w:ind w:firstLine="567"/>
        <w:jc w:val="center"/>
        <w:rPr>
          <w:rFonts w:ascii="Times New Roman" w:hAnsi="Times New Roman" w:cs="Times New Roman"/>
          <w:sz w:val="28"/>
          <w:szCs w:val="28"/>
        </w:rPr>
      </w:pPr>
    </w:p>
    <w:p w14:paraId="558A2F0D" w14:textId="77777777" w:rsidR="00F231C9" w:rsidRDefault="00F231C9" w:rsidP="00F231C9">
      <w:pPr>
        <w:spacing w:after="0" w:line="240" w:lineRule="auto"/>
        <w:ind w:firstLine="567"/>
        <w:jc w:val="right"/>
        <w:textAlignment w:val="baseline"/>
        <w:rPr>
          <w:rFonts w:ascii="Times New Roman" w:eastAsia="Times New Roman" w:hAnsi="Times New Roman" w:cs="Times New Roman"/>
          <w:sz w:val="12"/>
          <w:szCs w:val="12"/>
          <w:lang w:eastAsia="ru-RU"/>
        </w:rPr>
      </w:pPr>
      <w:r>
        <w:rPr>
          <w:rFonts w:ascii="Times New Roman" w:eastAsia="Times New Roman" w:hAnsi="Times New Roman" w:cs="Times New Roman"/>
          <w:sz w:val="28"/>
          <w:szCs w:val="28"/>
          <w:lang w:eastAsia="ru-RU"/>
        </w:rPr>
        <w:t>Выполнил</w:t>
      </w:r>
      <w:r w:rsidRPr="00C06355">
        <w:rPr>
          <w:rFonts w:ascii="Times New Roman" w:eastAsia="Times New Roman" w:hAnsi="Times New Roman" w:cs="Times New Roman"/>
          <w:sz w:val="28"/>
          <w:szCs w:val="28"/>
          <w:lang w:eastAsia="ru-RU"/>
        </w:rPr>
        <w:t>:</w:t>
      </w:r>
      <w:r>
        <w:rPr>
          <w:rFonts w:ascii="Times New Roman" w:eastAsia="Times New Roman" w:hAnsi="Times New Roman" w:cs="Times New Roman"/>
          <w:sz w:val="12"/>
          <w:szCs w:val="12"/>
          <w:lang w:eastAsia="ru-RU"/>
        </w:rPr>
        <w:t xml:space="preserve"> </w:t>
      </w:r>
    </w:p>
    <w:p w14:paraId="313BF3CB" w14:textId="77777777" w:rsidR="00F231C9" w:rsidRPr="00C06355" w:rsidRDefault="00F231C9" w:rsidP="00F231C9">
      <w:pPr>
        <w:spacing w:after="0" w:line="240" w:lineRule="auto"/>
        <w:ind w:firstLine="567"/>
        <w:jc w:val="right"/>
        <w:textAlignment w:val="baseline"/>
        <w:rPr>
          <w:rFonts w:ascii="Times New Roman" w:eastAsia="Times New Roman" w:hAnsi="Times New Roman" w:cs="Times New Roman"/>
          <w:sz w:val="12"/>
          <w:szCs w:val="12"/>
          <w:lang w:eastAsia="ru-RU"/>
        </w:rPr>
      </w:pPr>
      <w:r>
        <w:rPr>
          <w:rFonts w:ascii="Times New Roman" w:eastAsia="Times New Roman" w:hAnsi="Times New Roman" w:cs="Times New Roman"/>
          <w:sz w:val="28"/>
          <w:szCs w:val="28"/>
          <w:lang w:eastAsia="ru-RU"/>
        </w:rPr>
        <w:t>Студент 3 курса 1</w:t>
      </w:r>
      <w:r w:rsidRPr="00C06355">
        <w:rPr>
          <w:rFonts w:ascii="Times New Roman" w:eastAsia="Times New Roman" w:hAnsi="Times New Roman" w:cs="Times New Roman"/>
          <w:sz w:val="28"/>
          <w:szCs w:val="28"/>
          <w:lang w:eastAsia="ru-RU"/>
        </w:rPr>
        <w:t xml:space="preserve"> группы</w:t>
      </w:r>
      <w:r>
        <w:rPr>
          <w:rFonts w:ascii="Times New Roman" w:eastAsia="Times New Roman" w:hAnsi="Times New Roman" w:cs="Times New Roman"/>
          <w:sz w:val="28"/>
          <w:szCs w:val="28"/>
          <w:lang w:eastAsia="ru-RU"/>
        </w:rPr>
        <w:t xml:space="preserve"> ФИТ</w:t>
      </w:r>
    </w:p>
    <w:p w14:paraId="64048611" w14:textId="754584CD" w:rsidR="00F231C9" w:rsidRDefault="00F231C9" w:rsidP="00F231C9">
      <w:pPr>
        <w:spacing w:after="0" w:line="240" w:lineRule="auto"/>
        <w:ind w:firstLine="567"/>
        <w:jc w:val="right"/>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Дырда Дмитрий Геннадьевич</w:t>
      </w:r>
    </w:p>
    <w:p w14:paraId="1C98136B" w14:textId="77777777" w:rsidR="00F231C9" w:rsidRPr="00C06355" w:rsidRDefault="00F231C9" w:rsidP="00F231C9">
      <w:pPr>
        <w:spacing w:after="0" w:line="240" w:lineRule="auto"/>
        <w:ind w:firstLine="567"/>
        <w:textAlignment w:val="baseline"/>
        <w:rPr>
          <w:rFonts w:ascii="Times New Roman" w:eastAsia="Times New Roman" w:hAnsi="Times New Roman" w:cs="Times New Roman"/>
          <w:sz w:val="12"/>
          <w:szCs w:val="12"/>
          <w:lang w:eastAsia="ru-RU"/>
        </w:rPr>
      </w:pPr>
    </w:p>
    <w:p w14:paraId="112DB02A" w14:textId="77777777" w:rsidR="00F231C9" w:rsidRDefault="00F231C9" w:rsidP="00F231C9">
      <w:pPr>
        <w:spacing w:after="0"/>
        <w:ind w:firstLine="567"/>
        <w:rPr>
          <w:rFonts w:ascii="Times New Roman" w:hAnsi="Times New Roman" w:cs="Times New Roman"/>
          <w:sz w:val="28"/>
          <w:szCs w:val="28"/>
        </w:rPr>
      </w:pPr>
    </w:p>
    <w:p w14:paraId="20CBE8E4" w14:textId="77777777" w:rsidR="00F231C9" w:rsidRDefault="00F231C9" w:rsidP="00F231C9">
      <w:pPr>
        <w:spacing w:after="0"/>
        <w:ind w:firstLine="567"/>
        <w:jc w:val="center"/>
        <w:rPr>
          <w:rFonts w:ascii="Times New Roman" w:hAnsi="Times New Roman" w:cs="Times New Roman"/>
          <w:sz w:val="28"/>
          <w:szCs w:val="28"/>
        </w:rPr>
      </w:pPr>
    </w:p>
    <w:p w14:paraId="49B23E0E" w14:textId="77777777" w:rsidR="00F231C9" w:rsidRDefault="00F231C9" w:rsidP="00F231C9">
      <w:pPr>
        <w:spacing w:after="0"/>
        <w:ind w:firstLine="567"/>
        <w:jc w:val="center"/>
        <w:rPr>
          <w:rFonts w:ascii="Times New Roman" w:hAnsi="Times New Roman" w:cs="Times New Roman"/>
          <w:sz w:val="28"/>
          <w:szCs w:val="28"/>
        </w:rPr>
      </w:pPr>
    </w:p>
    <w:p w14:paraId="56038703" w14:textId="77777777" w:rsidR="00F231C9" w:rsidRDefault="00F231C9" w:rsidP="00F231C9">
      <w:pPr>
        <w:spacing w:after="0"/>
        <w:ind w:firstLine="567"/>
        <w:jc w:val="center"/>
        <w:rPr>
          <w:rFonts w:ascii="Times New Roman" w:hAnsi="Times New Roman" w:cs="Times New Roman"/>
          <w:sz w:val="28"/>
          <w:szCs w:val="28"/>
        </w:rPr>
      </w:pPr>
    </w:p>
    <w:p w14:paraId="605F5574" w14:textId="77777777" w:rsidR="00F231C9" w:rsidRDefault="00F231C9" w:rsidP="00F231C9">
      <w:pPr>
        <w:spacing w:after="0"/>
        <w:ind w:firstLine="567"/>
        <w:jc w:val="center"/>
        <w:rPr>
          <w:rFonts w:ascii="Times New Roman" w:hAnsi="Times New Roman" w:cs="Times New Roman"/>
          <w:sz w:val="28"/>
          <w:szCs w:val="28"/>
        </w:rPr>
      </w:pPr>
    </w:p>
    <w:p w14:paraId="73D3A347" w14:textId="1A8E4680" w:rsidR="00F231C9" w:rsidRDefault="00F231C9" w:rsidP="00F231C9">
      <w:pPr>
        <w:spacing w:after="0"/>
        <w:ind w:firstLine="567"/>
        <w:jc w:val="center"/>
        <w:rPr>
          <w:rFonts w:ascii="Times New Roman" w:hAnsi="Times New Roman" w:cs="Times New Roman"/>
          <w:sz w:val="28"/>
          <w:szCs w:val="28"/>
        </w:rPr>
      </w:pPr>
      <w:r>
        <w:rPr>
          <w:rFonts w:ascii="Times New Roman" w:hAnsi="Times New Roman" w:cs="Times New Roman"/>
          <w:sz w:val="28"/>
          <w:szCs w:val="28"/>
        </w:rPr>
        <w:t>Минск 2020</w:t>
      </w:r>
    </w:p>
    <w:p w14:paraId="5F336BC6" w14:textId="77777777" w:rsidR="00F231C9" w:rsidRDefault="00F231C9">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7F5C4DE" w14:textId="1B403708" w:rsidR="00F231C9" w:rsidRDefault="00F231C9" w:rsidP="00F231C9">
      <w:pPr>
        <w:spacing w:after="0" w:line="240" w:lineRule="auto"/>
        <w:ind w:firstLine="567"/>
        <w:jc w:val="both"/>
        <w:rPr>
          <w:rFonts w:ascii="Times New Roman" w:hAnsi="Times New Roman" w:cs="Times New Roman"/>
          <w:bCs/>
          <w:sz w:val="28"/>
          <w:szCs w:val="28"/>
        </w:rPr>
      </w:pPr>
      <w:r>
        <w:rPr>
          <w:rFonts w:ascii="Times New Roman" w:hAnsi="Times New Roman" w:cs="Times New Roman"/>
          <w:b/>
          <w:bCs/>
          <w:sz w:val="28"/>
          <w:szCs w:val="28"/>
        </w:rPr>
        <w:lastRenderedPageBreak/>
        <w:t xml:space="preserve">Цель: </w:t>
      </w:r>
      <w:r w:rsidRPr="00F231C9">
        <w:rPr>
          <w:rFonts w:ascii="Times New Roman" w:hAnsi="Times New Roman" w:cs="Times New Roman"/>
          <w:bCs/>
          <w:sz w:val="28"/>
          <w:szCs w:val="28"/>
        </w:rPr>
        <w:t xml:space="preserve">изучение </w:t>
      </w:r>
      <w:r>
        <w:rPr>
          <w:rFonts w:ascii="Times New Roman" w:hAnsi="Times New Roman" w:cs="Times New Roman"/>
          <w:bCs/>
          <w:sz w:val="28"/>
          <w:szCs w:val="28"/>
        </w:rPr>
        <w:t>стеганографических</w:t>
      </w:r>
      <w:r w:rsidRPr="00F231C9">
        <w:rPr>
          <w:rFonts w:ascii="Times New Roman" w:hAnsi="Times New Roman" w:cs="Times New Roman"/>
          <w:bCs/>
          <w:sz w:val="28"/>
          <w:szCs w:val="28"/>
        </w:rPr>
        <w:t xml:space="preserve"> методов осаждения/ извлечения тайной информации с использованием электронного файла-контейнера текстового формата, приобретение практических навыков программной реализации методов.</w:t>
      </w:r>
    </w:p>
    <w:p w14:paraId="098BE3DC" w14:textId="56B12582" w:rsidR="00F231C9" w:rsidRDefault="00F231C9" w:rsidP="00F231C9">
      <w:pPr>
        <w:spacing w:after="0" w:line="240" w:lineRule="auto"/>
        <w:ind w:firstLine="567"/>
        <w:jc w:val="both"/>
        <w:rPr>
          <w:rFonts w:ascii="Times New Roman" w:hAnsi="Times New Roman" w:cs="Times New Roman"/>
          <w:bCs/>
          <w:sz w:val="28"/>
          <w:szCs w:val="28"/>
        </w:rPr>
      </w:pPr>
    </w:p>
    <w:p w14:paraId="64F8BF5C" w14:textId="331153AE" w:rsidR="00F231C9" w:rsidRDefault="00F231C9" w:rsidP="00F231C9">
      <w:pPr>
        <w:spacing w:after="0" w:line="240" w:lineRule="auto"/>
        <w:ind w:firstLine="567"/>
        <w:jc w:val="center"/>
        <w:rPr>
          <w:rFonts w:ascii="Times New Roman" w:hAnsi="Times New Roman" w:cs="Times New Roman"/>
          <w:b/>
          <w:bCs/>
          <w:spacing w:val="-4"/>
          <w:sz w:val="28"/>
          <w:szCs w:val="28"/>
        </w:rPr>
      </w:pPr>
      <w:r w:rsidRPr="00F231C9">
        <w:rPr>
          <w:rFonts w:ascii="Times New Roman" w:hAnsi="Times New Roman" w:cs="Times New Roman"/>
          <w:b/>
          <w:bCs/>
          <w:spacing w:val="-4"/>
          <w:sz w:val="28"/>
          <w:szCs w:val="28"/>
        </w:rPr>
        <w:t>Классификация, сущность и основные особенности базовых методов текстовой стеганографии</w:t>
      </w:r>
    </w:p>
    <w:p w14:paraId="3AC413C0" w14:textId="0F3688EA" w:rsidR="00F231C9" w:rsidRDefault="00F231C9" w:rsidP="00F231C9">
      <w:pPr>
        <w:spacing w:after="0" w:line="240" w:lineRule="auto"/>
        <w:ind w:firstLine="567"/>
        <w:jc w:val="center"/>
        <w:rPr>
          <w:rFonts w:ascii="Times New Roman" w:hAnsi="Times New Roman" w:cs="Times New Roman"/>
          <w:b/>
          <w:bCs/>
          <w:spacing w:val="-4"/>
          <w:sz w:val="28"/>
          <w:szCs w:val="28"/>
        </w:rPr>
      </w:pPr>
    </w:p>
    <w:p w14:paraId="3A2F3C85" w14:textId="67E14F8A" w:rsidR="00F231C9" w:rsidRDefault="00F231C9" w:rsidP="00F231C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текстовой стеганографии в качестве контейнера используется файл текстового типа.</w:t>
      </w:r>
    </w:p>
    <w:p w14:paraId="49B54BD5" w14:textId="23515265" w:rsidR="00F231C9" w:rsidRDefault="00F231C9" w:rsidP="00F231C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Методы текстовой стеганографии:</w:t>
      </w:r>
    </w:p>
    <w:p w14:paraId="01D2AABC" w14:textId="353D4E2C" w:rsidR="00F231C9" w:rsidRDefault="00F231C9" w:rsidP="003735E9">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Синтаксические (не затрагивают семантику текстового сообщения</w:t>
      </w:r>
      <w:r w:rsidRPr="00F231C9">
        <w:rPr>
          <w:rFonts w:ascii="Times New Roman" w:hAnsi="Times New Roman" w:cs="Times New Roman"/>
          <w:sz w:val="28"/>
          <w:szCs w:val="28"/>
        </w:rPr>
        <w:t>);</w:t>
      </w:r>
    </w:p>
    <w:p w14:paraId="0BECCA4D" w14:textId="54E89FFD" w:rsidR="00F231C9" w:rsidRDefault="00F231C9" w:rsidP="003735E9">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Лингвистические (трансформация файлов-контейнеров с сохранением смыслового содержания текста</w:t>
      </w:r>
      <w:r w:rsidRPr="00F231C9">
        <w:rPr>
          <w:rFonts w:ascii="Times New Roman" w:hAnsi="Times New Roman" w:cs="Times New Roman"/>
          <w:sz w:val="28"/>
          <w:szCs w:val="28"/>
        </w:rPr>
        <w:t>).</w:t>
      </w:r>
    </w:p>
    <w:p w14:paraId="7B4E8459" w14:textId="005766B9" w:rsidR="00F231C9" w:rsidRDefault="00F231C9" w:rsidP="00F231C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Базовые синтаксические методы:</w:t>
      </w:r>
    </w:p>
    <w:p w14:paraId="340C8A45" w14:textId="1532B8F2" w:rsidR="00F231C9" w:rsidRPr="003735E9" w:rsidRDefault="003735E9" w:rsidP="003735E9">
      <w:pPr>
        <w:pStyle w:val="a3"/>
        <w:numPr>
          <w:ilvl w:val="0"/>
          <w:numId w:val="2"/>
        </w:numPr>
        <w:spacing w:after="0" w:line="240" w:lineRule="auto"/>
        <w:ind w:left="0" w:firstLine="709"/>
        <w:jc w:val="both"/>
        <w:rPr>
          <w:rFonts w:ascii="Times New Roman" w:hAnsi="Times New Roman" w:cs="Times New Roman"/>
          <w:sz w:val="28"/>
          <w:szCs w:val="28"/>
        </w:rPr>
      </w:pPr>
      <w:r w:rsidRPr="003735E9">
        <w:rPr>
          <w:rFonts w:ascii="Times New Roman" w:hAnsi="Times New Roman" w:cs="Times New Roman"/>
          <w:sz w:val="28"/>
          <w:szCs w:val="28"/>
        </w:rPr>
        <w:t xml:space="preserve">  </w:t>
      </w:r>
      <w:r w:rsidR="00F231C9">
        <w:rPr>
          <w:rFonts w:ascii="Times New Roman" w:hAnsi="Times New Roman" w:cs="Times New Roman"/>
          <w:sz w:val="28"/>
          <w:szCs w:val="28"/>
        </w:rPr>
        <w:t>Изменение расстояния между строками текста (</w:t>
      </w:r>
      <w:r w:rsidR="00F231C9">
        <w:rPr>
          <w:rFonts w:ascii="Times New Roman" w:hAnsi="Times New Roman" w:cs="Times New Roman"/>
          <w:sz w:val="28"/>
          <w:szCs w:val="28"/>
          <w:lang w:val="en-US"/>
        </w:rPr>
        <w:t>Line</w:t>
      </w:r>
      <w:r w:rsidR="00F231C9" w:rsidRPr="00F231C9">
        <w:rPr>
          <w:rFonts w:ascii="Times New Roman" w:hAnsi="Times New Roman" w:cs="Times New Roman"/>
          <w:sz w:val="28"/>
          <w:szCs w:val="28"/>
        </w:rPr>
        <w:t>-</w:t>
      </w:r>
      <w:r w:rsidR="00F231C9">
        <w:rPr>
          <w:rFonts w:ascii="Times New Roman" w:hAnsi="Times New Roman" w:cs="Times New Roman"/>
          <w:sz w:val="28"/>
          <w:szCs w:val="28"/>
          <w:lang w:val="en-US"/>
        </w:rPr>
        <w:t>Shift</w:t>
      </w:r>
      <w:r w:rsidR="00F231C9" w:rsidRPr="00F231C9">
        <w:rPr>
          <w:rFonts w:ascii="Times New Roman" w:hAnsi="Times New Roman" w:cs="Times New Roman"/>
          <w:sz w:val="28"/>
          <w:szCs w:val="28"/>
        </w:rPr>
        <w:t xml:space="preserve"> </w:t>
      </w:r>
      <w:r w:rsidR="00F231C9">
        <w:rPr>
          <w:rFonts w:ascii="Times New Roman" w:hAnsi="Times New Roman" w:cs="Times New Roman"/>
          <w:sz w:val="28"/>
          <w:szCs w:val="28"/>
          <w:lang w:val="en-US"/>
        </w:rPr>
        <w:t>coding</w:t>
      </w:r>
      <w:r w:rsidR="00F231C9" w:rsidRPr="00F231C9">
        <w:rPr>
          <w:rFonts w:ascii="Times New Roman" w:hAnsi="Times New Roman" w:cs="Times New Roman"/>
          <w:sz w:val="28"/>
          <w:szCs w:val="28"/>
        </w:rPr>
        <w:t xml:space="preserve">). </w:t>
      </w:r>
      <w:r w:rsidR="00F231C9">
        <w:rPr>
          <w:rFonts w:ascii="Times New Roman" w:hAnsi="Times New Roman" w:cs="Times New Roman"/>
          <w:sz w:val="28"/>
          <w:szCs w:val="28"/>
        </w:rPr>
        <w:t>В</w:t>
      </w:r>
      <w:r w:rsidR="00F231C9" w:rsidRPr="00F231C9">
        <w:rPr>
          <w:rFonts w:ascii="Times New Roman" w:hAnsi="Times New Roman" w:cs="Times New Roman"/>
          <w:sz w:val="28"/>
          <w:szCs w:val="28"/>
        </w:rPr>
        <w:t>ыделяется максимальное и минимальное расстояния между строками, позволяющее кодировать соответственно символы «1» и «0» осаждаемого сообщения</w:t>
      </w:r>
      <w:r w:rsidRPr="003735E9">
        <w:rPr>
          <w:rFonts w:ascii="Times New Roman" w:hAnsi="Times New Roman" w:cs="Times New Roman"/>
          <w:sz w:val="28"/>
          <w:szCs w:val="28"/>
        </w:rPr>
        <w:t xml:space="preserve">. </w:t>
      </w:r>
      <w:r>
        <w:rPr>
          <w:rFonts w:ascii="Times New Roman" w:hAnsi="Times New Roman" w:cs="Times New Roman"/>
          <w:sz w:val="28"/>
          <w:szCs w:val="28"/>
        </w:rPr>
        <w:t>На рис. 1 изображен пример данного метода</w:t>
      </w:r>
      <w:r>
        <w:rPr>
          <w:rFonts w:ascii="Times New Roman" w:hAnsi="Times New Roman" w:cs="Times New Roman"/>
          <w:sz w:val="28"/>
          <w:szCs w:val="28"/>
          <w:lang w:val="en-US"/>
        </w:rPr>
        <w:t>;</w:t>
      </w:r>
    </w:p>
    <w:p w14:paraId="55EDCFD7" w14:textId="77777777" w:rsidR="003735E9" w:rsidRPr="003735E9" w:rsidRDefault="003735E9" w:rsidP="003735E9">
      <w:pPr>
        <w:pStyle w:val="a3"/>
        <w:spacing w:after="0" w:line="240" w:lineRule="auto"/>
        <w:ind w:left="709"/>
        <w:jc w:val="both"/>
        <w:rPr>
          <w:rFonts w:ascii="Times New Roman" w:hAnsi="Times New Roman" w:cs="Times New Roman"/>
          <w:sz w:val="28"/>
          <w:szCs w:val="28"/>
        </w:rPr>
      </w:pPr>
    </w:p>
    <w:p w14:paraId="460268C3" w14:textId="6BA7D482" w:rsidR="003735E9" w:rsidRDefault="003735E9" w:rsidP="003735E9">
      <w:pPr>
        <w:spacing w:after="0" w:line="240" w:lineRule="auto"/>
        <w:jc w:val="center"/>
        <w:rPr>
          <w:rFonts w:ascii="Times New Roman" w:hAnsi="Times New Roman" w:cs="Times New Roman"/>
          <w:sz w:val="28"/>
          <w:szCs w:val="28"/>
        </w:rPr>
      </w:pPr>
      <w:r w:rsidRPr="003735E9">
        <w:rPr>
          <w:rFonts w:ascii="Times New Roman" w:hAnsi="Times New Roman" w:cs="Times New Roman"/>
          <w:noProof/>
          <w:sz w:val="28"/>
          <w:szCs w:val="28"/>
        </w:rPr>
        <w:drawing>
          <wp:inline distT="0" distB="0" distL="0" distR="0" wp14:anchorId="524EA988" wp14:editId="6528DCB4">
            <wp:extent cx="4164371" cy="21336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4234" cy="2148900"/>
                    </a:xfrm>
                    <a:prstGeom prst="rect">
                      <a:avLst/>
                    </a:prstGeom>
                  </pic:spPr>
                </pic:pic>
              </a:graphicData>
            </a:graphic>
          </wp:inline>
        </w:drawing>
      </w:r>
    </w:p>
    <w:p w14:paraId="20906761" w14:textId="328DBFBF" w:rsidR="003735E9" w:rsidRDefault="003735E9" w:rsidP="003735E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Pr>
          <w:rFonts w:ascii="Times New Roman" w:hAnsi="Times New Roman" w:cs="Times New Roman"/>
          <w:sz w:val="28"/>
          <w:szCs w:val="28"/>
          <w:lang w:val="en-US"/>
        </w:rPr>
        <w:t>Line-shift coding</w:t>
      </w:r>
    </w:p>
    <w:p w14:paraId="0301CEAB" w14:textId="77622626" w:rsidR="003735E9" w:rsidRDefault="003735E9" w:rsidP="003735E9">
      <w:pPr>
        <w:spacing w:after="0" w:line="240" w:lineRule="auto"/>
        <w:jc w:val="center"/>
        <w:rPr>
          <w:rFonts w:ascii="Times New Roman" w:hAnsi="Times New Roman" w:cs="Times New Roman"/>
          <w:sz w:val="28"/>
          <w:szCs w:val="28"/>
        </w:rPr>
      </w:pPr>
    </w:p>
    <w:p w14:paraId="0B5E6A35" w14:textId="615EF785" w:rsidR="003735E9" w:rsidRDefault="003735E9" w:rsidP="003735E9">
      <w:pPr>
        <w:pStyle w:val="a3"/>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Изменение расстояния между словами </w:t>
      </w:r>
      <w:r w:rsidRPr="003735E9">
        <w:rPr>
          <w:rFonts w:ascii="Times New Roman" w:hAnsi="Times New Roman" w:cs="Times New Roman"/>
          <w:sz w:val="28"/>
          <w:szCs w:val="28"/>
        </w:rPr>
        <w:t>(</w:t>
      </w:r>
      <w:r>
        <w:rPr>
          <w:rFonts w:ascii="Times New Roman" w:hAnsi="Times New Roman" w:cs="Times New Roman"/>
          <w:sz w:val="28"/>
          <w:szCs w:val="28"/>
          <w:lang w:val="en-US"/>
        </w:rPr>
        <w:t>Word</w:t>
      </w:r>
      <w:r w:rsidRPr="003735E9">
        <w:rPr>
          <w:rFonts w:ascii="Times New Roman" w:hAnsi="Times New Roman" w:cs="Times New Roman"/>
          <w:sz w:val="28"/>
          <w:szCs w:val="28"/>
        </w:rPr>
        <w:t>-</w:t>
      </w:r>
      <w:r>
        <w:rPr>
          <w:rFonts w:ascii="Times New Roman" w:hAnsi="Times New Roman" w:cs="Times New Roman"/>
          <w:sz w:val="28"/>
          <w:szCs w:val="28"/>
          <w:lang w:val="en-US"/>
        </w:rPr>
        <w:t>shift</w:t>
      </w:r>
      <w:r w:rsidRPr="003735E9">
        <w:rPr>
          <w:rFonts w:ascii="Times New Roman" w:hAnsi="Times New Roman" w:cs="Times New Roman"/>
          <w:sz w:val="28"/>
          <w:szCs w:val="28"/>
        </w:rPr>
        <w:t xml:space="preserve"> </w:t>
      </w:r>
      <w:r>
        <w:rPr>
          <w:rFonts w:ascii="Times New Roman" w:hAnsi="Times New Roman" w:cs="Times New Roman"/>
          <w:sz w:val="28"/>
          <w:szCs w:val="28"/>
          <w:lang w:val="en-US"/>
        </w:rPr>
        <w:t>coding</w:t>
      </w:r>
      <w:r w:rsidRPr="003735E9">
        <w:rPr>
          <w:rFonts w:ascii="Times New Roman" w:hAnsi="Times New Roman" w:cs="Times New Roman"/>
          <w:sz w:val="28"/>
          <w:szCs w:val="28"/>
        </w:rPr>
        <w:t xml:space="preserve">) </w:t>
      </w:r>
      <w:r>
        <w:rPr>
          <w:rFonts w:ascii="Times New Roman" w:hAnsi="Times New Roman" w:cs="Times New Roman"/>
          <w:sz w:val="28"/>
          <w:szCs w:val="28"/>
        </w:rPr>
        <w:t xml:space="preserve">в одной строке текста. </w:t>
      </w:r>
      <w:r w:rsidRPr="003735E9">
        <w:rPr>
          <w:rFonts w:ascii="Times New Roman" w:hAnsi="Times New Roman" w:cs="Times New Roman"/>
          <w:sz w:val="28"/>
          <w:szCs w:val="28"/>
        </w:rPr>
        <w:t xml:space="preserve">осаждение информации основано на модификации расстояния между словами текста-контейнера. </w:t>
      </w:r>
      <w:r>
        <w:rPr>
          <w:rFonts w:ascii="Times New Roman" w:hAnsi="Times New Roman" w:cs="Times New Roman"/>
          <w:sz w:val="28"/>
          <w:szCs w:val="28"/>
        </w:rPr>
        <w:t>Пример на рисунке 2.</w:t>
      </w:r>
    </w:p>
    <w:p w14:paraId="062C27C8" w14:textId="4B8EA311" w:rsidR="003735E9" w:rsidRDefault="003735E9" w:rsidP="003735E9">
      <w:pPr>
        <w:spacing w:after="0" w:line="240" w:lineRule="auto"/>
        <w:jc w:val="both"/>
        <w:rPr>
          <w:rFonts w:ascii="Times New Roman" w:hAnsi="Times New Roman" w:cs="Times New Roman"/>
          <w:sz w:val="28"/>
          <w:szCs w:val="28"/>
        </w:rPr>
      </w:pPr>
    </w:p>
    <w:p w14:paraId="3A1291DA" w14:textId="5A4D9EFB" w:rsidR="003735E9" w:rsidRDefault="003735E9" w:rsidP="003735E9">
      <w:pPr>
        <w:spacing w:after="0" w:line="240" w:lineRule="auto"/>
        <w:jc w:val="center"/>
        <w:rPr>
          <w:rFonts w:ascii="Times New Roman" w:hAnsi="Times New Roman" w:cs="Times New Roman"/>
          <w:sz w:val="28"/>
          <w:szCs w:val="28"/>
        </w:rPr>
      </w:pPr>
      <w:r w:rsidRPr="003735E9">
        <w:rPr>
          <w:rFonts w:ascii="Times New Roman" w:hAnsi="Times New Roman" w:cs="Times New Roman"/>
          <w:noProof/>
          <w:sz w:val="28"/>
          <w:szCs w:val="28"/>
        </w:rPr>
        <w:drawing>
          <wp:inline distT="0" distB="0" distL="0" distR="0" wp14:anchorId="1DAD5CCC" wp14:editId="200426B5">
            <wp:extent cx="4953000" cy="1326800"/>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324" cy="1337066"/>
                    </a:xfrm>
                    <a:prstGeom prst="rect">
                      <a:avLst/>
                    </a:prstGeom>
                  </pic:spPr>
                </pic:pic>
              </a:graphicData>
            </a:graphic>
          </wp:inline>
        </w:drawing>
      </w:r>
    </w:p>
    <w:p w14:paraId="6ED8E9FC" w14:textId="43F62BB9" w:rsidR="003735E9" w:rsidRDefault="003735E9" w:rsidP="003735E9">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2 – </w:t>
      </w:r>
      <w:r>
        <w:rPr>
          <w:rFonts w:ascii="Times New Roman" w:hAnsi="Times New Roman" w:cs="Times New Roman"/>
          <w:sz w:val="28"/>
          <w:szCs w:val="28"/>
          <w:lang w:val="en-US"/>
        </w:rPr>
        <w:t>Word-shift coding</w:t>
      </w:r>
    </w:p>
    <w:p w14:paraId="55F831F8" w14:textId="31821711" w:rsidR="003735E9" w:rsidRPr="00A918DD" w:rsidRDefault="00A918DD" w:rsidP="003735E9">
      <w:pPr>
        <w:pStyle w:val="a3"/>
        <w:numPr>
          <w:ilvl w:val="0"/>
          <w:numId w:val="2"/>
        </w:numPr>
        <w:spacing w:after="0" w:line="240" w:lineRule="auto"/>
        <w:ind w:left="0" w:firstLine="709"/>
        <w:jc w:val="both"/>
        <w:rPr>
          <w:rFonts w:ascii="Times New Roman" w:hAnsi="Times New Roman" w:cs="Times New Roman"/>
          <w:iCs/>
          <w:sz w:val="28"/>
          <w:szCs w:val="28"/>
        </w:rPr>
      </w:pPr>
      <w:r>
        <w:rPr>
          <w:rFonts w:ascii="Times New Roman" w:hAnsi="Times New Roman" w:cs="Times New Roman"/>
          <w:iCs/>
          <w:sz w:val="28"/>
          <w:szCs w:val="28"/>
        </w:rPr>
        <w:lastRenderedPageBreak/>
        <w:t>И</w:t>
      </w:r>
      <w:r w:rsidRPr="00A918DD">
        <w:rPr>
          <w:rFonts w:ascii="Times New Roman" w:hAnsi="Times New Roman" w:cs="Times New Roman"/>
          <w:iCs/>
          <w:sz w:val="28"/>
          <w:szCs w:val="28"/>
        </w:rPr>
        <w:t xml:space="preserve">зменение количества пробелов между словами (частный случай метода Word-Shift Coding). </w:t>
      </w:r>
      <w:r w:rsidRPr="00A918DD">
        <w:rPr>
          <w:rFonts w:ascii="Times New Roman" w:hAnsi="Times New Roman" w:cs="Times New Roman"/>
          <w:sz w:val="28"/>
          <w:szCs w:val="28"/>
        </w:rPr>
        <w:t>чередование одинарного пробела и двойного (хх</w:t>
      </w:r>
      <w:r w:rsidRPr="00A918DD">
        <w:rPr>
          <w:rFonts w:ascii="Times New Roman" w:hAnsi="Times New Roman" w:cs="Times New Roman"/>
          <w:sz w:val="28"/>
          <w:szCs w:val="28"/>
        </w:rPr>
        <w:softHyphen/>
        <w:t xml:space="preserve">_хх__хх) кодирует «1», переход же с двойного пробела на одинарный кодирует «0» (хх__хх_хх). </w:t>
      </w:r>
      <w:r>
        <w:rPr>
          <w:rFonts w:ascii="Times New Roman" w:hAnsi="Times New Roman" w:cs="Times New Roman"/>
          <w:sz w:val="28"/>
          <w:szCs w:val="28"/>
        </w:rPr>
        <w:t>Пример на рисунке 3</w:t>
      </w:r>
      <w:r w:rsidRPr="00A918DD">
        <w:rPr>
          <w:rFonts w:ascii="Times New Roman" w:hAnsi="Times New Roman" w:cs="Times New Roman"/>
          <w:sz w:val="28"/>
          <w:szCs w:val="28"/>
        </w:rPr>
        <w:t>;</w:t>
      </w:r>
    </w:p>
    <w:p w14:paraId="2E751D05" w14:textId="133D2505" w:rsidR="00A918DD" w:rsidRDefault="00A918DD" w:rsidP="00A918DD">
      <w:pPr>
        <w:spacing w:after="0" w:line="240" w:lineRule="auto"/>
        <w:jc w:val="both"/>
        <w:rPr>
          <w:rFonts w:ascii="Times New Roman" w:hAnsi="Times New Roman" w:cs="Times New Roman"/>
          <w:iCs/>
          <w:sz w:val="28"/>
          <w:szCs w:val="28"/>
        </w:rPr>
      </w:pPr>
    </w:p>
    <w:p w14:paraId="2BC1D95B" w14:textId="767BF06D" w:rsidR="00A918DD" w:rsidRDefault="00A918DD" w:rsidP="00A918DD">
      <w:pPr>
        <w:spacing w:after="0" w:line="240" w:lineRule="auto"/>
        <w:jc w:val="both"/>
        <w:rPr>
          <w:rFonts w:ascii="Times New Roman" w:hAnsi="Times New Roman" w:cs="Times New Roman"/>
          <w:iCs/>
          <w:sz w:val="28"/>
          <w:szCs w:val="28"/>
        </w:rPr>
      </w:pPr>
      <w:r w:rsidRPr="00A918DD">
        <w:rPr>
          <w:rFonts w:ascii="Times New Roman" w:hAnsi="Times New Roman" w:cs="Times New Roman"/>
          <w:iCs/>
          <w:noProof/>
          <w:sz w:val="28"/>
          <w:szCs w:val="28"/>
        </w:rPr>
        <w:drawing>
          <wp:inline distT="0" distB="0" distL="0" distR="0" wp14:anchorId="71829E9B" wp14:editId="1F64BB8E">
            <wp:extent cx="5940425" cy="7493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749300"/>
                    </a:xfrm>
                    <a:prstGeom prst="rect">
                      <a:avLst/>
                    </a:prstGeom>
                  </pic:spPr>
                </pic:pic>
              </a:graphicData>
            </a:graphic>
          </wp:inline>
        </w:drawing>
      </w:r>
    </w:p>
    <w:p w14:paraId="0BC38E7F" w14:textId="008067F3" w:rsidR="00A918DD" w:rsidRPr="00EB1BF6" w:rsidRDefault="00A918DD" w:rsidP="00A918DD">
      <w:pPr>
        <w:spacing w:after="0" w:line="240" w:lineRule="auto"/>
        <w:jc w:val="center"/>
        <w:rPr>
          <w:rFonts w:ascii="Times New Roman" w:hAnsi="Times New Roman" w:cs="Times New Roman"/>
          <w:iCs/>
          <w:sz w:val="28"/>
          <w:szCs w:val="28"/>
        </w:rPr>
      </w:pPr>
      <w:r>
        <w:rPr>
          <w:rFonts w:ascii="Times New Roman" w:hAnsi="Times New Roman" w:cs="Times New Roman"/>
          <w:iCs/>
          <w:sz w:val="28"/>
          <w:szCs w:val="28"/>
        </w:rPr>
        <w:t>Рисунок 3 – изменение количества пробелов между словами</w:t>
      </w:r>
    </w:p>
    <w:p w14:paraId="59208707" w14:textId="4FE908C3" w:rsidR="00A918DD" w:rsidRPr="00EB1BF6" w:rsidRDefault="00A918DD" w:rsidP="00A918DD">
      <w:pPr>
        <w:spacing w:after="0" w:line="240" w:lineRule="auto"/>
        <w:jc w:val="center"/>
        <w:rPr>
          <w:rFonts w:ascii="Times New Roman" w:hAnsi="Times New Roman" w:cs="Times New Roman"/>
          <w:sz w:val="28"/>
          <w:szCs w:val="28"/>
        </w:rPr>
      </w:pPr>
    </w:p>
    <w:p w14:paraId="3A01F163" w14:textId="637A2462" w:rsidR="00A918DD" w:rsidRDefault="00A918DD" w:rsidP="00A918DD">
      <w:pPr>
        <w:pStyle w:val="a3"/>
        <w:numPr>
          <w:ilvl w:val="0"/>
          <w:numId w:val="2"/>
        </w:numPr>
        <w:spacing w:after="0" w:line="240" w:lineRule="auto"/>
        <w:ind w:left="0" w:firstLine="709"/>
        <w:jc w:val="both"/>
        <w:rPr>
          <w:rFonts w:ascii="Times New Roman" w:hAnsi="Times New Roman" w:cs="Times New Roman"/>
          <w:sz w:val="28"/>
          <w:szCs w:val="28"/>
        </w:rPr>
      </w:pPr>
      <w:r w:rsidRPr="00A918DD">
        <w:rPr>
          <w:rFonts w:ascii="Times New Roman" w:hAnsi="Times New Roman" w:cs="Times New Roman"/>
          <w:sz w:val="28"/>
          <w:szCs w:val="28"/>
        </w:rPr>
        <w:t xml:space="preserve">Внесение специфических изменений в шрифты, т. е.  начертания отдельных букв (Feature Coding). </w:t>
      </w:r>
      <w:r>
        <w:rPr>
          <w:rFonts w:ascii="Times New Roman" w:hAnsi="Times New Roman" w:cs="Times New Roman"/>
          <w:sz w:val="28"/>
          <w:szCs w:val="28"/>
        </w:rPr>
        <w:t>З</w:t>
      </w:r>
      <w:r w:rsidRPr="00A918DD">
        <w:rPr>
          <w:rFonts w:ascii="Times New Roman" w:hAnsi="Times New Roman" w:cs="Times New Roman"/>
          <w:sz w:val="28"/>
          <w:szCs w:val="28"/>
        </w:rPr>
        <w:t>аключается в изменении написания отдельных букв используемого стандартного шрифта</w:t>
      </w:r>
      <w:r>
        <w:rPr>
          <w:rFonts w:ascii="Times New Roman" w:hAnsi="Times New Roman" w:cs="Times New Roman"/>
          <w:sz w:val="28"/>
          <w:szCs w:val="28"/>
        </w:rPr>
        <w:t>. Пример на рисунке 4</w:t>
      </w:r>
      <w:r w:rsidRPr="00A918DD">
        <w:rPr>
          <w:rFonts w:ascii="Times New Roman" w:hAnsi="Times New Roman" w:cs="Times New Roman"/>
          <w:sz w:val="28"/>
          <w:szCs w:val="28"/>
        </w:rPr>
        <w:t>;</w:t>
      </w:r>
    </w:p>
    <w:p w14:paraId="5FD2AD8C" w14:textId="5D72997D" w:rsidR="00A918DD" w:rsidRDefault="00A918DD" w:rsidP="00A918DD">
      <w:pPr>
        <w:spacing w:after="0" w:line="240" w:lineRule="auto"/>
        <w:jc w:val="both"/>
        <w:rPr>
          <w:rFonts w:ascii="Times New Roman" w:hAnsi="Times New Roman" w:cs="Times New Roman"/>
          <w:sz w:val="28"/>
          <w:szCs w:val="28"/>
        </w:rPr>
      </w:pPr>
    </w:p>
    <w:p w14:paraId="10773125" w14:textId="27125BA7" w:rsidR="00A918DD" w:rsidRDefault="00A918DD" w:rsidP="00A918DD">
      <w:pPr>
        <w:spacing w:after="0" w:line="240" w:lineRule="auto"/>
        <w:jc w:val="center"/>
        <w:rPr>
          <w:rFonts w:ascii="Times New Roman" w:hAnsi="Times New Roman" w:cs="Times New Roman"/>
          <w:sz w:val="28"/>
          <w:szCs w:val="28"/>
        </w:rPr>
      </w:pPr>
      <w:r w:rsidRPr="00A918DD">
        <w:rPr>
          <w:rFonts w:ascii="Times New Roman" w:hAnsi="Times New Roman" w:cs="Times New Roman"/>
          <w:noProof/>
          <w:sz w:val="28"/>
          <w:szCs w:val="28"/>
        </w:rPr>
        <w:drawing>
          <wp:inline distT="0" distB="0" distL="0" distR="0" wp14:anchorId="0644EC14" wp14:editId="1D2171AB">
            <wp:extent cx="4382112" cy="22958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2295845"/>
                    </a:xfrm>
                    <a:prstGeom prst="rect">
                      <a:avLst/>
                    </a:prstGeom>
                  </pic:spPr>
                </pic:pic>
              </a:graphicData>
            </a:graphic>
          </wp:inline>
        </w:drawing>
      </w:r>
    </w:p>
    <w:p w14:paraId="0652E7CB" w14:textId="1E71A16D" w:rsidR="00A918DD" w:rsidRDefault="00A918DD" w:rsidP="00A918DD">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4 – </w:t>
      </w:r>
      <w:r>
        <w:rPr>
          <w:rFonts w:ascii="Times New Roman" w:hAnsi="Times New Roman" w:cs="Times New Roman"/>
          <w:sz w:val="28"/>
          <w:szCs w:val="28"/>
          <w:lang w:val="en-US"/>
        </w:rPr>
        <w:t>Feature coding</w:t>
      </w:r>
    </w:p>
    <w:p w14:paraId="084A967D" w14:textId="307BDC41" w:rsidR="00A918DD" w:rsidRDefault="00A918DD" w:rsidP="00A918DD">
      <w:pPr>
        <w:spacing w:after="0" w:line="240" w:lineRule="auto"/>
        <w:jc w:val="center"/>
        <w:rPr>
          <w:rFonts w:ascii="Times New Roman" w:hAnsi="Times New Roman" w:cs="Times New Roman"/>
          <w:sz w:val="28"/>
          <w:szCs w:val="28"/>
          <w:lang w:val="en-US"/>
        </w:rPr>
      </w:pPr>
    </w:p>
    <w:p w14:paraId="30F36450" w14:textId="1F8ECAFE" w:rsidR="00A405B3" w:rsidRDefault="00A405B3" w:rsidP="00A405B3">
      <w:pPr>
        <w:numPr>
          <w:ilvl w:val="0"/>
          <w:numId w:val="2"/>
        </w:numPr>
        <w:tabs>
          <w:tab w:val="left" w:pos="709"/>
        </w:tabs>
        <w:spacing w:after="0" w:line="360" w:lineRule="exact"/>
        <w:ind w:left="0" w:right="-2" w:firstLine="709"/>
        <w:jc w:val="both"/>
        <w:rPr>
          <w:rFonts w:ascii="Times New Roman" w:hAnsi="Times New Roman" w:cs="Times New Roman"/>
          <w:iCs/>
          <w:sz w:val="28"/>
          <w:szCs w:val="28"/>
        </w:rPr>
      </w:pPr>
      <w:r>
        <w:rPr>
          <w:rFonts w:ascii="Times New Roman" w:hAnsi="Times New Roman" w:cs="Times New Roman"/>
          <w:iCs/>
          <w:sz w:val="28"/>
          <w:szCs w:val="28"/>
        </w:rPr>
        <w:t>И</w:t>
      </w:r>
      <w:r w:rsidRPr="00A405B3">
        <w:rPr>
          <w:rFonts w:ascii="Times New Roman" w:hAnsi="Times New Roman" w:cs="Times New Roman"/>
          <w:iCs/>
          <w:sz w:val="28"/>
          <w:szCs w:val="28"/>
        </w:rPr>
        <w:t>зменение интервала табуляции;</w:t>
      </w:r>
      <w:r w:rsidRPr="00A405B3">
        <w:rPr>
          <w:rFonts w:ascii="Times New Roman" w:hAnsi="Times New Roman" w:cs="Times New Roman"/>
          <w:iCs/>
          <w:color w:val="000000"/>
          <w:sz w:val="28"/>
          <w:szCs w:val="28"/>
        </w:rPr>
        <w:t xml:space="preserve"> аналогичен</w:t>
      </w:r>
      <w:r w:rsidRPr="00A405B3">
        <w:rPr>
          <w:rFonts w:ascii="Times New Roman" w:hAnsi="Times New Roman" w:cs="Times New Roman"/>
          <w:iCs/>
          <w:sz w:val="28"/>
          <w:szCs w:val="28"/>
        </w:rPr>
        <w:t xml:space="preserve"> вышеописанному методу изменения количества пробелов, только в этом случае меняется не количество пробелов, а соответственно расстояние между строками и интервал табуляции;</w:t>
      </w:r>
    </w:p>
    <w:p w14:paraId="624D5C6E" w14:textId="77777777" w:rsidR="00A405B3" w:rsidRDefault="00A405B3" w:rsidP="00A405B3">
      <w:pPr>
        <w:pStyle w:val="a4"/>
        <w:widowControl w:val="0"/>
        <w:numPr>
          <w:ilvl w:val="0"/>
          <w:numId w:val="2"/>
        </w:numPr>
        <w:ind w:left="0" w:firstLine="709"/>
        <w:rPr>
          <w:iCs/>
          <w:sz w:val="28"/>
          <w:szCs w:val="28"/>
          <w:lang w:val="ru-RU"/>
        </w:rPr>
      </w:pPr>
      <w:r w:rsidRPr="00A405B3">
        <w:rPr>
          <w:iCs/>
          <w:sz w:val="28"/>
          <w:szCs w:val="28"/>
        </w:rPr>
        <w:t>Null</w:t>
      </w:r>
      <w:r w:rsidRPr="00A405B3">
        <w:rPr>
          <w:iCs/>
          <w:sz w:val="28"/>
          <w:szCs w:val="28"/>
          <w:lang w:val="ru-RU"/>
        </w:rPr>
        <w:t xml:space="preserve"> </w:t>
      </w:r>
      <w:r w:rsidRPr="00A405B3">
        <w:rPr>
          <w:iCs/>
          <w:sz w:val="28"/>
          <w:szCs w:val="28"/>
        </w:rPr>
        <w:t>Chipper</w:t>
      </w:r>
      <w:r>
        <w:rPr>
          <w:iCs/>
          <w:sz w:val="28"/>
          <w:szCs w:val="28"/>
          <w:lang w:val="ru-RU"/>
        </w:rPr>
        <w:t>. П</w:t>
      </w:r>
      <w:r w:rsidRPr="00A405B3">
        <w:rPr>
          <w:iCs/>
          <w:sz w:val="28"/>
          <w:szCs w:val="28"/>
          <w:lang w:val="ru-RU"/>
        </w:rPr>
        <w:t xml:space="preserve">редполагает размещение тайной информации на установленных позициях слов или в определенных словах текста-контейнера, который, как правило, лишен логического смысла (как видно, действительно лепет). </w:t>
      </w:r>
      <w:r>
        <w:rPr>
          <w:iCs/>
          <w:sz w:val="28"/>
          <w:szCs w:val="28"/>
          <w:lang w:val="ru-RU"/>
        </w:rPr>
        <w:t>Пример на рисунке 5</w:t>
      </w:r>
      <w:r w:rsidRPr="00A405B3">
        <w:rPr>
          <w:iCs/>
          <w:sz w:val="28"/>
          <w:szCs w:val="28"/>
          <w:lang w:val="ru-RU"/>
        </w:rPr>
        <w:t>;</w:t>
      </w:r>
    </w:p>
    <w:p w14:paraId="432298B7" w14:textId="77777777" w:rsidR="00A405B3" w:rsidRDefault="00A405B3" w:rsidP="00A405B3">
      <w:pPr>
        <w:pStyle w:val="a4"/>
        <w:widowControl w:val="0"/>
        <w:rPr>
          <w:iCs/>
          <w:sz w:val="28"/>
          <w:szCs w:val="28"/>
          <w:lang w:val="ru-RU"/>
        </w:rPr>
      </w:pPr>
    </w:p>
    <w:p w14:paraId="06DFFE84" w14:textId="287887DA" w:rsidR="00A405B3" w:rsidRDefault="00A405B3" w:rsidP="00A405B3">
      <w:pPr>
        <w:pStyle w:val="a4"/>
        <w:widowControl w:val="0"/>
        <w:ind w:firstLine="0"/>
        <w:jc w:val="center"/>
        <w:rPr>
          <w:iCs/>
          <w:sz w:val="28"/>
          <w:szCs w:val="28"/>
          <w:lang w:val="ru-RU"/>
        </w:rPr>
      </w:pPr>
      <w:r w:rsidRPr="00A405B3">
        <w:rPr>
          <w:iCs/>
          <w:noProof/>
          <w:sz w:val="28"/>
          <w:szCs w:val="28"/>
          <w:lang w:val="ru-RU"/>
        </w:rPr>
        <w:lastRenderedPageBreak/>
        <w:drawing>
          <wp:inline distT="0" distB="0" distL="0" distR="0" wp14:anchorId="5F193032" wp14:editId="3A5F4C1E">
            <wp:extent cx="5940425" cy="69221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922135"/>
                    </a:xfrm>
                    <a:prstGeom prst="rect">
                      <a:avLst/>
                    </a:prstGeom>
                  </pic:spPr>
                </pic:pic>
              </a:graphicData>
            </a:graphic>
          </wp:inline>
        </w:drawing>
      </w:r>
    </w:p>
    <w:p w14:paraId="33008B9D" w14:textId="7D988984" w:rsidR="00A405B3" w:rsidRDefault="00A405B3" w:rsidP="00A405B3">
      <w:pPr>
        <w:pStyle w:val="a4"/>
        <w:widowControl w:val="0"/>
        <w:ind w:firstLine="0"/>
        <w:jc w:val="center"/>
        <w:rPr>
          <w:iCs/>
          <w:sz w:val="28"/>
          <w:szCs w:val="28"/>
          <w:lang w:val="en-US"/>
        </w:rPr>
      </w:pPr>
      <w:r>
        <w:rPr>
          <w:iCs/>
          <w:sz w:val="28"/>
          <w:szCs w:val="28"/>
          <w:lang w:val="ru-RU"/>
        </w:rPr>
        <w:t xml:space="preserve">Рисунок 5 – </w:t>
      </w:r>
      <w:r>
        <w:rPr>
          <w:iCs/>
          <w:sz w:val="28"/>
          <w:szCs w:val="28"/>
          <w:lang w:val="en-US"/>
        </w:rPr>
        <w:t>Null cipher</w:t>
      </w:r>
    </w:p>
    <w:p w14:paraId="5FE09911" w14:textId="465D14CA" w:rsidR="00A405B3" w:rsidRDefault="00A405B3" w:rsidP="00A405B3">
      <w:pPr>
        <w:pStyle w:val="a4"/>
        <w:widowControl w:val="0"/>
        <w:ind w:firstLine="0"/>
        <w:jc w:val="center"/>
        <w:rPr>
          <w:iCs/>
          <w:sz w:val="28"/>
          <w:szCs w:val="28"/>
          <w:lang w:val="en-US"/>
        </w:rPr>
      </w:pPr>
    </w:p>
    <w:p w14:paraId="7BF36DA2" w14:textId="46B86A80" w:rsidR="00A405B3" w:rsidRDefault="009016FF" w:rsidP="00A405B3">
      <w:pPr>
        <w:pStyle w:val="a4"/>
        <w:widowControl w:val="0"/>
        <w:numPr>
          <w:ilvl w:val="0"/>
          <w:numId w:val="2"/>
        </w:numPr>
        <w:ind w:left="0" w:firstLine="709"/>
        <w:rPr>
          <w:iCs/>
          <w:sz w:val="28"/>
          <w:szCs w:val="28"/>
          <w:lang w:val="ru-RU"/>
        </w:rPr>
      </w:pPr>
      <w:r>
        <w:rPr>
          <w:iCs/>
          <w:sz w:val="28"/>
          <w:szCs w:val="28"/>
          <w:lang w:val="ru-RU"/>
        </w:rPr>
        <w:t>У</w:t>
      </w:r>
      <w:r w:rsidRPr="009016FF">
        <w:rPr>
          <w:iCs/>
          <w:sz w:val="28"/>
          <w:szCs w:val="28"/>
          <w:lang w:val="ru-RU"/>
        </w:rPr>
        <w:t>величение длины строки; предусматривает искусственное увеличение длины каждой строки за счет пробелов: например, нет пробела (определяется положением знака перехода на новую строку) – «0», один пробел – «1». Пример на рисунке 6;</w:t>
      </w:r>
    </w:p>
    <w:p w14:paraId="2BDA9056" w14:textId="7ADFF2EE" w:rsidR="009016FF" w:rsidRDefault="009016FF" w:rsidP="009016FF">
      <w:pPr>
        <w:pStyle w:val="a4"/>
        <w:widowControl w:val="0"/>
        <w:rPr>
          <w:iCs/>
          <w:sz w:val="28"/>
          <w:szCs w:val="28"/>
          <w:lang w:val="ru-RU"/>
        </w:rPr>
      </w:pPr>
    </w:p>
    <w:p w14:paraId="7C777D6F" w14:textId="5E63A29F" w:rsidR="009016FF" w:rsidRDefault="009016FF" w:rsidP="009016FF">
      <w:pPr>
        <w:pStyle w:val="a4"/>
        <w:widowControl w:val="0"/>
        <w:jc w:val="center"/>
        <w:rPr>
          <w:iCs/>
          <w:sz w:val="28"/>
          <w:szCs w:val="28"/>
          <w:lang w:val="ru-RU"/>
        </w:rPr>
      </w:pPr>
      <w:r w:rsidRPr="009016FF">
        <w:rPr>
          <w:iCs/>
          <w:noProof/>
          <w:sz w:val="28"/>
          <w:szCs w:val="28"/>
          <w:lang w:val="ru-RU"/>
        </w:rPr>
        <w:drawing>
          <wp:inline distT="0" distB="0" distL="0" distR="0" wp14:anchorId="17211CCB" wp14:editId="6C5A4706">
            <wp:extent cx="3019846" cy="552527"/>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846" cy="552527"/>
                    </a:xfrm>
                    <a:prstGeom prst="rect">
                      <a:avLst/>
                    </a:prstGeom>
                  </pic:spPr>
                </pic:pic>
              </a:graphicData>
            </a:graphic>
          </wp:inline>
        </w:drawing>
      </w:r>
    </w:p>
    <w:p w14:paraId="2F6287E7" w14:textId="7D9EF5E6" w:rsidR="009016FF" w:rsidRDefault="009016FF" w:rsidP="009016FF">
      <w:pPr>
        <w:pStyle w:val="a4"/>
        <w:widowControl w:val="0"/>
        <w:jc w:val="center"/>
        <w:rPr>
          <w:iCs/>
          <w:sz w:val="28"/>
          <w:szCs w:val="28"/>
          <w:lang w:val="ru-RU"/>
        </w:rPr>
      </w:pPr>
      <w:r>
        <w:rPr>
          <w:iCs/>
          <w:sz w:val="28"/>
          <w:szCs w:val="28"/>
          <w:lang w:val="ru-RU"/>
        </w:rPr>
        <w:t>Рисунок 6 – Увеличение длины строки</w:t>
      </w:r>
    </w:p>
    <w:p w14:paraId="564C61D4" w14:textId="5384DF4F" w:rsidR="009016FF" w:rsidRPr="009016FF" w:rsidRDefault="009016FF" w:rsidP="009016FF">
      <w:pPr>
        <w:pStyle w:val="a4"/>
        <w:widowControl w:val="0"/>
        <w:numPr>
          <w:ilvl w:val="0"/>
          <w:numId w:val="2"/>
        </w:numPr>
        <w:ind w:left="0" w:firstLine="709"/>
        <w:rPr>
          <w:iCs/>
          <w:sz w:val="28"/>
          <w:szCs w:val="28"/>
          <w:lang w:val="ru-RU"/>
        </w:rPr>
      </w:pPr>
      <w:r>
        <w:rPr>
          <w:iCs/>
          <w:sz w:val="28"/>
          <w:szCs w:val="28"/>
          <w:lang w:val="ru-RU"/>
        </w:rPr>
        <w:lastRenderedPageBreak/>
        <w:t xml:space="preserve">Использование регистра букв. </w:t>
      </w:r>
      <w:r>
        <w:rPr>
          <w:sz w:val="28"/>
          <w:szCs w:val="28"/>
          <w:lang w:val="ru-RU"/>
        </w:rPr>
        <w:t>Д</w:t>
      </w:r>
      <w:r w:rsidRPr="00F71BCF">
        <w:rPr>
          <w:sz w:val="28"/>
          <w:szCs w:val="28"/>
          <w:lang w:val="ru-RU"/>
        </w:rPr>
        <w:t xml:space="preserve">ля обозначения бита секретного сообщения, представленного единицей, используется символ нижнего регистра, а </w:t>
      </w:r>
      <w:r>
        <w:rPr>
          <w:sz w:val="28"/>
          <w:szCs w:val="28"/>
          <w:lang w:val="ru-RU"/>
        </w:rPr>
        <w:t>нулем — верхнего (или наоборот);</w:t>
      </w:r>
    </w:p>
    <w:p w14:paraId="2061EC23" w14:textId="5DA5A726" w:rsidR="009016FF" w:rsidRDefault="009016FF" w:rsidP="009016FF">
      <w:pPr>
        <w:pStyle w:val="a4"/>
        <w:widowControl w:val="0"/>
        <w:numPr>
          <w:ilvl w:val="0"/>
          <w:numId w:val="2"/>
        </w:numPr>
        <w:ind w:left="0" w:firstLine="709"/>
        <w:rPr>
          <w:iCs/>
          <w:sz w:val="28"/>
          <w:szCs w:val="28"/>
          <w:lang w:val="ru-RU"/>
        </w:rPr>
      </w:pPr>
      <w:r>
        <w:rPr>
          <w:iCs/>
          <w:sz w:val="28"/>
          <w:szCs w:val="28"/>
          <w:lang w:val="ru-RU"/>
        </w:rPr>
        <w:t>И</w:t>
      </w:r>
      <w:r w:rsidRPr="009016FF">
        <w:rPr>
          <w:iCs/>
          <w:sz w:val="28"/>
          <w:szCs w:val="28"/>
          <w:lang w:val="ru-RU"/>
        </w:rPr>
        <w:t>спользование невидимых символов; знак пробел кодируется символом с кодом 32, но в тексте его можно заменить также символом, имеющим код 255 (или 0), который является «невидимым» и отображается как пробел.</w:t>
      </w:r>
    </w:p>
    <w:p w14:paraId="370A4CAC" w14:textId="432BC7DC" w:rsidR="00273961" w:rsidRDefault="00273961" w:rsidP="00273961">
      <w:pPr>
        <w:pStyle w:val="a4"/>
        <w:widowControl w:val="0"/>
        <w:ind w:firstLine="567"/>
        <w:rPr>
          <w:color w:val="000000"/>
          <w:spacing w:val="-2"/>
          <w:sz w:val="28"/>
          <w:szCs w:val="28"/>
          <w:lang w:val="ru-RU"/>
        </w:rPr>
      </w:pPr>
      <w:r>
        <w:rPr>
          <w:color w:val="000000"/>
          <w:spacing w:val="-2"/>
          <w:sz w:val="28"/>
          <w:szCs w:val="28"/>
          <w:lang w:val="ru-RU"/>
        </w:rPr>
        <w:t>С</w:t>
      </w:r>
      <w:r w:rsidRPr="004A6EE4">
        <w:rPr>
          <w:color w:val="000000"/>
          <w:spacing w:val="-2"/>
          <w:sz w:val="28"/>
          <w:szCs w:val="28"/>
          <w:lang w:val="ru-RU"/>
        </w:rPr>
        <w:t>интаксические методы неустойчивы к форматированию текста, и поэтому информация может быть потеряна при простом применении иного стиля форматирования текста-контейнера, скрывающего в себе стегосообщение. К тому же с помощью синтаксических методов можно передать незначительное количество информации.</w:t>
      </w:r>
    </w:p>
    <w:p w14:paraId="019F1798" w14:textId="47A7CF4A" w:rsidR="00273961" w:rsidRDefault="00273961" w:rsidP="00273961">
      <w:pPr>
        <w:pStyle w:val="a4"/>
        <w:widowControl w:val="0"/>
        <w:ind w:firstLine="567"/>
        <w:rPr>
          <w:iCs/>
          <w:sz w:val="28"/>
          <w:szCs w:val="28"/>
          <w:lang w:val="ru-RU"/>
        </w:rPr>
      </w:pPr>
      <w:r>
        <w:rPr>
          <w:iCs/>
          <w:sz w:val="28"/>
          <w:szCs w:val="28"/>
          <w:lang w:val="ru-RU"/>
        </w:rPr>
        <w:t>Некоторые лингвистические методы:</w:t>
      </w:r>
    </w:p>
    <w:p w14:paraId="0BC830EA" w14:textId="429B468D" w:rsidR="00273961" w:rsidRPr="00273961" w:rsidRDefault="00273961" w:rsidP="00273961">
      <w:pPr>
        <w:pStyle w:val="a3"/>
        <w:numPr>
          <w:ilvl w:val="0"/>
          <w:numId w:val="2"/>
        </w:numPr>
        <w:autoSpaceDE w:val="0"/>
        <w:autoSpaceDN w:val="0"/>
        <w:adjustRightInd w:val="0"/>
        <w:spacing w:line="360" w:lineRule="exact"/>
        <w:ind w:left="0" w:right="-2" w:firstLine="709"/>
        <w:jc w:val="both"/>
        <w:rPr>
          <w:rFonts w:ascii="Times New Roman" w:hAnsi="Times New Roman" w:cs="Times New Roman"/>
          <w:bCs/>
          <w:color w:val="000000"/>
          <w:sz w:val="28"/>
          <w:szCs w:val="28"/>
        </w:rPr>
      </w:pPr>
      <w:r w:rsidRPr="00273961">
        <w:rPr>
          <w:rFonts w:ascii="Times New Roman" w:hAnsi="Times New Roman" w:cs="Times New Roman"/>
          <w:iCs/>
          <w:sz w:val="28"/>
          <w:szCs w:val="28"/>
        </w:rPr>
        <w:t xml:space="preserve">Метод синонимов. </w:t>
      </w:r>
      <w:r w:rsidRPr="00273961">
        <w:rPr>
          <w:rFonts w:ascii="Times New Roman" w:hAnsi="Times New Roman" w:cs="Times New Roman"/>
          <w:color w:val="000000"/>
          <w:sz w:val="28"/>
          <w:szCs w:val="28"/>
        </w:rPr>
        <w:t xml:space="preserve">Возьмем </w:t>
      </w:r>
      <w:r w:rsidRPr="00273961">
        <w:rPr>
          <w:rFonts w:ascii="Times New Roman" w:hAnsi="Times New Roman" w:cs="Times New Roman"/>
          <w:bCs/>
          <w:color w:val="000000"/>
          <w:sz w:val="28"/>
          <w:szCs w:val="28"/>
        </w:rPr>
        <w:t>подмножество синонимов</w:t>
      </w:r>
      <w:r w:rsidRPr="00273961">
        <w:rPr>
          <w:rFonts w:ascii="Times New Roman" w:hAnsi="Times New Roman" w:cs="Times New Roman"/>
          <w:color w:val="000000"/>
          <w:sz w:val="28"/>
          <w:szCs w:val="28"/>
        </w:rPr>
        <w:t xml:space="preserve">: </w:t>
      </w:r>
      <w:r w:rsidRPr="00273961">
        <w:rPr>
          <w:rFonts w:ascii="Times New Roman" w:hAnsi="Times New Roman" w:cs="Times New Roman"/>
          <w:bCs/>
          <w:color w:val="000000"/>
          <w:sz w:val="28"/>
          <w:szCs w:val="28"/>
        </w:rPr>
        <w:t xml:space="preserve">{«тайный», «секретный», «конфиденциальный», «доверительный»}. </w:t>
      </w:r>
      <w:r w:rsidRPr="00273961">
        <w:rPr>
          <w:rFonts w:ascii="Times New Roman" w:hAnsi="Times New Roman" w:cs="Times New Roman"/>
          <w:color w:val="000000"/>
          <w:sz w:val="28"/>
          <w:szCs w:val="28"/>
        </w:rPr>
        <w:t xml:space="preserve">В </w:t>
      </w:r>
      <w:r w:rsidRPr="00273961">
        <w:rPr>
          <w:rFonts w:ascii="Times New Roman" w:hAnsi="Times New Roman" w:cs="Times New Roman"/>
          <w:bCs/>
          <w:color w:val="000000"/>
          <w:sz w:val="28"/>
          <w:szCs w:val="28"/>
        </w:rPr>
        <w:t>приведенном подмножестве каждое слово имеет единственное одинаковое смысловое значение, что позволяет закодировать каждое слово своим уникальным кодом (т. е. выполнить операцию осаждения), например, «доверительный» – 00, «конфиденциальный» – 01, «секретный» – 10, «тайный» – 11</w:t>
      </w:r>
      <w:r w:rsidRPr="00273961">
        <w:rPr>
          <w:rFonts w:ascii="Times New Roman" w:hAnsi="Times New Roman" w:cs="Times New Roman"/>
          <w:color w:val="000000"/>
          <w:sz w:val="28"/>
          <w:szCs w:val="28"/>
        </w:rPr>
        <w:t xml:space="preserve">. </w:t>
      </w:r>
      <w:r w:rsidRPr="00273961">
        <w:rPr>
          <w:rFonts w:ascii="Times New Roman" w:hAnsi="Times New Roman" w:cs="Times New Roman"/>
          <w:bCs/>
          <w:color w:val="000000"/>
          <w:sz w:val="28"/>
          <w:szCs w:val="28"/>
        </w:rPr>
        <w:t xml:space="preserve">Подобное кодирование позволяет выбирать одно из четырех слов в зависимости от двух бит секретного сообщения. Отметим, что при этом, независимо какое из четырех слов будет выбрано, семантика сообщения не изменится. Очевидно, что при этом количество символов, соответствующих одному из синонимов используемого подмножества, зависит от общего числа элементов в подмножестве. Кроме того, обеим сторонам стеганосистемы должен быть известен общий алгоритм кодирования, т. е. один из ключей системы. В </w:t>
      </w:r>
      <w:r w:rsidRPr="00273961">
        <w:rPr>
          <w:rFonts w:ascii="Times New Roman" w:hAnsi="Times New Roman" w:cs="Times New Roman"/>
          <w:bCs/>
          <w:color w:val="000000"/>
          <w:spacing w:val="-2"/>
          <w:sz w:val="28"/>
          <w:szCs w:val="28"/>
          <w:lang w:eastAsia="ru-RU"/>
        </w:rPr>
        <w:t xml:space="preserve">каждом подмножестве синонимов их упорядочивание должно выполняться по </w:t>
      </w:r>
      <w:r w:rsidRPr="00273961">
        <w:rPr>
          <w:rFonts w:ascii="Times New Roman" w:hAnsi="Times New Roman" w:cs="Times New Roman"/>
          <w:color w:val="000000"/>
          <w:spacing w:val="-2"/>
          <w:sz w:val="28"/>
          <w:szCs w:val="28"/>
          <w:lang w:eastAsia="ru-RU"/>
        </w:rPr>
        <w:t xml:space="preserve">одному </w:t>
      </w:r>
      <w:r w:rsidRPr="00273961">
        <w:rPr>
          <w:rFonts w:ascii="Times New Roman" w:hAnsi="Times New Roman" w:cs="Times New Roman"/>
          <w:bCs/>
          <w:color w:val="000000"/>
          <w:spacing w:val="-2"/>
          <w:sz w:val="28"/>
          <w:szCs w:val="28"/>
          <w:lang w:eastAsia="ru-RU"/>
        </w:rPr>
        <w:t>и тому же алгоритму и у отправителя сообщения, и у его получателя.</w:t>
      </w:r>
    </w:p>
    <w:p w14:paraId="59EE7400" w14:textId="63ACE552" w:rsidR="00273961" w:rsidRDefault="00273961" w:rsidP="00273961">
      <w:pPr>
        <w:pStyle w:val="a3"/>
        <w:numPr>
          <w:ilvl w:val="0"/>
          <w:numId w:val="2"/>
        </w:numPr>
        <w:autoSpaceDE w:val="0"/>
        <w:autoSpaceDN w:val="0"/>
        <w:adjustRightInd w:val="0"/>
        <w:spacing w:line="360" w:lineRule="exact"/>
        <w:ind w:left="0" w:right="-2"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Метод переменной длины слова. </w:t>
      </w:r>
      <w:r w:rsidR="00B94AA2">
        <w:rPr>
          <w:rFonts w:ascii="Times New Roman" w:hAnsi="Times New Roman" w:cs="Times New Roman"/>
          <w:bCs/>
          <w:color w:val="000000"/>
          <w:sz w:val="28"/>
          <w:szCs w:val="28"/>
        </w:rPr>
        <w:t>О</w:t>
      </w:r>
      <w:r w:rsidR="00B94AA2" w:rsidRPr="00B94AA2">
        <w:rPr>
          <w:rFonts w:ascii="Times New Roman" w:hAnsi="Times New Roman" w:cs="Times New Roman"/>
          <w:bCs/>
          <w:color w:val="000000"/>
          <w:sz w:val="28"/>
          <w:szCs w:val="28"/>
        </w:rPr>
        <w:t>снован на том, что длина слов в сообщении зависит от содержания секретного сообщения и способа кодирования слов: обычно одно слово текста-контейнера определенной длины кодирует два бита информации из стеганосообщения; например, слова текста длиной в 4 и 8 символов могут означать комбинацию бит «00», длиной в 5 и 9 — «01», 6 и 10 — «10», 7 и 11 букв — «11»; слова короче 4 и длиннее 11 букв можно вставлять где угодно для лексической и грамматической связки слов в предложении – программное приложение, которое декодирует принятое сообщение (извлекает сообщение из стеганоконтейнера), будет просто игнорировать их;</w:t>
      </w:r>
    </w:p>
    <w:p w14:paraId="7AE659A5" w14:textId="7AEBA7D1" w:rsidR="00B94AA2" w:rsidRDefault="00EB1BF6" w:rsidP="00273961">
      <w:pPr>
        <w:pStyle w:val="a3"/>
        <w:numPr>
          <w:ilvl w:val="0"/>
          <w:numId w:val="2"/>
        </w:numPr>
        <w:autoSpaceDE w:val="0"/>
        <w:autoSpaceDN w:val="0"/>
        <w:adjustRightInd w:val="0"/>
        <w:spacing w:line="360" w:lineRule="exact"/>
        <w:ind w:left="0" w:right="-2"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Метод первой буквы. П</w:t>
      </w:r>
      <w:r w:rsidRPr="00EB1BF6">
        <w:rPr>
          <w:rFonts w:ascii="Times New Roman" w:hAnsi="Times New Roman" w:cs="Times New Roman"/>
          <w:bCs/>
          <w:color w:val="000000"/>
          <w:sz w:val="28"/>
          <w:szCs w:val="28"/>
        </w:rPr>
        <w:t xml:space="preserve">рограмма-помощник в этом методе накладывает ограничение уже не на длину слова, а на первую (можно на </w:t>
      </w:r>
      <w:r w:rsidRPr="00EB1BF6">
        <w:rPr>
          <w:rFonts w:ascii="Times New Roman" w:hAnsi="Times New Roman" w:cs="Times New Roman"/>
          <w:bCs/>
          <w:color w:val="000000"/>
          <w:sz w:val="28"/>
          <w:szCs w:val="28"/>
        </w:rPr>
        <w:lastRenderedPageBreak/>
        <w:t>вторую) букву; обычно одну и ту же комбинацию м</w:t>
      </w:r>
      <w:r w:rsidRPr="00EB1BF6">
        <w:rPr>
          <w:rFonts w:ascii="Times New Roman" w:hAnsi="Times New Roman" w:cs="Times New Roman"/>
          <w:bCs/>
          <w:color w:val="000000"/>
          <w:sz w:val="28"/>
          <w:szCs w:val="28"/>
        </w:rPr>
        <w:t>о</w:t>
      </w:r>
      <w:r w:rsidRPr="00EB1BF6">
        <w:rPr>
          <w:rFonts w:ascii="Times New Roman" w:hAnsi="Times New Roman" w:cs="Times New Roman"/>
          <w:bCs/>
          <w:color w:val="000000"/>
          <w:sz w:val="28"/>
          <w:szCs w:val="28"/>
        </w:rPr>
        <w:t>гут кодировать несколько букв, например, комбинацию «101» означают слова, начинающиеся с «А», «Г» или «Т;</w:t>
      </w:r>
    </w:p>
    <w:p w14:paraId="3D91F0FD" w14:textId="35AB6CEC" w:rsidR="00EB1BF6" w:rsidRPr="00EB1BF6" w:rsidRDefault="00EB1BF6" w:rsidP="00EB1BF6">
      <w:pPr>
        <w:pStyle w:val="a3"/>
        <w:numPr>
          <w:ilvl w:val="0"/>
          <w:numId w:val="2"/>
        </w:numPr>
        <w:autoSpaceDE w:val="0"/>
        <w:autoSpaceDN w:val="0"/>
        <w:adjustRightInd w:val="0"/>
        <w:spacing w:after="0" w:line="240" w:lineRule="auto"/>
        <w:ind w:left="0" w:firstLine="709"/>
        <w:jc w:val="both"/>
        <w:rPr>
          <w:rFonts w:ascii="Times New Roman" w:hAnsi="Times New Roman" w:cs="Times New Roman"/>
          <w:bCs/>
          <w:color w:val="000000"/>
          <w:sz w:val="28"/>
          <w:szCs w:val="28"/>
        </w:rPr>
      </w:pPr>
      <w:r w:rsidRPr="00EB1BF6">
        <w:rPr>
          <w:rFonts w:ascii="Times New Roman" w:hAnsi="Times New Roman" w:cs="Times New Roman"/>
          <w:bCs/>
          <w:color w:val="000000"/>
          <w:sz w:val="28"/>
          <w:szCs w:val="28"/>
        </w:rPr>
        <w:t xml:space="preserve">Мимикрия. </w:t>
      </w:r>
      <w:r w:rsidRPr="00EB1BF6">
        <w:rPr>
          <w:rFonts w:ascii="Times New Roman" w:hAnsi="Times New Roman" w:cs="Times New Roman"/>
          <w:color w:val="000000"/>
          <w:sz w:val="28"/>
          <w:szCs w:val="28"/>
        </w:rPr>
        <w:t>Мимикрия генерирует осмысленный текст, встраивая информацию, выбирая при этом из базы определенные фразы и слова. Причем база состоит из статических слов, фраз, узлов, мест, где может быть принято решение, какое слово или фразу дальше вставлять в текст. Мимикрия создает бинарное дерево и составляет текст, выбирая те из листьев дерева, которые кодируют нужный бит.</w:t>
      </w:r>
      <w:r w:rsidRPr="00EB1B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Пример на рисунке 7</w:t>
      </w:r>
      <w:r>
        <w:rPr>
          <w:rFonts w:ascii="Times New Roman" w:hAnsi="Times New Roman" w:cs="Times New Roman"/>
          <w:color w:val="000000"/>
          <w:sz w:val="28"/>
          <w:szCs w:val="28"/>
          <w:lang w:val="en-US"/>
        </w:rPr>
        <w:t>;</w:t>
      </w:r>
    </w:p>
    <w:p w14:paraId="0C7E64AB" w14:textId="245162DE" w:rsidR="00EB1BF6" w:rsidRDefault="00EB1BF6" w:rsidP="00EB1BF6">
      <w:pPr>
        <w:autoSpaceDE w:val="0"/>
        <w:autoSpaceDN w:val="0"/>
        <w:adjustRightInd w:val="0"/>
        <w:spacing w:after="0" w:line="240" w:lineRule="auto"/>
        <w:jc w:val="both"/>
        <w:rPr>
          <w:rFonts w:ascii="Times New Roman" w:hAnsi="Times New Roman" w:cs="Times New Roman"/>
          <w:bCs/>
          <w:color w:val="000000"/>
          <w:sz w:val="28"/>
          <w:szCs w:val="28"/>
        </w:rPr>
      </w:pPr>
    </w:p>
    <w:p w14:paraId="614A99C4" w14:textId="1E5D73B4" w:rsidR="00EB1BF6" w:rsidRDefault="00EB1BF6" w:rsidP="00EB1BF6">
      <w:pPr>
        <w:autoSpaceDE w:val="0"/>
        <w:autoSpaceDN w:val="0"/>
        <w:adjustRightInd w:val="0"/>
        <w:spacing w:after="0" w:line="240" w:lineRule="auto"/>
        <w:jc w:val="both"/>
        <w:rPr>
          <w:rFonts w:ascii="Times New Roman" w:hAnsi="Times New Roman" w:cs="Times New Roman"/>
          <w:bCs/>
          <w:color w:val="000000"/>
          <w:sz w:val="28"/>
          <w:szCs w:val="28"/>
        </w:rPr>
      </w:pPr>
      <w:r w:rsidRPr="00EB1BF6">
        <w:rPr>
          <w:rFonts w:ascii="Times New Roman" w:hAnsi="Times New Roman" w:cs="Times New Roman"/>
          <w:bCs/>
          <w:color w:val="000000"/>
          <w:sz w:val="28"/>
          <w:szCs w:val="28"/>
        </w:rPr>
        <w:drawing>
          <wp:inline distT="0" distB="0" distL="0" distR="0" wp14:anchorId="51B5209B" wp14:editId="23340982">
            <wp:extent cx="5940425" cy="14357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435735"/>
                    </a:xfrm>
                    <a:prstGeom prst="rect">
                      <a:avLst/>
                    </a:prstGeom>
                  </pic:spPr>
                </pic:pic>
              </a:graphicData>
            </a:graphic>
          </wp:inline>
        </w:drawing>
      </w:r>
    </w:p>
    <w:p w14:paraId="022C9211" w14:textId="21FB7FFE" w:rsidR="00EB1BF6" w:rsidRDefault="00EB1BF6" w:rsidP="00EB1BF6">
      <w:pPr>
        <w:autoSpaceDE w:val="0"/>
        <w:autoSpaceDN w:val="0"/>
        <w:adjustRightInd w:val="0"/>
        <w:spacing w:after="0"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Рисунок 7 – Мимикрия</w:t>
      </w:r>
    </w:p>
    <w:p w14:paraId="4869EB52" w14:textId="77777777" w:rsidR="00EB1BF6" w:rsidRDefault="00EB1BF6" w:rsidP="00EB1BF6">
      <w:pPr>
        <w:autoSpaceDE w:val="0"/>
        <w:autoSpaceDN w:val="0"/>
        <w:adjustRightInd w:val="0"/>
        <w:spacing w:after="0" w:line="240" w:lineRule="auto"/>
        <w:jc w:val="center"/>
        <w:rPr>
          <w:rFonts w:ascii="Times New Roman" w:hAnsi="Times New Roman" w:cs="Times New Roman"/>
          <w:bCs/>
          <w:color w:val="000000"/>
          <w:sz w:val="28"/>
          <w:szCs w:val="28"/>
        </w:rPr>
      </w:pPr>
    </w:p>
    <w:p w14:paraId="1A7C2D4C" w14:textId="0E93D8DE" w:rsidR="00EB1BF6" w:rsidRDefault="00EB1BF6" w:rsidP="00EB1BF6">
      <w:pPr>
        <w:autoSpaceDE w:val="0"/>
        <w:autoSpaceDN w:val="0"/>
        <w:adjustRightInd w:val="0"/>
        <w:spacing w:after="0" w:line="240" w:lineRule="auto"/>
        <w:jc w:val="center"/>
        <w:rPr>
          <w:rFonts w:ascii="Times New Roman" w:hAnsi="Times New Roman" w:cs="Times New Roman"/>
          <w:bCs/>
          <w:color w:val="000000"/>
          <w:sz w:val="28"/>
          <w:szCs w:val="28"/>
        </w:rPr>
      </w:pPr>
    </w:p>
    <w:p w14:paraId="58F3712C" w14:textId="7C90F21A" w:rsidR="00EB1BF6" w:rsidRDefault="00EB1BF6" w:rsidP="00EB1BF6">
      <w:pPr>
        <w:autoSpaceDE w:val="0"/>
        <w:autoSpaceDN w:val="0"/>
        <w:adjustRightInd w:val="0"/>
        <w:spacing w:after="0" w:line="240" w:lineRule="auto"/>
        <w:jc w:val="center"/>
        <w:rPr>
          <w:rFonts w:ascii="Times New Roman" w:hAnsi="Times New Roman" w:cs="Times New Roman"/>
          <w:b/>
          <w:iCs/>
          <w:sz w:val="28"/>
          <w:szCs w:val="28"/>
        </w:rPr>
      </w:pPr>
      <w:r w:rsidRPr="00EB1BF6">
        <w:rPr>
          <w:rFonts w:ascii="Times New Roman" w:hAnsi="Times New Roman" w:cs="Times New Roman"/>
          <w:b/>
          <w:iCs/>
          <w:sz w:val="28"/>
          <w:szCs w:val="28"/>
        </w:rPr>
        <w:t>Метод текстовой стеганографии на основе модиф</w:t>
      </w:r>
      <w:r w:rsidRPr="00EB1BF6">
        <w:rPr>
          <w:rFonts w:ascii="Times New Roman" w:hAnsi="Times New Roman" w:cs="Times New Roman"/>
          <w:b/>
          <w:iCs/>
          <w:sz w:val="28"/>
          <w:szCs w:val="28"/>
        </w:rPr>
        <w:t>и</w:t>
      </w:r>
      <w:r w:rsidRPr="00EB1BF6">
        <w:rPr>
          <w:rFonts w:ascii="Times New Roman" w:hAnsi="Times New Roman" w:cs="Times New Roman"/>
          <w:b/>
          <w:iCs/>
          <w:sz w:val="28"/>
          <w:szCs w:val="28"/>
        </w:rPr>
        <w:t>кации цветовых параметров</w:t>
      </w:r>
      <w:r w:rsidRPr="00EB1BF6">
        <w:rPr>
          <w:rFonts w:ascii="Times New Roman" w:hAnsi="Times New Roman" w:cs="Times New Roman"/>
          <w:b/>
          <w:iCs/>
          <w:sz w:val="28"/>
          <w:szCs w:val="28"/>
        </w:rPr>
        <w:t xml:space="preserve"> </w:t>
      </w:r>
      <w:r w:rsidRPr="00EB1BF6">
        <w:rPr>
          <w:rFonts w:ascii="Times New Roman" w:hAnsi="Times New Roman" w:cs="Times New Roman"/>
          <w:b/>
          <w:iCs/>
          <w:sz w:val="28"/>
          <w:szCs w:val="28"/>
        </w:rPr>
        <w:t>символов текста-контейнера</w:t>
      </w:r>
    </w:p>
    <w:p w14:paraId="27F744C8" w14:textId="5416721D" w:rsidR="00EB1BF6" w:rsidRDefault="00EB1BF6" w:rsidP="00EB1BF6">
      <w:pPr>
        <w:autoSpaceDE w:val="0"/>
        <w:autoSpaceDN w:val="0"/>
        <w:adjustRightInd w:val="0"/>
        <w:spacing w:after="0" w:line="240" w:lineRule="auto"/>
        <w:jc w:val="center"/>
        <w:rPr>
          <w:rFonts w:ascii="Times New Roman" w:hAnsi="Times New Roman" w:cs="Times New Roman"/>
          <w:b/>
          <w:iCs/>
          <w:sz w:val="28"/>
          <w:szCs w:val="28"/>
        </w:rPr>
      </w:pPr>
    </w:p>
    <w:p w14:paraId="7C24AAFB" w14:textId="2F95A5E4" w:rsidR="00EB1BF6" w:rsidRDefault="00EB1BF6" w:rsidP="00EB1BF6">
      <w:pPr>
        <w:autoSpaceDE w:val="0"/>
        <w:autoSpaceDN w:val="0"/>
        <w:adjustRightInd w:val="0"/>
        <w:spacing w:after="0" w:line="240" w:lineRule="auto"/>
        <w:ind w:firstLine="567"/>
        <w:jc w:val="both"/>
        <w:rPr>
          <w:rFonts w:ascii="Times New Roman" w:hAnsi="Times New Roman" w:cs="Times New Roman"/>
          <w:color w:val="222222"/>
          <w:sz w:val="28"/>
          <w:szCs w:val="28"/>
          <w:shd w:val="clear" w:color="auto" w:fill="FFFFFF"/>
        </w:rPr>
      </w:pPr>
      <w:r>
        <w:rPr>
          <w:rFonts w:ascii="Times New Roman" w:hAnsi="Times New Roman" w:cs="Times New Roman"/>
          <w:bCs/>
          <w:iCs/>
          <w:color w:val="000000"/>
          <w:sz w:val="28"/>
          <w:szCs w:val="28"/>
        </w:rPr>
        <w:t xml:space="preserve">По сути, данный метод схож с классическим метод наименее значащих бит. Он опирается на использовании цветовой модели </w:t>
      </w:r>
      <w:r>
        <w:rPr>
          <w:rFonts w:ascii="Times New Roman" w:hAnsi="Times New Roman" w:cs="Times New Roman"/>
          <w:bCs/>
          <w:iCs/>
          <w:color w:val="000000"/>
          <w:sz w:val="28"/>
          <w:szCs w:val="28"/>
          <w:lang w:val="en-US"/>
        </w:rPr>
        <w:t>RGB</w:t>
      </w:r>
      <w:r w:rsidRPr="00EB1BF6">
        <w:rPr>
          <w:rFonts w:ascii="Times New Roman" w:hAnsi="Times New Roman" w:cs="Times New Roman"/>
          <w:bCs/>
          <w:iCs/>
          <w:color w:val="000000"/>
          <w:sz w:val="28"/>
          <w:szCs w:val="28"/>
        </w:rPr>
        <w:t xml:space="preserve">. </w:t>
      </w:r>
      <w:r>
        <w:rPr>
          <w:rFonts w:ascii="Times New Roman" w:hAnsi="Times New Roman" w:cs="Times New Roman"/>
          <w:bCs/>
          <w:iCs/>
          <w:color w:val="000000"/>
          <w:sz w:val="28"/>
          <w:szCs w:val="28"/>
        </w:rPr>
        <w:t xml:space="preserve">Данный метод был рассмотрен в лабораторной работе 12. Здесь же мы еще раз кратко опишем его: </w:t>
      </w:r>
      <w:r w:rsidR="00630B0B" w:rsidRPr="00EB1BF6">
        <w:rPr>
          <w:rFonts w:ascii="Times New Roman" w:hAnsi="Times New Roman" w:cs="Times New Roman"/>
          <w:color w:val="222222"/>
          <w:sz w:val="28"/>
          <w:szCs w:val="28"/>
          <w:shd w:val="clear" w:color="auto" w:fill="FFFFFF"/>
        </w:rPr>
        <w:t>суть</w:t>
      </w:r>
      <w:r w:rsidRPr="00EB1BF6">
        <w:rPr>
          <w:rFonts w:ascii="Times New Roman" w:hAnsi="Times New Roman" w:cs="Times New Roman"/>
          <w:color w:val="222222"/>
          <w:sz w:val="28"/>
          <w:szCs w:val="28"/>
          <w:shd w:val="clear" w:color="auto" w:fill="FFFFFF"/>
        </w:rPr>
        <w:t> метода замена наименее значащего бита (Least Significant Bits - LSB) заключается в сокрытии информации путем изменения последних битов изображения, кодирующих цвет на биты скрываемого сообщения. Разница между пустым и заполненным контейнерами должна быть не ощутима для органов восприятия человека.</w:t>
      </w:r>
    </w:p>
    <w:p w14:paraId="1CD396D9" w14:textId="7C4EB5C8" w:rsidR="00630B0B" w:rsidRDefault="00630B0B" w:rsidP="00EB1BF6">
      <w:pPr>
        <w:autoSpaceDE w:val="0"/>
        <w:autoSpaceDN w:val="0"/>
        <w:adjustRightInd w:val="0"/>
        <w:spacing w:after="0" w:line="240" w:lineRule="auto"/>
        <w:ind w:firstLine="567"/>
        <w:jc w:val="both"/>
        <w:rPr>
          <w:rFonts w:ascii="Times New Roman" w:hAnsi="Times New Roman" w:cs="Times New Roman"/>
          <w:color w:val="222222"/>
          <w:sz w:val="28"/>
          <w:szCs w:val="28"/>
          <w:shd w:val="clear" w:color="auto" w:fill="FFFFFF"/>
        </w:rPr>
      </w:pPr>
    </w:p>
    <w:p w14:paraId="72A0A746" w14:textId="2F83F75C" w:rsidR="00630B0B" w:rsidRDefault="00630B0B" w:rsidP="00630B0B">
      <w:pPr>
        <w:autoSpaceDE w:val="0"/>
        <w:autoSpaceDN w:val="0"/>
        <w:adjustRightInd w:val="0"/>
        <w:spacing w:after="0" w:line="240" w:lineRule="auto"/>
        <w:jc w:val="center"/>
        <w:rPr>
          <w:rFonts w:ascii="Times New Roman" w:hAnsi="Times New Roman" w:cs="Times New Roman"/>
          <w:b/>
          <w:iCs/>
          <w:color w:val="000000"/>
          <w:sz w:val="28"/>
          <w:szCs w:val="28"/>
        </w:rPr>
      </w:pPr>
      <w:r>
        <w:rPr>
          <w:rFonts w:ascii="Times New Roman" w:hAnsi="Times New Roman" w:cs="Times New Roman"/>
          <w:b/>
          <w:iCs/>
          <w:color w:val="000000"/>
          <w:sz w:val="28"/>
          <w:szCs w:val="28"/>
        </w:rPr>
        <w:t>Метод на основе апроша</w:t>
      </w:r>
    </w:p>
    <w:p w14:paraId="74B544C8" w14:textId="691CADFB" w:rsidR="00630B0B" w:rsidRDefault="00630B0B" w:rsidP="00630B0B">
      <w:pPr>
        <w:autoSpaceDE w:val="0"/>
        <w:autoSpaceDN w:val="0"/>
        <w:adjustRightInd w:val="0"/>
        <w:spacing w:after="0" w:line="240" w:lineRule="auto"/>
        <w:jc w:val="center"/>
        <w:rPr>
          <w:rFonts w:ascii="Times New Roman" w:hAnsi="Times New Roman" w:cs="Times New Roman"/>
          <w:b/>
          <w:iCs/>
          <w:color w:val="000000"/>
          <w:sz w:val="28"/>
          <w:szCs w:val="28"/>
        </w:rPr>
      </w:pPr>
    </w:p>
    <w:p w14:paraId="0C4B63CF" w14:textId="5287F0DF" w:rsidR="00630B0B" w:rsidRDefault="00630B0B" w:rsidP="00630B0B">
      <w:pPr>
        <w:autoSpaceDE w:val="0"/>
        <w:autoSpaceDN w:val="0"/>
        <w:adjustRightInd w:val="0"/>
        <w:spacing w:after="0" w:line="240" w:lineRule="auto"/>
        <w:ind w:firstLine="567"/>
        <w:jc w:val="both"/>
        <w:rPr>
          <w:rFonts w:ascii="Times New Roman" w:hAnsi="Times New Roman" w:cs="Times New Roman"/>
          <w:sz w:val="28"/>
          <w:szCs w:val="28"/>
        </w:rPr>
      </w:pPr>
      <w:r w:rsidRPr="00630B0B">
        <w:rPr>
          <w:rFonts w:ascii="Times New Roman" w:hAnsi="Times New Roman" w:cs="Times New Roman"/>
          <w:sz w:val="28"/>
          <w:szCs w:val="28"/>
        </w:rPr>
        <w:t>Апрош</w:t>
      </w:r>
      <w:r>
        <w:rPr>
          <w:rFonts w:ascii="Times New Roman" w:hAnsi="Times New Roman" w:cs="Times New Roman"/>
          <w:sz w:val="28"/>
          <w:szCs w:val="28"/>
        </w:rPr>
        <w:t xml:space="preserve"> (рис. 8)</w:t>
      </w:r>
      <w:r w:rsidRPr="00630B0B">
        <w:rPr>
          <w:rFonts w:ascii="Times New Roman" w:hAnsi="Times New Roman" w:cs="Times New Roman"/>
          <w:sz w:val="28"/>
          <w:szCs w:val="28"/>
        </w:rPr>
        <w:t xml:space="preserve"> определяет расстояние между соседними символами те</w:t>
      </w:r>
      <w:r w:rsidRPr="00630B0B">
        <w:rPr>
          <w:rFonts w:ascii="Times New Roman" w:hAnsi="Times New Roman" w:cs="Times New Roman"/>
          <w:sz w:val="28"/>
          <w:szCs w:val="28"/>
        </w:rPr>
        <w:t>к</w:t>
      </w:r>
      <w:r w:rsidRPr="00630B0B">
        <w:rPr>
          <w:rFonts w:ascii="Times New Roman" w:hAnsi="Times New Roman" w:cs="Times New Roman"/>
          <w:sz w:val="28"/>
          <w:szCs w:val="28"/>
        </w:rPr>
        <w:t xml:space="preserve">ста. Фактически апрош состоит из двух таких расстояний – </w:t>
      </w:r>
      <w:r w:rsidRPr="00630B0B">
        <w:rPr>
          <w:rFonts w:ascii="Times New Roman" w:hAnsi="Times New Roman" w:cs="Times New Roman"/>
          <w:sz w:val="28"/>
          <w:szCs w:val="28"/>
        </w:rPr>
        <w:t>полу</w:t>
      </w:r>
      <w:r w:rsidRPr="00630B0B">
        <w:rPr>
          <w:rFonts w:ascii="Times New Roman" w:hAnsi="Times New Roman" w:cs="Times New Roman"/>
          <w:sz w:val="28"/>
          <w:szCs w:val="28"/>
        </w:rPr>
        <w:t>а</w:t>
      </w:r>
      <w:r w:rsidRPr="00630B0B">
        <w:rPr>
          <w:rFonts w:ascii="Times New Roman" w:hAnsi="Times New Roman" w:cs="Times New Roman"/>
          <w:sz w:val="28"/>
          <w:szCs w:val="28"/>
        </w:rPr>
        <w:t>прошей</w:t>
      </w:r>
      <w:r w:rsidRPr="00630B0B">
        <w:rPr>
          <w:rFonts w:ascii="Times New Roman" w:hAnsi="Times New Roman" w:cs="Times New Roman"/>
          <w:sz w:val="28"/>
          <w:szCs w:val="28"/>
        </w:rPr>
        <w:t>, являющихся как бы пространством, прилегающим к кажд</w:t>
      </w:r>
      <w:r w:rsidRPr="00630B0B">
        <w:rPr>
          <w:rFonts w:ascii="Times New Roman" w:hAnsi="Times New Roman" w:cs="Times New Roman"/>
          <w:sz w:val="28"/>
          <w:szCs w:val="28"/>
        </w:rPr>
        <w:t>о</w:t>
      </w:r>
      <w:r w:rsidRPr="00630B0B">
        <w:rPr>
          <w:rFonts w:ascii="Times New Roman" w:hAnsi="Times New Roman" w:cs="Times New Roman"/>
          <w:sz w:val="28"/>
          <w:szCs w:val="28"/>
        </w:rPr>
        <w:t>му из символов-соседей.</w:t>
      </w:r>
    </w:p>
    <w:p w14:paraId="4430706E" w14:textId="4323D578" w:rsidR="00630B0B" w:rsidRDefault="00630B0B" w:rsidP="00630B0B">
      <w:pPr>
        <w:autoSpaceDE w:val="0"/>
        <w:autoSpaceDN w:val="0"/>
        <w:adjustRightInd w:val="0"/>
        <w:spacing w:after="0" w:line="240" w:lineRule="auto"/>
        <w:ind w:firstLine="567"/>
        <w:jc w:val="center"/>
        <w:rPr>
          <w:rFonts w:ascii="Times New Roman" w:hAnsi="Times New Roman" w:cs="Times New Roman"/>
          <w:sz w:val="28"/>
          <w:szCs w:val="28"/>
        </w:rPr>
      </w:pPr>
      <w:r w:rsidRPr="00630B0B">
        <w:rPr>
          <w:rFonts w:ascii="Times New Roman" w:hAnsi="Times New Roman" w:cs="Times New Roman"/>
          <w:sz w:val="28"/>
          <w:szCs w:val="28"/>
        </w:rPr>
        <w:drawing>
          <wp:inline distT="0" distB="0" distL="0" distR="0" wp14:anchorId="1B7D3B75" wp14:editId="48AD8067">
            <wp:extent cx="2324099" cy="111061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04"/>
                    <a:stretch/>
                  </pic:blipFill>
                  <pic:spPr bwMode="auto">
                    <a:xfrm>
                      <a:off x="0" y="0"/>
                      <a:ext cx="2324424" cy="1110770"/>
                    </a:xfrm>
                    <a:prstGeom prst="rect">
                      <a:avLst/>
                    </a:prstGeom>
                    <a:ln>
                      <a:noFill/>
                    </a:ln>
                    <a:extLst>
                      <a:ext uri="{53640926-AAD7-44D8-BBD7-CCE9431645EC}">
                        <a14:shadowObscured xmlns:a14="http://schemas.microsoft.com/office/drawing/2010/main"/>
                      </a:ext>
                    </a:extLst>
                  </pic:spPr>
                </pic:pic>
              </a:graphicData>
            </a:graphic>
          </wp:inline>
        </w:drawing>
      </w:r>
    </w:p>
    <w:p w14:paraId="50C14591" w14:textId="19F0F7F0" w:rsidR="00630B0B" w:rsidRDefault="00630B0B" w:rsidP="00630B0B">
      <w:pPr>
        <w:autoSpaceDE w:val="0"/>
        <w:autoSpaceDN w:val="0"/>
        <w:adjustRightInd w:val="0"/>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8 – Апрош</w:t>
      </w:r>
    </w:p>
    <w:p w14:paraId="587115B5" w14:textId="096CF853" w:rsidR="00630B0B" w:rsidRDefault="00630B0B" w:rsidP="00630B0B">
      <w:pPr>
        <w:widowControl w:val="0"/>
        <w:spacing w:after="0" w:line="240" w:lineRule="auto"/>
        <w:ind w:firstLine="567"/>
        <w:jc w:val="both"/>
        <w:rPr>
          <w:rFonts w:ascii="Times New Roman" w:hAnsi="Times New Roman" w:cs="Times New Roman"/>
          <w:sz w:val="28"/>
          <w:szCs w:val="28"/>
        </w:rPr>
      </w:pPr>
      <w:r w:rsidRPr="00630B0B">
        <w:rPr>
          <w:rFonts w:ascii="Times New Roman" w:hAnsi="Times New Roman" w:cs="Times New Roman"/>
          <w:sz w:val="28"/>
          <w:szCs w:val="28"/>
        </w:rPr>
        <w:lastRenderedPageBreak/>
        <w:t>Идея метода</w:t>
      </w:r>
      <w:r w:rsidRPr="00630B0B">
        <w:rPr>
          <w:rFonts w:ascii="Times New Roman" w:hAnsi="Times New Roman" w:cs="Times New Roman"/>
          <w:sz w:val="28"/>
          <w:szCs w:val="28"/>
        </w:rPr>
        <w:t xml:space="preserve"> </w:t>
      </w:r>
      <w:r w:rsidRPr="00630B0B">
        <w:rPr>
          <w:rFonts w:ascii="Times New Roman" w:hAnsi="Times New Roman" w:cs="Times New Roman"/>
          <w:sz w:val="28"/>
          <w:szCs w:val="28"/>
        </w:rPr>
        <w:t>заключается в следующем. Встраивание с</w:t>
      </w:r>
      <w:r w:rsidRPr="00630B0B">
        <w:rPr>
          <w:rFonts w:ascii="Times New Roman" w:hAnsi="Times New Roman" w:cs="Times New Roman"/>
          <w:sz w:val="28"/>
          <w:szCs w:val="28"/>
        </w:rPr>
        <w:t>о</w:t>
      </w:r>
      <w:r w:rsidRPr="00630B0B">
        <w:rPr>
          <w:rFonts w:ascii="Times New Roman" w:hAnsi="Times New Roman" w:cs="Times New Roman"/>
          <w:sz w:val="28"/>
          <w:szCs w:val="28"/>
        </w:rPr>
        <w:t>общения в контейнер может  быть основано на модификации баз</w:t>
      </w:r>
      <w:r w:rsidRPr="00630B0B">
        <w:rPr>
          <w:rFonts w:ascii="Times New Roman" w:hAnsi="Times New Roman" w:cs="Times New Roman"/>
          <w:sz w:val="28"/>
          <w:szCs w:val="28"/>
        </w:rPr>
        <w:t>о</w:t>
      </w:r>
      <w:r w:rsidRPr="00630B0B">
        <w:rPr>
          <w:rFonts w:ascii="Times New Roman" w:hAnsi="Times New Roman" w:cs="Times New Roman"/>
          <w:sz w:val="28"/>
          <w:szCs w:val="28"/>
        </w:rPr>
        <w:t>вого (устанавливаемого текстовым процессором по умолчанию) зн</w:t>
      </w:r>
      <w:r w:rsidRPr="00630B0B">
        <w:rPr>
          <w:rFonts w:ascii="Times New Roman" w:hAnsi="Times New Roman" w:cs="Times New Roman"/>
          <w:sz w:val="28"/>
          <w:szCs w:val="28"/>
        </w:rPr>
        <w:t>а</w:t>
      </w:r>
      <w:r w:rsidRPr="00630B0B">
        <w:rPr>
          <w:rFonts w:ascii="Times New Roman" w:hAnsi="Times New Roman" w:cs="Times New Roman"/>
          <w:sz w:val="28"/>
          <w:szCs w:val="28"/>
        </w:rPr>
        <w:t xml:space="preserve">чения апроша, </w:t>
      </w:r>
      <w:r w:rsidRPr="00630B0B">
        <w:rPr>
          <w:rFonts w:ascii="Times New Roman" w:hAnsi="Times New Roman" w:cs="Times New Roman"/>
          <w:i/>
          <w:sz w:val="28"/>
          <w:szCs w:val="28"/>
        </w:rPr>
        <w:t>а</w:t>
      </w:r>
      <w:r w:rsidRPr="00630B0B">
        <w:rPr>
          <w:rFonts w:ascii="Times New Roman" w:hAnsi="Times New Roman" w:cs="Times New Roman"/>
          <w:i/>
          <w:sz w:val="28"/>
          <w:szCs w:val="28"/>
          <w:vertAlign w:val="subscript"/>
        </w:rPr>
        <w:t>о</w:t>
      </w:r>
      <w:r w:rsidRPr="00630B0B">
        <w:rPr>
          <w:rFonts w:ascii="Times New Roman" w:hAnsi="Times New Roman" w:cs="Times New Roman"/>
          <w:sz w:val="28"/>
          <w:szCs w:val="28"/>
        </w:rPr>
        <w:t>, его изменением от базового  до некоторого макс</w:t>
      </w:r>
      <w:r w:rsidRPr="00630B0B">
        <w:rPr>
          <w:rFonts w:ascii="Times New Roman" w:hAnsi="Times New Roman" w:cs="Times New Roman"/>
          <w:sz w:val="28"/>
          <w:szCs w:val="28"/>
        </w:rPr>
        <w:t>и</w:t>
      </w:r>
      <w:r w:rsidRPr="00630B0B">
        <w:rPr>
          <w:rFonts w:ascii="Times New Roman" w:hAnsi="Times New Roman" w:cs="Times New Roman"/>
          <w:sz w:val="28"/>
          <w:szCs w:val="28"/>
        </w:rPr>
        <w:t xml:space="preserve">мального </w:t>
      </w:r>
      <w:r w:rsidRPr="00630B0B">
        <w:rPr>
          <w:rFonts w:ascii="Times New Roman" w:hAnsi="Times New Roman" w:cs="Times New Roman"/>
          <w:i/>
          <w:sz w:val="28"/>
          <w:szCs w:val="28"/>
        </w:rPr>
        <w:t>а</w:t>
      </w:r>
      <w:r w:rsidRPr="00630B0B">
        <w:rPr>
          <w:rFonts w:ascii="Times New Roman" w:hAnsi="Times New Roman" w:cs="Times New Roman"/>
          <w:i/>
          <w:sz w:val="28"/>
          <w:szCs w:val="28"/>
          <w:vertAlign w:val="subscript"/>
        </w:rPr>
        <w:t>max</w:t>
      </w:r>
      <w:r w:rsidRPr="00630B0B">
        <w:rPr>
          <w:rFonts w:ascii="Times New Roman" w:hAnsi="Times New Roman" w:cs="Times New Roman"/>
          <w:sz w:val="28"/>
          <w:szCs w:val="28"/>
        </w:rPr>
        <w:t xml:space="preserve"> (или минимального), </w:t>
      </w:r>
      <w:r w:rsidRPr="00630B0B">
        <w:rPr>
          <w:rFonts w:ascii="Times New Roman" w:hAnsi="Times New Roman" w:cs="Times New Roman"/>
          <w:i/>
          <w:sz w:val="28"/>
          <w:szCs w:val="28"/>
        </w:rPr>
        <w:t>а</w:t>
      </w:r>
      <w:r w:rsidRPr="00630B0B">
        <w:rPr>
          <w:rFonts w:ascii="Times New Roman" w:hAnsi="Times New Roman" w:cs="Times New Roman"/>
          <w:i/>
          <w:sz w:val="28"/>
          <w:szCs w:val="28"/>
          <w:vertAlign w:val="subscript"/>
        </w:rPr>
        <w:t>min</w:t>
      </w:r>
      <w:r w:rsidRPr="00630B0B">
        <w:rPr>
          <w:rFonts w:ascii="Times New Roman" w:hAnsi="Times New Roman" w:cs="Times New Roman"/>
          <w:sz w:val="28"/>
          <w:szCs w:val="28"/>
        </w:rPr>
        <w:t>, которое зрительно не должно отличат</w:t>
      </w:r>
      <w:r w:rsidRPr="00630B0B">
        <w:rPr>
          <w:rFonts w:ascii="Times New Roman" w:hAnsi="Times New Roman" w:cs="Times New Roman"/>
          <w:sz w:val="28"/>
          <w:szCs w:val="28"/>
        </w:rPr>
        <w:t>ь</w:t>
      </w:r>
      <w:r w:rsidRPr="00630B0B">
        <w:rPr>
          <w:rFonts w:ascii="Times New Roman" w:hAnsi="Times New Roman" w:cs="Times New Roman"/>
          <w:sz w:val="28"/>
          <w:szCs w:val="28"/>
        </w:rPr>
        <w:t>ся от стандартного. Такое изменение производится с опред</w:t>
      </w:r>
      <w:r w:rsidRPr="00630B0B">
        <w:rPr>
          <w:rFonts w:ascii="Times New Roman" w:hAnsi="Times New Roman" w:cs="Times New Roman"/>
          <w:sz w:val="28"/>
          <w:szCs w:val="28"/>
        </w:rPr>
        <w:t>е</w:t>
      </w:r>
      <w:r w:rsidRPr="00630B0B">
        <w:rPr>
          <w:rFonts w:ascii="Times New Roman" w:hAnsi="Times New Roman" w:cs="Times New Roman"/>
          <w:sz w:val="28"/>
          <w:szCs w:val="28"/>
        </w:rPr>
        <w:t>ленным шагом (дискретно) Δ</w:t>
      </w:r>
      <w:r w:rsidRPr="00630B0B">
        <w:rPr>
          <w:rFonts w:ascii="Times New Roman" w:hAnsi="Times New Roman" w:cs="Times New Roman"/>
          <w:i/>
          <w:sz w:val="28"/>
          <w:szCs w:val="28"/>
        </w:rPr>
        <w:t>а</w:t>
      </w:r>
      <w:r w:rsidRPr="00630B0B">
        <w:rPr>
          <w:rFonts w:ascii="Times New Roman" w:hAnsi="Times New Roman" w:cs="Times New Roman"/>
          <w:i/>
          <w:sz w:val="28"/>
          <w:szCs w:val="28"/>
          <w:vertAlign w:val="subscript"/>
        </w:rPr>
        <w:t>i</w:t>
      </w:r>
      <w:r w:rsidRPr="00630B0B">
        <w:rPr>
          <w:rFonts w:ascii="Times New Roman" w:hAnsi="Times New Roman" w:cs="Times New Roman"/>
          <w:sz w:val="28"/>
          <w:szCs w:val="28"/>
        </w:rPr>
        <w:t>, каждому значению которого присваивается определенный бит или определенная ко</w:t>
      </w:r>
      <w:r w:rsidRPr="00630B0B">
        <w:rPr>
          <w:rFonts w:ascii="Times New Roman" w:hAnsi="Times New Roman" w:cs="Times New Roman"/>
          <w:sz w:val="28"/>
          <w:szCs w:val="28"/>
        </w:rPr>
        <w:t>м</w:t>
      </w:r>
      <w:r w:rsidRPr="00630B0B">
        <w:rPr>
          <w:rFonts w:ascii="Times New Roman" w:hAnsi="Times New Roman" w:cs="Times New Roman"/>
          <w:sz w:val="28"/>
          <w:szCs w:val="28"/>
        </w:rPr>
        <w:t xml:space="preserve">бинация бит. </w:t>
      </w:r>
    </w:p>
    <w:p w14:paraId="347F2FF1" w14:textId="72B572D1" w:rsidR="00630B0B" w:rsidRDefault="00630B0B" w:rsidP="00630B0B">
      <w:pPr>
        <w:widowControl w:val="0"/>
        <w:spacing w:after="0" w:line="240" w:lineRule="auto"/>
        <w:ind w:firstLine="567"/>
        <w:jc w:val="both"/>
        <w:rPr>
          <w:rFonts w:ascii="Times New Roman" w:hAnsi="Times New Roman" w:cs="Times New Roman"/>
          <w:sz w:val="28"/>
          <w:szCs w:val="28"/>
        </w:rPr>
      </w:pPr>
      <w:r w:rsidRPr="00630B0B">
        <w:rPr>
          <w:rFonts w:ascii="Times New Roman" w:hAnsi="Times New Roman" w:cs="Times New Roman"/>
          <w:sz w:val="28"/>
          <w:szCs w:val="28"/>
        </w:rPr>
        <w:t>Особенностью рассматриваемого метода является возможность одноразового размещения (в апроше одного символа) числа бит, определяемого дискретной разницей между минимальным и макс</w:t>
      </w:r>
      <w:r w:rsidRPr="00630B0B">
        <w:rPr>
          <w:rFonts w:ascii="Times New Roman" w:hAnsi="Times New Roman" w:cs="Times New Roman"/>
          <w:sz w:val="28"/>
          <w:szCs w:val="28"/>
        </w:rPr>
        <w:t>и</w:t>
      </w:r>
      <w:r w:rsidRPr="00630B0B">
        <w:rPr>
          <w:rFonts w:ascii="Times New Roman" w:hAnsi="Times New Roman" w:cs="Times New Roman"/>
          <w:sz w:val="28"/>
          <w:szCs w:val="28"/>
        </w:rPr>
        <w:t>мальным значениями Δ</w:t>
      </w:r>
      <w:r w:rsidRPr="00630B0B">
        <w:rPr>
          <w:rFonts w:ascii="Times New Roman" w:hAnsi="Times New Roman" w:cs="Times New Roman"/>
          <w:i/>
          <w:sz w:val="28"/>
          <w:szCs w:val="28"/>
        </w:rPr>
        <w:t>а</w:t>
      </w:r>
      <w:r w:rsidRPr="00630B0B">
        <w:rPr>
          <w:rFonts w:ascii="Times New Roman" w:hAnsi="Times New Roman" w:cs="Times New Roman"/>
          <w:sz w:val="28"/>
          <w:szCs w:val="28"/>
        </w:rPr>
        <w:t>. Например, если отсчет вести от Δ</w:t>
      </w:r>
      <w:r w:rsidRPr="00630B0B">
        <w:rPr>
          <w:rFonts w:ascii="Times New Roman" w:hAnsi="Times New Roman" w:cs="Times New Roman"/>
          <w:i/>
          <w:sz w:val="28"/>
          <w:szCs w:val="28"/>
        </w:rPr>
        <w:t>а</w:t>
      </w:r>
      <w:r w:rsidRPr="00630B0B">
        <w:rPr>
          <w:rFonts w:ascii="Times New Roman" w:hAnsi="Times New Roman" w:cs="Times New Roman"/>
          <w:i/>
          <w:sz w:val="28"/>
          <w:szCs w:val="28"/>
          <w:vertAlign w:val="subscript"/>
        </w:rPr>
        <w:t>мин</w:t>
      </w:r>
      <w:r w:rsidRPr="00630B0B">
        <w:rPr>
          <w:rFonts w:ascii="Times New Roman" w:hAnsi="Times New Roman" w:cs="Times New Roman"/>
          <w:sz w:val="28"/>
          <w:szCs w:val="28"/>
        </w:rPr>
        <w:t xml:space="preserve"> до установленного интервала Δ</w:t>
      </w:r>
      <w:r w:rsidRPr="00630B0B">
        <w:rPr>
          <w:rFonts w:ascii="Times New Roman" w:hAnsi="Times New Roman" w:cs="Times New Roman"/>
          <w:i/>
          <w:sz w:val="28"/>
          <w:szCs w:val="28"/>
        </w:rPr>
        <w:t>а</w:t>
      </w:r>
      <w:r w:rsidRPr="00630B0B">
        <w:rPr>
          <w:rFonts w:ascii="Times New Roman" w:hAnsi="Times New Roman" w:cs="Times New Roman"/>
          <w:i/>
          <w:sz w:val="28"/>
          <w:szCs w:val="28"/>
          <w:vertAlign w:val="subscript"/>
          <w:lang w:val="pl-PL"/>
        </w:rPr>
        <w:t>t</w:t>
      </w:r>
      <w:r w:rsidRPr="00630B0B">
        <w:rPr>
          <w:rFonts w:ascii="Times New Roman" w:hAnsi="Times New Roman" w:cs="Times New Roman"/>
          <w:sz w:val="28"/>
          <w:szCs w:val="28"/>
        </w:rPr>
        <w:t xml:space="preserve"> в виде параметра 0,1*</w:t>
      </w:r>
      <w:r w:rsidRPr="00630B0B">
        <w:rPr>
          <w:rFonts w:ascii="Times New Roman" w:hAnsi="Times New Roman" w:cs="Times New Roman"/>
          <w:i/>
          <w:sz w:val="28"/>
          <w:szCs w:val="28"/>
        </w:rPr>
        <w:t>n</w:t>
      </w:r>
      <w:r w:rsidRPr="00630B0B">
        <w:rPr>
          <w:rFonts w:ascii="Times New Roman" w:hAnsi="Times New Roman" w:cs="Times New Roman"/>
          <w:sz w:val="28"/>
          <w:szCs w:val="28"/>
          <w:vertAlign w:val="subscript"/>
        </w:rPr>
        <w:t>д</w:t>
      </w:r>
      <w:r w:rsidRPr="00630B0B">
        <w:rPr>
          <w:rFonts w:ascii="Times New Roman" w:hAnsi="Times New Roman" w:cs="Times New Roman"/>
          <w:sz w:val="28"/>
          <w:szCs w:val="28"/>
        </w:rPr>
        <w:t xml:space="preserve"> (пт), то колич</w:t>
      </w:r>
      <w:r w:rsidRPr="00630B0B">
        <w:rPr>
          <w:rFonts w:ascii="Times New Roman" w:hAnsi="Times New Roman" w:cs="Times New Roman"/>
          <w:sz w:val="28"/>
          <w:szCs w:val="28"/>
        </w:rPr>
        <w:t>е</w:t>
      </w:r>
      <w:r w:rsidRPr="00630B0B">
        <w:rPr>
          <w:rFonts w:ascii="Times New Roman" w:hAnsi="Times New Roman" w:cs="Times New Roman"/>
          <w:sz w:val="28"/>
          <w:szCs w:val="28"/>
        </w:rPr>
        <w:t xml:space="preserve">ство условных дискретных единиц </w:t>
      </w:r>
      <w:r w:rsidRPr="00630B0B">
        <w:rPr>
          <w:rFonts w:ascii="Times New Roman" w:hAnsi="Times New Roman" w:cs="Times New Roman"/>
          <w:i/>
          <w:sz w:val="28"/>
          <w:szCs w:val="28"/>
        </w:rPr>
        <w:t>n</w:t>
      </w:r>
      <w:r w:rsidRPr="00630B0B">
        <w:rPr>
          <w:rFonts w:ascii="Times New Roman" w:hAnsi="Times New Roman" w:cs="Times New Roman"/>
          <w:sz w:val="28"/>
          <w:szCs w:val="28"/>
          <w:vertAlign w:val="subscript"/>
        </w:rPr>
        <w:t>д</w:t>
      </w:r>
      <w:r w:rsidRPr="00630B0B">
        <w:rPr>
          <w:rFonts w:ascii="Times New Roman" w:hAnsi="Times New Roman" w:cs="Times New Roman"/>
          <w:sz w:val="28"/>
          <w:szCs w:val="28"/>
        </w:rPr>
        <w:t>, представленное в бинарном в</w:t>
      </w:r>
      <w:r w:rsidRPr="00630B0B">
        <w:rPr>
          <w:rFonts w:ascii="Times New Roman" w:hAnsi="Times New Roman" w:cs="Times New Roman"/>
          <w:sz w:val="28"/>
          <w:szCs w:val="28"/>
        </w:rPr>
        <w:t>и</w:t>
      </w:r>
      <w:r w:rsidRPr="00630B0B">
        <w:rPr>
          <w:rFonts w:ascii="Times New Roman" w:hAnsi="Times New Roman" w:cs="Times New Roman"/>
          <w:sz w:val="28"/>
          <w:szCs w:val="28"/>
        </w:rPr>
        <w:t>де, о</w:t>
      </w:r>
      <w:r w:rsidRPr="00630B0B">
        <w:rPr>
          <w:rFonts w:ascii="Times New Roman" w:hAnsi="Times New Roman" w:cs="Times New Roman"/>
          <w:sz w:val="28"/>
          <w:szCs w:val="28"/>
        </w:rPr>
        <w:t>п</w:t>
      </w:r>
      <w:r w:rsidRPr="00630B0B">
        <w:rPr>
          <w:rFonts w:ascii="Times New Roman" w:hAnsi="Times New Roman" w:cs="Times New Roman"/>
          <w:sz w:val="28"/>
          <w:szCs w:val="28"/>
        </w:rPr>
        <w:t>ределяет число бит, которые можно таким образом разместить; например, Δ</w:t>
      </w:r>
      <w:r w:rsidRPr="00630B0B">
        <w:rPr>
          <w:rFonts w:ascii="Times New Roman" w:hAnsi="Times New Roman" w:cs="Times New Roman"/>
          <w:i/>
          <w:sz w:val="28"/>
          <w:szCs w:val="28"/>
        </w:rPr>
        <w:t>а</w:t>
      </w:r>
      <w:r w:rsidRPr="00630B0B">
        <w:rPr>
          <w:rFonts w:ascii="Times New Roman" w:hAnsi="Times New Roman" w:cs="Times New Roman"/>
          <w:i/>
          <w:sz w:val="28"/>
          <w:szCs w:val="28"/>
          <w:vertAlign w:val="subscript"/>
        </w:rPr>
        <w:t xml:space="preserve">мин  </w:t>
      </w:r>
      <w:r w:rsidRPr="00630B0B">
        <w:rPr>
          <w:rFonts w:ascii="Times New Roman" w:hAnsi="Times New Roman" w:cs="Times New Roman"/>
          <w:sz w:val="28"/>
          <w:szCs w:val="28"/>
        </w:rPr>
        <w:t>= –0,5 пт, а Δ</w:t>
      </w:r>
      <w:r w:rsidRPr="00630B0B">
        <w:rPr>
          <w:rFonts w:ascii="Times New Roman" w:hAnsi="Times New Roman" w:cs="Times New Roman"/>
          <w:i/>
          <w:sz w:val="28"/>
          <w:szCs w:val="28"/>
        </w:rPr>
        <w:t>а</w:t>
      </w:r>
      <w:r w:rsidRPr="00630B0B">
        <w:rPr>
          <w:rFonts w:ascii="Times New Roman" w:hAnsi="Times New Roman" w:cs="Times New Roman"/>
          <w:i/>
          <w:sz w:val="28"/>
          <w:szCs w:val="28"/>
          <w:vertAlign w:val="subscript"/>
          <w:lang w:val="pl-PL"/>
        </w:rPr>
        <w:t>t</w:t>
      </w:r>
      <w:r w:rsidRPr="00630B0B">
        <w:rPr>
          <w:rFonts w:ascii="Times New Roman" w:hAnsi="Times New Roman" w:cs="Times New Roman"/>
          <w:sz w:val="28"/>
          <w:szCs w:val="28"/>
        </w:rPr>
        <w:t xml:space="preserve"> = 0,3 пт. Разница между этими вел</w:t>
      </w:r>
      <w:r w:rsidRPr="00630B0B">
        <w:rPr>
          <w:rFonts w:ascii="Times New Roman" w:hAnsi="Times New Roman" w:cs="Times New Roman"/>
          <w:sz w:val="28"/>
          <w:szCs w:val="28"/>
        </w:rPr>
        <w:t>и</w:t>
      </w:r>
      <w:r w:rsidRPr="00630B0B">
        <w:rPr>
          <w:rFonts w:ascii="Times New Roman" w:hAnsi="Times New Roman" w:cs="Times New Roman"/>
          <w:sz w:val="28"/>
          <w:szCs w:val="28"/>
        </w:rPr>
        <w:t xml:space="preserve">чинами составляет 0,8 пт: 8*0,1 или </w:t>
      </w:r>
      <w:r w:rsidRPr="00630B0B">
        <w:rPr>
          <w:rFonts w:ascii="Times New Roman" w:hAnsi="Times New Roman" w:cs="Times New Roman"/>
          <w:i/>
          <w:sz w:val="28"/>
          <w:szCs w:val="28"/>
        </w:rPr>
        <w:t>n</w:t>
      </w:r>
      <w:r w:rsidRPr="00630B0B">
        <w:rPr>
          <w:rFonts w:ascii="Times New Roman" w:hAnsi="Times New Roman" w:cs="Times New Roman"/>
          <w:sz w:val="28"/>
          <w:szCs w:val="28"/>
          <w:vertAlign w:val="subscript"/>
        </w:rPr>
        <w:t>д</w:t>
      </w:r>
      <w:r w:rsidRPr="00630B0B">
        <w:rPr>
          <w:rFonts w:ascii="Times New Roman" w:hAnsi="Times New Roman" w:cs="Times New Roman"/>
          <w:i/>
          <w:sz w:val="28"/>
          <w:szCs w:val="28"/>
          <w:vertAlign w:val="subscript"/>
          <w:lang w:val="pl-PL"/>
        </w:rPr>
        <w:t>t</w:t>
      </w:r>
      <w:r w:rsidRPr="00630B0B">
        <w:rPr>
          <w:rFonts w:ascii="Times New Roman" w:hAnsi="Times New Roman" w:cs="Times New Roman"/>
          <w:sz w:val="28"/>
          <w:szCs w:val="28"/>
        </w:rPr>
        <w:t xml:space="preserve"> = 8 ( в двоичном виде – 1000; в пе</w:t>
      </w:r>
      <w:r w:rsidRPr="00630B0B">
        <w:rPr>
          <w:rFonts w:ascii="Times New Roman" w:hAnsi="Times New Roman" w:cs="Times New Roman"/>
          <w:sz w:val="28"/>
          <w:szCs w:val="28"/>
        </w:rPr>
        <w:t>р</w:t>
      </w:r>
      <w:r w:rsidRPr="00630B0B">
        <w:rPr>
          <w:rFonts w:ascii="Times New Roman" w:hAnsi="Times New Roman" w:cs="Times New Roman"/>
          <w:sz w:val="28"/>
          <w:szCs w:val="28"/>
        </w:rPr>
        <w:t>вом приближении именного такую бинарную комбинацию можно разместить (осадить) путем модифик</w:t>
      </w:r>
      <w:r w:rsidRPr="00630B0B">
        <w:rPr>
          <w:rFonts w:ascii="Times New Roman" w:hAnsi="Times New Roman" w:cs="Times New Roman"/>
          <w:sz w:val="28"/>
          <w:szCs w:val="28"/>
        </w:rPr>
        <w:t>а</w:t>
      </w:r>
      <w:r w:rsidRPr="00630B0B">
        <w:rPr>
          <w:rFonts w:ascii="Times New Roman" w:hAnsi="Times New Roman" w:cs="Times New Roman"/>
          <w:sz w:val="28"/>
          <w:szCs w:val="28"/>
        </w:rPr>
        <w:t>ции конкретного апроша). На этой основе могут быть разработаны различные варианты кодировки оса</w:t>
      </w:r>
      <w:r w:rsidRPr="00630B0B">
        <w:rPr>
          <w:rFonts w:ascii="Times New Roman" w:hAnsi="Times New Roman" w:cs="Times New Roman"/>
          <w:sz w:val="28"/>
          <w:szCs w:val="28"/>
        </w:rPr>
        <w:t>ж</w:t>
      </w:r>
      <w:r w:rsidRPr="00630B0B">
        <w:rPr>
          <w:rFonts w:ascii="Times New Roman" w:hAnsi="Times New Roman" w:cs="Times New Roman"/>
          <w:sz w:val="28"/>
          <w:szCs w:val="28"/>
        </w:rPr>
        <w:t>даемых комбинаций</w:t>
      </w:r>
      <w:r w:rsidRPr="00630B0B">
        <w:rPr>
          <w:rFonts w:ascii="Times New Roman" w:hAnsi="Times New Roman" w:cs="Times New Roman"/>
          <w:sz w:val="28"/>
          <w:szCs w:val="28"/>
        </w:rPr>
        <w:t>.</w:t>
      </w:r>
    </w:p>
    <w:p w14:paraId="3602AA5F" w14:textId="1F4ECE76" w:rsidR="00630B0B" w:rsidRDefault="00630B0B" w:rsidP="00630B0B">
      <w:pPr>
        <w:widowControl w:val="0"/>
        <w:spacing w:after="0" w:line="240" w:lineRule="auto"/>
        <w:ind w:firstLine="567"/>
        <w:jc w:val="both"/>
        <w:rPr>
          <w:rFonts w:ascii="Times New Roman" w:hAnsi="Times New Roman" w:cs="Times New Roman"/>
          <w:sz w:val="28"/>
          <w:szCs w:val="28"/>
        </w:rPr>
      </w:pPr>
    </w:p>
    <w:p w14:paraId="2D535771" w14:textId="0B0971CE" w:rsidR="00630B0B" w:rsidRDefault="00630B0B" w:rsidP="00630B0B">
      <w:pPr>
        <w:widowControl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Метод на основе кернинга</w:t>
      </w:r>
    </w:p>
    <w:p w14:paraId="045FAB9B" w14:textId="6546FC86" w:rsidR="00630B0B" w:rsidRDefault="00630B0B" w:rsidP="00630B0B">
      <w:pPr>
        <w:widowControl w:val="0"/>
        <w:spacing w:after="0" w:line="240" w:lineRule="auto"/>
        <w:jc w:val="center"/>
        <w:rPr>
          <w:rFonts w:ascii="Times New Roman" w:hAnsi="Times New Roman" w:cs="Times New Roman"/>
          <w:b/>
          <w:bCs/>
          <w:sz w:val="28"/>
          <w:szCs w:val="28"/>
        </w:rPr>
      </w:pPr>
    </w:p>
    <w:p w14:paraId="6424D89F" w14:textId="721C9A24" w:rsidR="00630B0B" w:rsidRPr="00630B0B" w:rsidRDefault="00630B0B" w:rsidP="00630B0B">
      <w:pPr>
        <w:widowControl w:val="0"/>
        <w:spacing w:after="0" w:line="240" w:lineRule="auto"/>
        <w:ind w:firstLine="567"/>
        <w:jc w:val="both"/>
        <w:rPr>
          <w:rFonts w:ascii="Times New Roman" w:hAnsi="Times New Roman" w:cs="Times New Roman"/>
          <w:sz w:val="28"/>
          <w:szCs w:val="28"/>
        </w:rPr>
      </w:pPr>
      <w:r w:rsidRPr="00630B0B">
        <w:rPr>
          <w:rFonts w:ascii="Times New Roman" w:hAnsi="Times New Roman" w:cs="Times New Roman"/>
          <w:sz w:val="28"/>
          <w:szCs w:val="28"/>
        </w:rPr>
        <w:t>В текстовых документах встречаются такие сочетания знаков, к</w:t>
      </w:r>
      <w:r w:rsidRPr="00630B0B">
        <w:rPr>
          <w:rFonts w:ascii="Times New Roman" w:hAnsi="Times New Roman" w:cs="Times New Roman"/>
          <w:sz w:val="28"/>
          <w:szCs w:val="28"/>
        </w:rPr>
        <w:t>о</w:t>
      </w:r>
      <w:r w:rsidRPr="00630B0B">
        <w:rPr>
          <w:rFonts w:ascii="Times New Roman" w:hAnsi="Times New Roman" w:cs="Times New Roman"/>
          <w:sz w:val="28"/>
          <w:szCs w:val="28"/>
        </w:rPr>
        <w:t>торые образовывают визуальные «дыры» либо «сгущения». Напр</w:t>
      </w:r>
      <w:r w:rsidRPr="00630B0B">
        <w:rPr>
          <w:rFonts w:ascii="Times New Roman" w:hAnsi="Times New Roman" w:cs="Times New Roman"/>
          <w:sz w:val="28"/>
          <w:szCs w:val="28"/>
        </w:rPr>
        <w:t>и</w:t>
      </w:r>
      <w:r w:rsidRPr="00630B0B">
        <w:rPr>
          <w:rFonts w:ascii="Times New Roman" w:hAnsi="Times New Roman" w:cs="Times New Roman"/>
          <w:sz w:val="28"/>
          <w:szCs w:val="28"/>
        </w:rPr>
        <w:t>мер, в текстах на основе кириллицы – это такие сочетания: «ГА</w:t>
      </w:r>
      <w:r w:rsidRPr="00630B0B">
        <w:rPr>
          <w:rFonts w:ascii="Times New Roman" w:hAnsi="Times New Roman" w:cs="Times New Roman"/>
          <w:sz w:val="28"/>
          <w:szCs w:val="28"/>
        </w:rPr>
        <w:t>»</w:t>
      </w:r>
      <w:r w:rsidRPr="00630B0B">
        <w:rPr>
          <w:rFonts w:ascii="Times New Roman" w:hAnsi="Times New Roman" w:cs="Times New Roman"/>
          <w:sz w:val="28"/>
          <w:szCs w:val="28"/>
        </w:rPr>
        <w:t>, «TA», «ATA», «ЬТ» и т. п., на основе латиницы – «AY», «AV», «T;», «ff», а на основе греческого алфавита – «ΘΑ», «ΔΟ», «λκ» и др. Т</w:t>
      </w:r>
      <w:r w:rsidRPr="00630B0B">
        <w:rPr>
          <w:rFonts w:ascii="Times New Roman" w:hAnsi="Times New Roman" w:cs="Times New Roman"/>
          <w:sz w:val="28"/>
          <w:szCs w:val="28"/>
        </w:rPr>
        <w:t>а</w:t>
      </w:r>
      <w:r w:rsidRPr="00630B0B">
        <w:rPr>
          <w:rFonts w:ascii="Times New Roman" w:hAnsi="Times New Roman" w:cs="Times New Roman"/>
          <w:sz w:val="28"/>
          <w:szCs w:val="28"/>
        </w:rPr>
        <w:t xml:space="preserve">кие сочетания называются кернинговыми парами. </w:t>
      </w:r>
    </w:p>
    <w:p w14:paraId="6F5288C1" w14:textId="35BF9C2E" w:rsidR="00630B0B" w:rsidRDefault="00630B0B" w:rsidP="00630B0B">
      <w:pPr>
        <w:widowControl w:val="0"/>
        <w:spacing w:after="0" w:line="240" w:lineRule="auto"/>
        <w:ind w:firstLine="567"/>
        <w:jc w:val="both"/>
        <w:rPr>
          <w:rFonts w:ascii="Times New Roman" w:hAnsi="Times New Roman" w:cs="Times New Roman"/>
          <w:sz w:val="28"/>
          <w:szCs w:val="28"/>
        </w:rPr>
      </w:pPr>
      <w:r w:rsidRPr="00630B0B">
        <w:rPr>
          <w:rFonts w:ascii="Times New Roman" w:hAnsi="Times New Roman" w:cs="Times New Roman"/>
          <w:sz w:val="28"/>
          <w:szCs w:val="28"/>
        </w:rPr>
        <w:t>Под кернингом обычно понимается процесс изменения межси</w:t>
      </w:r>
      <w:r w:rsidRPr="00630B0B">
        <w:rPr>
          <w:rFonts w:ascii="Times New Roman" w:hAnsi="Times New Roman" w:cs="Times New Roman"/>
          <w:sz w:val="28"/>
          <w:szCs w:val="28"/>
        </w:rPr>
        <w:t>м</w:t>
      </w:r>
      <w:r w:rsidRPr="00630B0B">
        <w:rPr>
          <w:rFonts w:ascii="Times New Roman" w:hAnsi="Times New Roman" w:cs="Times New Roman"/>
          <w:sz w:val="28"/>
          <w:szCs w:val="28"/>
        </w:rPr>
        <w:t>вольного расстояние между отдельными парами символов или ке</w:t>
      </w:r>
      <w:r w:rsidRPr="00630B0B">
        <w:rPr>
          <w:rFonts w:ascii="Times New Roman" w:hAnsi="Times New Roman" w:cs="Times New Roman"/>
          <w:sz w:val="28"/>
          <w:szCs w:val="28"/>
        </w:rPr>
        <w:t>р</w:t>
      </w:r>
      <w:r w:rsidRPr="00630B0B">
        <w:rPr>
          <w:rFonts w:ascii="Times New Roman" w:hAnsi="Times New Roman" w:cs="Times New Roman"/>
          <w:sz w:val="28"/>
          <w:szCs w:val="28"/>
        </w:rPr>
        <w:t>нинговыми парами</w:t>
      </w:r>
      <w:r>
        <w:rPr>
          <w:rFonts w:ascii="Times New Roman" w:hAnsi="Times New Roman" w:cs="Times New Roman"/>
          <w:sz w:val="28"/>
          <w:szCs w:val="28"/>
        </w:rPr>
        <w:t>. Пример кернинга приведен на рисунке 9.</w:t>
      </w:r>
    </w:p>
    <w:p w14:paraId="12D762C3" w14:textId="6BF48258" w:rsidR="00630B0B" w:rsidRDefault="00630B0B" w:rsidP="00630B0B">
      <w:pPr>
        <w:widowControl w:val="0"/>
        <w:spacing w:after="0" w:line="240" w:lineRule="auto"/>
        <w:ind w:firstLine="567"/>
        <w:jc w:val="both"/>
        <w:rPr>
          <w:rFonts w:ascii="Times New Roman" w:hAnsi="Times New Roman" w:cs="Times New Roman"/>
          <w:sz w:val="28"/>
          <w:szCs w:val="28"/>
        </w:rPr>
      </w:pPr>
    </w:p>
    <w:p w14:paraId="1E3949F4" w14:textId="1F118FBA" w:rsidR="00630B0B" w:rsidRDefault="00630B0B" w:rsidP="00630B0B">
      <w:pPr>
        <w:widowControl w:val="0"/>
        <w:spacing w:after="0" w:line="240" w:lineRule="auto"/>
        <w:ind w:firstLine="567"/>
        <w:jc w:val="center"/>
        <w:rPr>
          <w:rFonts w:ascii="Times New Roman" w:hAnsi="Times New Roman" w:cs="Times New Roman"/>
          <w:sz w:val="28"/>
          <w:szCs w:val="28"/>
        </w:rPr>
      </w:pPr>
      <w:r w:rsidRPr="00630B0B">
        <w:rPr>
          <w:rFonts w:ascii="Times New Roman" w:hAnsi="Times New Roman" w:cs="Times New Roman"/>
          <w:sz w:val="28"/>
          <w:szCs w:val="28"/>
        </w:rPr>
        <w:drawing>
          <wp:inline distT="0" distB="0" distL="0" distR="0" wp14:anchorId="0BB3E6CC" wp14:editId="0FA9D22A">
            <wp:extent cx="3000794" cy="1810003"/>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794" cy="1810003"/>
                    </a:xfrm>
                    <a:prstGeom prst="rect">
                      <a:avLst/>
                    </a:prstGeom>
                  </pic:spPr>
                </pic:pic>
              </a:graphicData>
            </a:graphic>
          </wp:inline>
        </w:drawing>
      </w:r>
    </w:p>
    <w:p w14:paraId="7FC399AD" w14:textId="55E04D6B" w:rsidR="00630B0B" w:rsidRDefault="00630B0B" w:rsidP="00630B0B">
      <w:pPr>
        <w:widowControl w:val="0"/>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9 – Пример кернинга</w:t>
      </w:r>
    </w:p>
    <w:p w14:paraId="1906E5E7" w14:textId="38AE9534" w:rsidR="00630B0B" w:rsidRDefault="00630B0B" w:rsidP="00630B0B">
      <w:pPr>
        <w:widowControl w:val="0"/>
        <w:spacing w:after="0" w:line="240" w:lineRule="auto"/>
        <w:ind w:firstLine="567"/>
        <w:jc w:val="center"/>
        <w:rPr>
          <w:rFonts w:ascii="Times New Roman" w:hAnsi="Times New Roman" w:cs="Times New Roman"/>
          <w:sz w:val="28"/>
          <w:szCs w:val="28"/>
        </w:rPr>
      </w:pPr>
    </w:p>
    <w:p w14:paraId="45024D33" w14:textId="3528473A" w:rsidR="00164095" w:rsidRDefault="00164095" w:rsidP="00164095">
      <w:pPr>
        <w:widowControl w:val="0"/>
        <w:spacing w:after="0" w:line="240" w:lineRule="auto"/>
        <w:ind w:firstLine="567"/>
        <w:jc w:val="both"/>
        <w:rPr>
          <w:rFonts w:ascii="Times New Roman" w:hAnsi="Times New Roman" w:cs="Times New Roman"/>
          <w:sz w:val="28"/>
          <w:szCs w:val="28"/>
        </w:rPr>
      </w:pPr>
      <w:r w:rsidRPr="00164095">
        <w:rPr>
          <w:rFonts w:ascii="Times New Roman" w:hAnsi="Times New Roman" w:cs="Times New Roman"/>
          <w:sz w:val="28"/>
          <w:szCs w:val="28"/>
        </w:rPr>
        <w:t>Таким образом, технология кернинга, появившаяся в полигр</w:t>
      </w:r>
      <w:r w:rsidRPr="00164095">
        <w:rPr>
          <w:rFonts w:ascii="Times New Roman" w:hAnsi="Times New Roman" w:cs="Times New Roman"/>
          <w:sz w:val="28"/>
          <w:szCs w:val="28"/>
        </w:rPr>
        <w:t>а</w:t>
      </w:r>
      <w:r w:rsidRPr="00164095">
        <w:rPr>
          <w:rFonts w:ascii="Times New Roman" w:hAnsi="Times New Roman" w:cs="Times New Roman"/>
          <w:sz w:val="28"/>
          <w:szCs w:val="28"/>
        </w:rPr>
        <w:t xml:space="preserve">фии после внедрения фотонабора (а затем и компьютерного набора), включает подбор межбуквенных интервалов для конкретных пар букв с целью улучшения </w:t>
      </w:r>
      <w:r w:rsidRPr="00164095">
        <w:rPr>
          <w:rFonts w:ascii="Times New Roman" w:hAnsi="Times New Roman" w:cs="Times New Roman"/>
          <w:sz w:val="28"/>
          <w:szCs w:val="28"/>
        </w:rPr>
        <w:lastRenderedPageBreak/>
        <w:t>внешнего вида и удобочитаем</w:t>
      </w:r>
      <w:r w:rsidRPr="00164095">
        <w:rPr>
          <w:rFonts w:ascii="Times New Roman" w:hAnsi="Times New Roman" w:cs="Times New Roman"/>
          <w:sz w:val="28"/>
          <w:szCs w:val="28"/>
        </w:rPr>
        <w:t>о</w:t>
      </w:r>
      <w:r w:rsidRPr="00164095">
        <w:rPr>
          <w:rFonts w:ascii="Times New Roman" w:hAnsi="Times New Roman" w:cs="Times New Roman"/>
          <w:sz w:val="28"/>
          <w:szCs w:val="28"/>
        </w:rPr>
        <w:t>сти текста. Такой избирательный подбор позволяет компенсировать неравн</w:t>
      </w:r>
      <w:r w:rsidRPr="00164095">
        <w:rPr>
          <w:rFonts w:ascii="Times New Roman" w:hAnsi="Times New Roman" w:cs="Times New Roman"/>
          <w:sz w:val="28"/>
          <w:szCs w:val="28"/>
        </w:rPr>
        <w:t>о</w:t>
      </w:r>
      <w:r w:rsidRPr="00164095">
        <w:rPr>
          <w:rFonts w:ascii="Times New Roman" w:hAnsi="Times New Roman" w:cs="Times New Roman"/>
          <w:sz w:val="28"/>
          <w:szCs w:val="28"/>
        </w:rPr>
        <w:t>мерности визуальной плотности текста, получаемой при использовании ста</w:t>
      </w:r>
      <w:r w:rsidRPr="00164095">
        <w:rPr>
          <w:rFonts w:ascii="Times New Roman" w:hAnsi="Times New Roman" w:cs="Times New Roman"/>
          <w:sz w:val="28"/>
          <w:szCs w:val="28"/>
        </w:rPr>
        <w:t>н</w:t>
      </w:r>
      <w:r w:rsidRPr="00164095">
        <w:rPr>
          <w:rFonts w:ascii="Times New Roman" w:hAnsi="Times New Roman" w:cs="Times New Roman"/>
          <w:sz w:val="28"/>
          <w:szCs w:val="28"/>
        </w:rPr>
        <w:t>дартных апрошей для каждой буквы.</w:t>
      </w:r>
    </w:p>
    <w:p w14:paraId="26CA8CD1" w14:textId="77777777" w:rsidR="00164095" w:rsidRPr="00164095" w:rsidRDefault="00164095" w:rsidP="00164095">
      <w:pPr>
        <w:spacing w:after="0" w:line="240" w:lineRule="auto"/>
        <w:ind w:firstLine="567"/>
        <w:jc w:val="both"/>
        <w:rPr>
          <w:rFonts w:ascii="Times New Roman" w:hAnsi="Times New Roman" w:cs="Times New Roman"/>
          <w:sz w:val="28"/>
          <w:szCs w:val="28"/>
        </w:rPr>
      </w:pPr>
      <w:r w:rsidRPr="00164095">
        <w:rPr>
          <w:rFonts w:ascii="Times New Roman" w:hAnsi="Times New Roman" w:cs="Times New Roman"/>
          <w:color w:val="000000"/>
          <w:sz w:val="28"/>
          <w:szCs w:val="28"/>
        </w:rPr>
        <w:t>Следуя общепринятой методике, кернинг, как параметр, будем измерять в тысячных долях круглой шпации (</w:t>
      </w:r>
      <w:r w:rsidRPr="00164095">
        <w:rPr>
          <w:rFonts w:ascii="Times New Roman" w:hAnsi="Times New Roman" w:cs="Times New Roman"/>
          <w:i/>
          <w:color w:val="000000"/>
          <w:sz w:val="28"/>
          <w:szCs w:val="28"/>
        </w:rPr>
        <w:t>Еm</w:t>
      </w:r>
      <w:r w:rsidRPr="00164095">
        <w:rPr>
          <w:rFonts w:ascii="Times New Roman" w:hAnsi="Times New Roman" w:cs="Times New Roman"/>
          <w:color w:val="000000"/>
          <w:sz w:val="28"/>
          <w:szCs w:val="28"/>
        </w:rPr>
        <w:t>) — единицы измер</w:t>
      </w:r>
      <w:r w:rsidRPr="00164095">
        <w:rPr>
          <w:rFonts w:ascii="Times New Roman" w:hAnsi="Times New Roman" w:cs="Times New Roman"/>
          <w:color w:val="000000"/>
          <w:sz w:val="28"/>
          <w:szCs w:val="28"/>
        </w:rPr>
        <w:t>е</w:t>
      </w:r>
      <w:r w:rsidRPr="00164095">
        <w:rPr>
          <w:rFonts w:ascii="Times New Roman" w:hAnsi="Times New Roman" w:cs="Times New Roman"/>
          <w:color w:val="000000"/>
          <w:sz w:val="28"/>
          <w:szCs w:val="28"/>
        </w:rPr>
        <w:t>ния, которая определяется относительно текущего размера шрифта и равна ширине символа «М». Например, для шрифта размером 6 пун</w:t>
      </w:r>
      <w:r w:rsidRPr="00164095">
        <w:rPr>
          <w:rFonts w:ascii="Times New Roman" w:hAnsi="Times New Roman" w:cs="Times New Roman"/>
          <w:color w:val="000000"/>
          <w:sz w:val="28"/>
          <w:szCs w:val="28"/>
        </w:rPr>
        <w:t>к</w:t>
      </w:r>
      <w:r w:rsidRPr="00164095">
        <w:rPr>
          <w:rFonts w:ascii="Times New Roman" w:hAnsi="Times New Roman" w:cs="Times New Roman"/>
          <w:color w:val="000000"/>
          <w:sz w:val="28"/>
          <w:szCs w:val="28"/>
        </w:rPr>
        <w:t>тов 1 круглая шпация равна 6 пунктам, а для шрифта размером 10 пунктов — 10 пунктам. Таким обр</w:t>
      </w:r>
      <w:r w:rsidRPr="00164095">
        <w:rPr>
          <w:rFonts w:ascii="Times New Roman" w:hAnsi="Times New Roman" w:cs="Times New Roman"/>
          <w:color w:val="000000"/>
          <w:sz w:val="28"/>
          <w:szCs w:val="28"/>
        </w:rPr>
        <w:t>а</w:t>
      </w:r>
      <w:r w:rsidRPr="00164095">
        <w:rPr>
          <w:rFonts w:ascii="Times New Roman" w:hAnsi="Times New Roman" w:cs="Times New Roman"/>
          <w:color w:val="000000"/>
          <w:sz w:val="28"/>
          <w:szCs w:val="28"/>
        </w:rPr>
        <w:t>зом, размер кернинга, σ, строго пропорционален текущему размеру шрифта. Сдвиги букв относител</w:t>
      </w:r>
      <w:r w:rsidRPr="00164095">
        <w:rPr>
          <w:rFonts w:ascii="Times New Roman" w:hAnsi="Times New Roman" w:cs="Times New Roman"/>
          <w:color w:val="000000"/>
          <w:sz w:val="28"/>
          <w:szCs w:val="28"/>
        </w:rPr>
        <w:t>ь</w:t>
      </w:r>
      <w:r w:rsidRPr="00164095">
        <w:rPr>
          <w:rFonts w:ascii="Times New Roman" w:hAnsi="Times New Roman" w:cs="Times New Roman"/>
          <w:color w:val="000000"/>
          <w:sz w:val="28"/>
          <w:szCs w:val="28"/>
        </w:rPr>
        <w:t>но автоматически установленного межсимвольного расстояния (изм</w:t>
      </w:r>
      <w:r w:rsidRPr="00164095">
        <w:rPr>
          <w:rFonts w:ascii="Times New Roman" w:hAnsi="Times New Roman" w:cs="Times New Roman"/>
          <w:color w:val="000000"/>
          <w:sz w:val="28"/>
          <w:szCs w:val="28"/>
        </w:rPr>
        <w:t>е</w:t>
      </w:r>
      <w:r w:rsidRPr="00164095">
        <w:rPr>
          <w:rFonts w:ascii="Times New Roman" w:hAnsi="Times New Roman" w:cs="Times New Roman"/>
          <w:color w:val="000000"/>
          <w:sz w:val="28"/>
          <w:szCs w:val="28"/>
        </w:rPr>
        <w:t>ряемого, например</w:t>
      </w:r>
      <w:r w:rsidRPr="00164095">
        <w:rPr>
          <w:rFonts w:ascii="Times New Roman" w:hAnsi="Times New Roman" w:cs="Times New Roman"/>
          <w:sz w:val="28"/>
          <w:szCs w:val="28"/>
        </w:rPr>
        <w:t>, апрошем) можно производить с различным ш</w:t>
      </w:r>
      <w:r w:rsidRPr="00164095">
        <w:rPr>
          <w:rFonts w:ascii="Times New Roman" w:hAnsi="Times New Roman" w:cs="Times New Roman"/>
          <w:sz w:val="28"/>
          <w:szCs w:val="28"/>
        </w:rPr>
        <w:t>а</w:t>
      </w:r>
      <w:r w:rsidRPr="00164095">
        <w:rPr>
          <w:rFonts w:ascii="Times New Roman" w:hAnsi="Times New Roman" w:cs="Times New Roman"/>
          <w:sz w:val="28"/>
          <w:szCs w:val="28"/>
        </w:rPr>
        <w:t xml:space="preserve">гом: от 0,01 до 0,04 величины </w:t>
      </w:r>
      <w:r w:rsidRPr="00164095">
        <w:rPr>
          <w:rFonts w:ascii="Times New Roman" w:hAnsi="Times New Roman" w:cs="Times New Roman"/>
          <w:i/>
          <w:sz w:val="28"/>
          <w:szCs w:val="28"/>
        </w:rPr>
        <w:t>Еm</w:t>
      </w:r>
      <w:r w:rsidRPr="00164095">
        <w:rPr>
          <w:rFonts w:ascii="Times New Roman" w:hAnsi="Times New Roman" w:cs="Times New Roman"/>
          <w:sz w:val="28"/>
          <w:szCs w:val="28"/>
        </w:rPr>
        <w:t>, в зависимости от нужной точности.</w:t>
      </w:r>
    </w:p>
    <w:p w14:paraId="6541511D" w14:textId="13F55A8C" w:rsidR="00164095" w:rsidRDefault="00164095" w:rsidP="00164095">
      <w:pPr>
        <w:widowControl w:val="0"/>
        <w:spacing w:after="0" w:line="240" w:lineRule="auto"/>
        <w:ind w:firstLine="567"/>
        <w:jc w:val="both"/>
        <w:rPr>
          <w:rFonts w:ascii="Times New Roman" w:hAnsi="Times New Roman" w:cs="Times New Roman"/>
          <w:sz w:val="28"/>
          <w:szCs w:val="28"/>
        </w:rPr>
      </w:pPr>
    </w:p>
    <w:p w14:paraId="469F77A3" w14:textId="2A7C03F2" w:rsidR="00AF18A1" w:rsidRDefault="00AF18A1" w:rsidP="00AF18A1">
      <w:pPr>
        <w:widowControl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Особенности программной реализации методов</w:t>
      </w:r>
    </w:p>
    <w:p w14:paraId="72B031FA" w14:textId="6C7A4691" w:rsidR="00AF18A1" w:rsidRDefault="00AF18A1" w:rsidP="00AF18A1">
      <w:pPr>
        <w:widowControl w:val="0"/>
        <w:spacing w:after="0" w:line="240" w:lineRule="auto"/>
        <w:jc w:val="center"/>
        <w:rPr>
          <w:rFonts w:ascii="Times New Roman" w:hAnsi="Times New Roman" w:cs="Times New Roman"/>
          <w:b/>
          <w:bCs/>
          <w:sz w:val="28"/>
          <w:szCs w:val="28"/>
        </w:rPr>
      </w:pPr>
    </w:p>
    <w:p w14:paraId="29F22788" w14:textId="299EA6E7" w:rsidR="00AF18A1" w:rsidRDefault="00AF18A1" w:rsidP="00AF18A1">
      <w:pPr>
        <w:widowControl w:val="0"/>
        <w:spacing w:after="0" w:line="240" w:lineRule="auto"/>
        <w:ind w:firstLine="567"/>
        <w:jc w:val="both"/>
        <w:rPr>
          <w:rFonts w:ascii="Times New Roman" w:hAnsi="Times New Roman" w:cs="Times New Roman"/>
          <w:sz w:val="28"/>
          <w:szCs w:val="28"/>
        </w:rPr>
      </w:pPr>
      <w:r w:rsidRPr="00AF18A1">
        <w:rPr>
          <w:rFonts w:ascii="Times New Roman" w:hAnsi="Times New Roman" w:cs="Times New Roman"/>
          <w:sz w:val="28"/>
          <w:szCs w:val="28"/>
        </w:rPr>
        <w:t>Общий принцип работы некоторого условного приложения пр</w:t>
      </w:r>
      <w:r w:rsidRPr="00AF18A1">
        <w:rPr>
          <w:rFonts w:ascii="Times New Roman" w:hAnsi="Times New Roman" w:cs="Times New Roman"/>
          <w:sz w:val="28"/>
          <w:szCs w:val="28"/>
        </w:rPr>
        <w:t>о</w:t>
      </w:r>
      <w:r w:rsidRPr="00AF18A1">
        <w:rPr>
          <w:rFonts w:ascii="Times New Roman" w:hAnsi="Times New Roman" w:cs="Times New Roman"/>
          <w:sz w:val="28"/>
          <w:szCs w:val="28"/>
        </w:rPr>
        <w:t>иллюстрирован на диаграмме деятельности</w:t>
      </w:r>
      <w:r w:rsidRPr="00AF18A1">
        <w:rPr>
          <w:rFonts w:ascii="Times New Roman" w:hAnsi="Times New Roman" w:cs="Times New Roman"/>
          <w:sz w:val="28"/>
          <w:szCs w:val="28"/>
        </w:rPr>
        <w:t xml:space="preserve"> (</w:t>
      </w:r>
      <w:r>
        <w:rPr>
          <w:rFonts w:ascii="Times New Roman" w:hAnsi="Times New Roman" w:cs="Times New Roman"/>
          <w:sz w:val="28"/>
          <w:szCs w:val="28"/>
        </w:rPr>
        <w:t>рис. 10).</w:t>
      </w:r>
    </w:p>
    <w:p w14:paraId="4675A40A" w14:textId="3A873162" w:rsidR="00AF18A1" w:rsidRDefault="00AF18A1" w:rsidP="00AF18A1">
      <w:pPr>
        <w:widowControl w:val="0"/>
        <w:spacing w:after="0" w:line="240" w:lineRule="auto"/>
        <w:ind w:firstLine="567"/>
        <w:jc w:val="both"/>
        <w:rPr>
          <w:rFonts w:ascii="Times New Roman" w:hAnsi="Times New Roman" w:cs="Times New Roman"/>
          <w:sz w:val="28"/>
          <w:szCs w:val="28"/>
        </w:rPr>
      </w:pPr>
      <w:r w:rsidRPr="00AF18A1">
        <w:rPr>
          <w:rFonts w:ascii="Times New Roman" w:hAnsi="Times New Roman" w:cs="Times New Roman"/>
          <w:sz w:val="28"/>
          <w:szCs w:val="28"/>
        </w:rPr>
        <w:drawing>
          <wp:inline distT="0" distB="0" distL="0" distR="0" wp14:anchorId="41E82896" wp14:editId="5684AA54">
            <wp:extent cx="5940425" cy="468693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686935"/>
                    </a:xfrm>
                    <a:prstGeom prst="rect">
                      <a:avLst/>
                    </a:prstGeom>
                  </pic:spPr>
                </pic:pic>
              </a:graphicData>
            </a:graphic>
          </wp:inline>
        </w:drawing>
      </w:r>
    </w:p>
    <w:p w14:paraId="4D1F9D32" w14:textId="77777777" w:rsidR="00AF18A1" w:rsidRPr="00AF18A1" w:rsidRDefault="00AF18A1" w:rsidP="00AF18A1">
      <w:pPr>
        <w:spacing w:after="0" w:line="240" w:lineRule="auto"/>
        <w:jc w:val="center"/>
        <w:rPr>
          <w:rFonts w:ascii="Times New Roman" w:hAnsi="Times New Roman" w:cs="Times New Roman"/>
          <w:bCs/>
          <w:color w:val="000000"/>
          <w:sz w:val="28"/>
          <w:szCs w:val="28"/>
        </w:rPr>
      </w:pPr>
      <w:r>
        <w:rPr>
          <w:rFonts w:ascii="Times New Roman" w:hAnsi="Times New Roman" w:cs="Times New Roman"/>
          <w:sz w:val="28"/>
          <w:szCs w:val="28"/>
        </w:rPr>
        <w:t xml:space="preserve">Рисунок 10 - </w:t>
      </w:r>
      <w:r w:rsidRPr="00AF18A1">
        <w:rPr>
          <w:rFonts w:ascii="Times New Roman" w:hAnsi="Times New Roman" w:cs="Times New Roman"/>
          <w:bCs/>
          <w:color w:val="000000"/>
          <w:sz w:val="28"/>
          <w:szCs w:val="28"/>
        </w:rPr>
        <w:t xml:space="preserve">Диаграмма деятельности программного средства,       </w:t>
      </w:r>
    </w:p>
    <w:p w14:paraId="50DE68DF" w14:textId="73FBCD77" w:rsidR="00AF18A1" w:rsidRDefault="00AF18A1" w:rsidP="00AF18A1">
      <w:pPr>
        <w:spacing w:after="0" w:line="240" w:lineRule="auto"/>
        <w:jc w:val="center"/>
        <w:rPr>
          <w:rFonts w:ascii="Times New Roman" w:hAnsi="Times New Roman" w:cs="Times New Roman"/>
          <w:bCs/>
          <w:color w:val="000000"/>
          <w:sz w:val="28"/>
          <w:szCs w:val="28"/>
        </w:rPr>
      </w:pPr>
      <w:r w:rsidRPr="00AF18A1">
        <w:rPr>
          <w:rFonts w:ascii="Times New Roman" w:hAnsi="Times New Roman" w:cs="Times New Roman"/>
          <w:bCs/>
          <w:color w:val="000000"/>
          <w:sz w:val="28"/>
          <w:szCs w:val="28"/>
        </w:rPr>
        <w:t xml:space="preserve"> реал</w:t>
      </w:r>
      <w:r w:rsidRPr="00AF18A1">
        <w:rPr>
          <w:rFonts w:ascii="Times New Roman" w:hAnsi="Times New Roman" w:cs="Times New Roman"/>
          <w:bCs/>
          <w:color w:val="000000"/>
          <w:sz w:val="28"/>
          <w:szCs w:val="28"/>
        </w:rPr>
        <w:t>и</w:t>
      </w:r>
      <w:r w:rsidRPr="00AF18A1">
        <w:rPr>
          <w:rFonts w:ascii="Times New Roman" w:hAnsi="Times New Roman" w:cs="Times New Roman"/>
          <w:bCs/>
          <w:color w:val="000000"/>
          <w:sz w:val="28"/>
          <w:szCs w:val="28"/>
        </w:rPr>
        <w:t>зующего методы текстовой стеганографии на основе MS Word</w:t>
      </w:r>
    </w:p>
    <w:p w14:paraId="1E064944" w14:textId="72357311" w:rsidR="00AF18A1" w:rsidRDefault="00AF18A1" w:rsidP="00AF18A1">
      <w:pPr>
        <w:spacing w:after="0" w:line="240" w:lineRule="auto"/>
        <w:jc w:val="center"/>
        <w:rPr>
          <w:rFonts w:ascii="Times New Roman" w:hAnsi="Times New Roman" w:cs="Times New Roman"/>
          <w:bCs/>
          <w:color w:val="000000"/>
          <w:sz w:val="28"/>
          <w:szCs w:val="28"/>
        </w:rPr>
      </w:pPr>
    </w:p>
    <w:p w14:paraId="078C4A51" w14:textId="2C0BB1B6" w:rsidR="00AF18A1" w:rsidRDefault="00AF18A1" w:rsidP="00AF18A1">
      <w:pPr>
        <w:spacing w:after="0" w:line="240" w:lineRule="auto"/>
        <w:jc w:val="center"/>
        <w:rPr>
          <w:rFonts w:ascii="Times New Roman" w:hAnsi="Times New Roman" w:cs="Times New Roman"/>
          <w:bCs/>
          <w:color w:val="000000"/>
          <w:sz w:val="28"/>
          <w:szCs w:val="28"/>
        </w:rPr>
      </w:pPr>
    </w:p>
    <w:p w14:paraId="57AD5401" w14:textId="675C033E" w:rsidR="00AF18A1" w:rsidRDefault="00AF18A1" w:rsidP="00AF18A1">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Краткое описание специализированных программных средств</w:t>
      </w:r>
    </w:p>
    <w:p w14:paraId="4FF5440E" w14:textId="0F40A175" w:rsidR="00AF18A1" w:rsidRDefault="00AF18A1" w:rsidP="00AF18A1">
      <w:pPr>
        <w:spacing w:after="0" w:line="240" w:lineRule="auto"/>
        <w:jc w:val="center"/>
        <w:rPr>
          <w:rFonts w:ascii="Times New Roman" w:hAnsi="Times New Roman" w:cs="Times New Roman"/>
          <w:b/>
          <w:color w:val="000000"/>
          <w:sz w:val="28"/>
          <w:szCs w:val="28"/>
        </w:rPr>
      </w:pPr>
    </w:p>
    <w:p w14:paraId="3D7ECD36" w14:textId="76AB9803" w:rsidR="00AF18A1" w:rsidRDefault="00AF18A1" w:rsidP="00AF18A1">
      <w:pPr>
        <w:spacing w:after="0" w:line="240" w:lineRule="auto"/>
        <w:jc w:val="both"/>
        <w:rPr>
          <w:rFonts w:ascii="Times New Roman" w:hAnsi="Times New Roman" w:cs="Times New Roman"/>
          <w:bCs/>
          <w:color w:val="000000"/>
          <w:sz w:val="28"/>
          <w:szCs w:val="28"/>
        </w:rPr>
      </w:pPr>
      <w:r w:rsidRPr="00AF18A1">
        <w:rPr>
          <w:rFonts w:ascii="Times New Roman" w:hAnsi="Times New Roman" w:cs="Times New Roman"/>
          <w:bCs/>
          <w:color w:val="000000"/>
          <w:sz w:val="28"/>
          <w:szCs w:val="28"/>
        </w:rPr>
        <w:drawing>
          <wp:inline distT="0" distB="0" distL="0" distR="0" wp14:anchorId="404EA9ED" wp14:editId="3101B929">
            <wp:extent cx="5940425" cy="610425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6104255"/>
                    </a:xfrm>
                    <a:prstGeom prst="rect">
                      <a:avLst/>
                    </a:prstGeom>
                  </pic:spPr>
                </pic:pic>
              </a:graphicData>
            </a:graphic>
          </wp:inline>
        </w:drawing>
      </w:r>
    </w:p>
    <w:p w14:paraId="2FF3A1DA" w14:textId="5EA3C800" w:rsidR="00AF18A1" w:rsidRPr="00AF18A1" w:rsidRDefault="00AF18A1" w:rsidP="00AF18A1">
      <w:pPr>
        <w:spacing w:after="0"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Рисунок 11 - </w:t>
      </w:r>
      <w:r w:rsidRPr="00AF18A1">
        <w:rPr>
          <w:rFonts w:ascii="Times New Roman" w:hAnsi="Times New Roman" w:cs="Times New Roman"/>
          <w:bCs/>
          <w:sz w:val="28"/>
          <w:szCs w:val="28"/>
        </w:rPr>
        <w:t>Пример общей блок-схема функционирования программного средства, реализующего методы текстовой стеганографии</w:t>
      </w:r>
    </w:p>
    <w:p w14:paraId="6F7E4069" w14:textId="7F6A0774" w:rsidR="00AF18A1" w:rsidRPr="00AF18A1" w:rsidRDefault="00AF18A1" w:rsidP="00AF18A1">
      <w:pPr>
        <w:widowControl w:val="0"/>
        <w:spacing w:after="0" w:line="240" w:lineRule="auto"/>
        <w:ind w:firstLine="567"/>
        <w:jc w:val="center"/>
        <w:rPr>
          <w:rFonts w:ascii="Times New Roman" w:hAnsi="Times New Roman" w:cs="Times New Roman"/>
          <w:sz w:val="28"/>
          <w:szCs w:val="28"/>
        </w:rPr>
      </w:pPr>
    </w:p>
    <w:p w14:paraId="1C9EADE8" w14:textId="77777777" w:rsidR="00630B0B" w:rsidRPr="00630B0B" w:rsidRDefault="00630B0B" w:rsidP="00630B0B">
      <w:pPr>
        <w:widowControl w:val="0"/>
        <w:spacing w:after="0" w:line="240" w:lineRule="auto"/>
        <w:ind w:firstLine="567"/>
        <w:jc w:val="both"/>
        <w:rPr>
          <w:rFonts w:ascii="Times New Roman" w:hAnsi="Times New Roman" w:cs="Times New Roman"/>
          <w:sz w:val="28"/>
          <w:szCs w:val="28"/>
        </w:rPr>
      </w:pPr>
    </w:p>
    <w:p w14:paraId="310D9FBA" w14:textId="77777777" w:rsidR="00630B0B" w:rsidRPr="00630B0B" w:rsidRDefault="00630B0B" w:rsidP="00630B0B">
      <w:pPr>
        <w:widowControl w:val="0"/>
        <w:spacing w:after="0" w:line="240" w:lineRule="auto"/>
        <w:ind w:firstLine="567"/>
        <w:jc w:val="both"/>
        <w:rPr>
          <w:rFonts w:ascii="Times New Roman" w:hAnsi="Times New Roman" w:cs="Times New Roman"/>
          <w:sz w:val="28"/>
          <w:szCs w:val="28"/>
        </w:rPr>
      </w:pPr>
    </w:p>
    <w:p w14:paraId="033555DD" w14:textId="77777777" w:rsidR="00630B0B" w:rsidRDefault="00630B0B" w:rsidP="00630B0B">
      <w:pPr>
        <w:autoSpaceDE w:val="0"/>
        <w:autoSpaceDN w:val="0"/>
        <w:adjustRightInd w:val="0"/>
        <w:spacing w:after="0" w:line="240" w:lineRule="auto"/>
        <w:ind w:firstLine="567"/>
        <w:jc w:val="both"/>
        <w:rPr>
          <w:rFonts w:ascii="Times New Roman" w:hAnsi="Times New Roman" w:cs="Times New Roman"/>
          <w:sz w:val="28"/>
          <w:szCs w:val="28"/>
        </w:rPr>
      </w:pPr>
    </w:p>
    <w:p w14:paraId="17EAB82F" w14:textId="77777777" w:rsidR="00630B0B" w:rsidRPr="00630B0B" w:rsidRDefault="00630B0B" w:rsidP="00630B0B">
      <w:pPr>
        <w:autoSpaceDE w:val="0"/>
        <w:autoSpaceDN w:val="0"/>
        <w:adjustRightInd w:val="0"/>
        <w:spacing w:after="0" w:line="240" w:lineRule="auto"/>
        <w:ind w:firstLine="567"/>
        <w:jc w:val="both"/>
        <w:rPr>
          <w:rFonts w:ascii="Times New Roman" w:hAnsi="Times New Roman" w:cs="Times New Roman"/>
          <w:b/>
          <w:iCs/>
          <w:color w:val="000000"/>
          <w:sz w:val="28"/>
          <w:szCs w:val="28"/>
        </w:rPr>
      </w:pPr>
    </w:p>
    <w:p w14:paraId="58EB2D3F" w14:textId="5133BE2D" w:rsidR="00630B0B" w:rsidRDefault="00630B0B" w:rsidP="00630B0B">
      <w:pPr>
        <w:autoSpaceDE w:val="0"/>
        <w:autoSpaceDN w:val="0"/>
        <w:adjustRightInd w:val="0"/>
        <w:spacing w:after="0" w:line="240" w:lineRule="auto"/>
        <w:ind w:firstLine="567"/>
        <w:jc w:val="center"/>
        <w:rPr>
          <w:rFonts w:ascii="Times New Roman" w:hAnsi="Times New Roman" w:cs="Times New Roman"/>
          <w:b/>
          <w:iCs/>
          <w:color w:val="000000"/>
          <w:sz w:val="28"/>
          <w:szCs w:val="28"/>
        </w:rPr>
      </w:pPr>
    </w:p>
    <w:p w14:paraId="49139A97" w14:textId="77777777" w:rsidR="00630B0B" w:rsidRPr="00630B0B" w:rsidRDefault="00630B0B" w:rsidP="00630B0B">
      <w:pPr>
        <w:autoSpaceDE w:val="0"/>
        <w:autoSpaceDN w:val="0"/>
        <w:adjustRightInd w:val="0"/>
        <w:spacing w:after="0" w:line="240" w:lineRule="auto"/>
        <w:ind w:firstLine="567"/>
        <w:jc w:val="both"/>
        <w:rPr>
          <w:rFonts w:ascii="Times New Roman" w:hAnsi="Times New Roman" w:cs="Times New Roman"/>
          <w:bCs/>
          <w:iCs/>
          <w:color w:val="000000"/>
          <w:sz w:val="28"/>
          <w:szCs w:val="28"/>
        </w:rPr>
      </w:pPr>
    </w:p>
    <w:p w14:paraId="2B77C4D9" w14:textId="77777777" w:rsidR="009016FF" w:rsidRPr="009016FF" w:rsidRDefault="009016FF" w:rsidP="009016FF">
      <w:pPr>
        <w:pStyle w:val="a4"/>
        <w:widowControl w:val="0"/>
        <w:ind w:left="709" w:firstLine="0"/>
        <w:rPr>
          <w:iCs/>
          <w:sz w:val="28"/>
          <w:szCs w:val="28"/>
          <w:lang w:val="ru-RU"/>
        </w:rPr>
      </w:pPr>
    </w:p>
    <w:p w14:paraId="440E3D20" w14:textId="77777777" w:rsidR="00A405B3" w:rsidRPr="00A405B3" w:rsidRDefault="00A405B3" w:rsidP="00A405B3">
      <w:pPr>
        <w:tabs>
          <w:tab w:val="left" w:pos="709"/>
        </w:tabs>
        <w:spacing w:after="0" w:line="360" w:lineRule="exact"/>
        <w:ind w:left="709" w:right="-2"/>
        <w:jc w:val="both"/>
        <w:rPr>
          <w:rFonts w:ascii="Times New Roman" w:hAnsi="Times New Roman" w:cs="Times New Roman"/>
          <w:iCs/>
          <w:sz w:val="28"/>
          <w:szCs w:val="28"/>
        </w:rPr>
      </w:pPr>
    </w:p>
    <w:p w14:paraId="23407223" w14:textId="77777777" w:rsidR="00436CD2" w:rsidRDefault="00436CD2" w:rsidP="00F231C9">
      <w:pPr>
        <w:spacing w:after="0" w:line="240" w:lineRule="auto"/>
        <w:jc w:val="both"/>
      </w:pPr>
      <w:bookmarkStart w:id="0" w:name="_GoBack"/>
      <w:bookmarkEnd w:id="0"/>
    </w:p>
    <w:sectPr w:rsidR="00436C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F267E"/>
    <w:multiLevelType w:val="hybridMultilevel"/>
    <w:tmpl w:val="E51AB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4E428A2"/>
    <w:multiLevelType w:val="hybridMultilevel"/>
    <w:tmpl w:val="285A76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546269ED"/>
    <w:multiLevelType w:val="hybridMultilevel"/>
    <w:tmpl w:val="7436D1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94"/>
    <w:rsid w:val="00164095"/>
    <w:rsid w:val="00273961"/>
    <w:rsid w:val="003735E9"/>
    <w:rsid w:val="00436CD2"/>
    <w:rsid w:val="005E6986"/>
    <w:rsid w:val="00630B0B"/>
    <w:rsid w:val="00666E94"/>
    <w:rsid w:val="0078496D"/>
    <w:rsid w:val="009016FF"/>
    <w:rsid w:val="00A405B3"/>
    <w:rsid w:val="00A918DD"/>
    <w:rsid w:val="00AF18A1"/>
    <w:rsid w:val="00B94AA2"/>
    <w:rsid w:val="00EB1BF6"/>
    <w:rsid w:val="00F231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A659"/>
  <w15:chartTrackingRefBased/>
  <w15:docId w15:val="{67FCCC0F-CBA6-45E8-A907-822BA822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1C9"/>
    <w:pPr>
      <w:spacing w:after="200" w:line="276" w:lineRule="auto"/>
    </w:pPr>
    <w:rPr>
      <w:sz w:val="44"/>
      <w:szCs w:val="7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1C9"/>
    <w:pPr>
      <w:ind w:left="720"/>
      <w:contextualSpacing/>
    </w:pPr>
  </w:style>
  <w:style w:type="paragraph" w:customStyle="1" w:styleId="a4">
    <w:name w:val="Стандарт_текст"/>
    <w:basedOn w:val="a"/>
    <w:link w:val="a5"/>
    <w:rsid w:val="00A405B3"/>
    <w:pPr>
      <w:spacing w:after="0" w:line="240" w:lineRule="auto"/>
      <w:ind w:firstLine="720"/>
      <w:jc w:val="both"/>
    </w:pPr>
    <w:rPr>
      <w:rFonts w:ascii="Times New Roman" w:eastAsia="Times New Roman" w:hAnsi="Times New Roman" w:cs="Times New Roman"/>
      <w:sz w:val="24"/>
      <w:szCs w:val="20"/>
      <w:lang w:val="x-none" w:eastAsia="x-none"/>
    </w:rPr>
  </w:style>
  <w:style w:type="character" w:customStyle="1" w:styleId="a5">
    <w:name w:val="Стандарт_текст Знак"/>
    <w:link w:val="a4"/>
    <w:rsid w:val="00A405B3"/>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1494</Words>
  <Characters>8520</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2020-06-09T19:59:00Z</dcterms:created>
  <dcterms:modified xsi:type="dcterms:W3CDTF">2020-06-09T21:44:00Z</dcterms:modified>
</cp:coreProperties>
</file>