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99300" cy="2171700"/>
                <wp:effectExtent b="0" l="0" r="0" t="0"/>
                <wp:docPr id="2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6350" y="2694125"/>
                          <a:ext cx="7099300" cy="2171700"/>
                          <a:chOff x="1796350" y="2694125"/>
                          <a:chExt cx="7099325" cy="2171725"/>
                        </a:xfrm>
                      </wpg:grpSpPr>
                      <wpg:grpSp>
                        <wpg:cNvGrpSpPr/>
                        <wpg:grpSpPr>
                          <a:xfrm>
                            <a:off x="1796350" y="2694150"/>
                            <a:ext cx="7099300" cy="2171700"/>
                            <a:chOff x="0" y="0"/>
                            <a:chExt cx="11180" cy="34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75" cy="3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959" y="64"/>
                              <a:ext cx="5220" cy="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1240" y="41"/>
                              <a:ext cx="6867" cy="3275"/>
                            </a:xfrm>
                            <a:custGeom>
                              <a:rect b="b" l="l" r="r" t="t"/>
                              <a:pathLst>
                                <a:path extrusionOk="0" h="3275" w="6867">
                                  <a:moveTo>
                                    <a:pt x="52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75"/>
                                  </a:lnTo>
                                  <a:lnTo>
                                    <a:pt x="5229" y="3275"/>
                                  </a:lnTo>
                                  <a:lnTo>
                                    <a:pt x="6866" y="1637"/>
                                  </a:lnTo>
                                  <a:lnTo>
                                    <a:pt x="52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20"/>
                              <a:ext cx="7797" cy="3275"/>
                            </a:xfrm>
                            <a:custGeom>
                              <a:rect b="b" l="l" r="r" t="t"/>
                              <a:pathLst>
                                <a:path extrusionOk="0" h="3275" w="7797">
                                  <a:moveTo>
                                    <a:pt x="6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75"/>
                                  </a:lnTo>
                                  <a:lnTo>
                                    <a:pt x="6159" y="3275"/>
                                  </a:lnTo>
                                  <a:lnTo>
                                    <a:pt x="7796" y="1638"/>
                                  </a:lnTo>
                                  <a:lnTo>
                                    <a:pt x="6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ACC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05" y="0"/>
                              <a:ext cx="5490" cy="1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85" y="1875"/>
                              <a:ext cx="5325" cy="1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" y="479"/>
                              <a:ext cx="1373" cy="13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" name="Shape 10"/>
                          <wps:spPr>
                            <a:xfrm>
                              <a:off x="259" y="591"/>
                              <a:ext cx="1095" cy="1094"/>
                            </a:xfrm>
                            <a:custGeom>
                              <a:rect b="b" l="l" r="r" t="t"/>
                              <a:pathLst>
                                <a:path extrusionOk="0" h="1094" w="1095">
                                  <a:moveTo>
                                    <a:pt x="547" y="0"/>
                                  </a:moveTo>
                                  <a:lnTo>
                                    <a:pt x="473" y="5"/>
                                  </a:lnTo>
                                  <a:lnTo>
                                    <a:pt x="402" y="20"/>
                                  </a:lnTo>
                                  <a:lnTo>
                                    <a:pt x="334" y="43"/>
                                  </a:lnTo>
                                  <a:lnTo>
                                    <a:pt x="271" y="75"/>
                                  </a:lnTo>
                                  <a:lnTo>
                                    <a:pt x="213" y="114"/>
                                  </a:lnTo>
                                  <a:lnTo>
                                    <a:pt x="160" y="161"/>
                                  </a:lnTo>
                                  <a:lnTo>
                                    <a:pt x="114" y="213"/>
                                  </a:lnTo>
                                  <a:lnTo>
                                    <a:pt x="75" y="271"/>
                                  </a:lnTo>
                                  <a:lnTo>
                                    <a:pt x="43" y="334"/>
                                  </a:lnTo>
                                  <a:lnTo>
                                    <a:pt x="19" y="402"/>
                                  </a:lnTo>
                                  <a:lnTo>
                                    <a:pt x="5" y="473"/>
                                  </a:lnTo>
                                  <a:lnTo>
                                    <a:pt x="0" y="547"/>
                                  </a:lnTo>
                                  <a:lnTo>
                                    <a:pt x="5" y="622"/>
                                  </a:lnTo>
                                  <a:lnTo>
                                    <a:pt x="19" y="693"/>
                                  </a:lnTo>
                                  <a:lnTo>
                                    <a:pt x="43" y="760"/>
                                  </a:lnTo>
                                  <a:lnTo>
                                    <a:pt x="75" y="824"/>
                                  </a:lnTo>
                                  <a:lnTo>
                                    <a:pt x="114" y="882"/>
                                  </a:lnTo>
                                  <a:lnTo>
                                    <a:pt x="160" y="934"/>
                                  </a:lnTo>
                                  <a:lnTo>
                                    <a:pt x="213" y="980"/>
                                  </a:lnTo>
                                  <a:lnTo>
                                    <a:pt x="271" y="1020"/>
                                  </a:lnTo>
                                  <a:lnTo>
                                    <a:pt x="334" y="1051"/>
                                  </a:lnTo>
                                  <a:lnTo>
                                    <a:pt x="402" y="1075"/>
                                  </a:lnTo>
                                  <a:lnTo>
                                    <a:pt x="473" y="1089"/>
                                  </a:lnTo>
                                  <a:lnTo>
                                    <a:pt x="547" y="1094"/>
                                  </a:lnTo>
                                  <a:lnTo>
                                    <a:pt x="621" y="1089"/>
                                  </a:lnTo>
                                  <a:lnTo>
                                    <a:pt x="693" y="1075"/>
                                  </a:lnTo>
                                  <a:lnTo>
                                    <a:pt x="760" y="1051"/>
                                  </a:lnTo>
                                  <a:lnTo>
                                    <a:pt x="823" y="1020"/>
                                  </a:lnTo>
                                  <a:lnTo>
                                    <a:pt x="882" y="980"/>
                                  </a:lnTo>
                                  <a:lnTo>
                                    <a:pt x="934" y="934"/>
                                  </a:lnTo>
                                  <a:lnTo>
                                    <a:pt x="980" y="882"/>
                                  </a:lnTo>
                                  <a:lnTo>
                                    <a:pt x="1020" y="824"/>
                                  </a:lnTo>
                                  <a:lnTo>
                                    <a:pt x="1051" y="760"/>
                                  </a:lnTo>
                                  <a:lnTo>
                                    <a:pt x="1075" y="693"/>
                                  </a:lnTo>
                                  <a:lnTo>
                                    <a:pt x="1089" y="622"/>
                                  </a:lnTo>
                                  <a:lnTo>
                                    <a:pt x="1094" y="547"/>
                                  </a:lnTo>
                                  <a:lnTo>
                                    <a:pt x="1089" y="473"/>
                                  </a:lnTo>
                                  <a:lnTo>
                                    <a:pt x="1075" y="402"/>
                                  </a:lnTo>
                                  <a:lnTo>
                                    <a:pt x="1051" y="334"/>
                                  </a:lnTo>
                                  <a:lnTo>
                                    <a:pt x="1020" y="271"/>
                                  </a:lnTo>
                                  <a:lnTo>
                                    <a:pt x="980" y="213"/>
                                  </a:lnTo>
                                  <a:lnTo>
                                    <a:pt x="934" y="161"/>
                                  </a:lnTo>
                                  <a:lnTo>
                                    <a:pt x="882" y="114"/>
                                  </a:lnTo>
                                  <a:lnTo>
                                    <a:pt x="823" y="75"/>
                                  </a:lnTo>
                                  <a:lnTo>
                                    <a:pt x="760" y="43"/>
                                  </a:lnTo>
                                  <a:lnTo>
                                    <a:pt x="693" y="20"/>
                                  </a:lnTo>
                                  <a:lnTo>
                                    <a:pt x="621" y="5"/>
                                  </a:lnTo>
                                  <a:lnTo>
                                    <a:pt x="5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ACC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59" y="591"/>
                              <a:ext cx="1095" cy="1094"/>
                            </a:xfrm>
                            <a:custGeom>
                              <a:rect b="b" l="l" r="r" t="t"/>
                              <a:pathLst>
                                <a:path extrusionOk="0" h="1094" w="1095">
                                  <a:moveTo>
                                    <a:pt x="1094" y="547"/>
                                  </a:moveTo>
                                  <a:lnTo>
                                    <a:pt x="1089" y="622"/>
                                  </a:lnTo>
                                  <a:lnTo>
                                    <a:pt x="1075" y="693"/>
                                  </a:lnTo>
                                  <a:lnTo>
                                    <a:pt x="1051" y="760"/>
                                  </a:lnTo>
                                  <a:lnTo>
                                    <a:pt x="1020" y="824"/>
                                  </a:lnTo>
                                  <a:lnTo>
                                    <a:pt x="980" y="882"/>
                                  </a:lnTo>
                                  <a:lnTo>
                                    <a:pt x="934" y="934"/>
                                  </a:lnTo>
                                  <a:lnTo>
                                    <a:pt x="882" y="980"/>
                                  </a:lnTo>
                                  <a:lnTo>
                                    <a:pt x="823" y="1020"/>
                                  </a:lnTo>
                                  <a:lnTo>
                                    <a:pt x="760" y="1051"/>
                                  </a:lnTo>
                                  <a:lnTo>
                                    <a:pt x="693" y="1075"/>
                                  </a:lnTo>
                                  <a:lnTo>
                                    <a:pt x="621" y="1089"/>
                                  </a:lnTo>
                                  <a:lnTo>
                                    <a:pt x="547" y="1094"/>
                                  </a:lnTo>
                                  <a:lnTo>
                                    <a:pt x="473" y="1089"/>
                                  </a:lnTo>
                                  <a:lnTo>
                                    <a:pt x="402" y="1075"/>
                                  </a:lnTo>
                                  <a:lnTo>
                                    <a:pt x="334" y="1051"/>
                                  </a:lnTo>
                                  <a:lnTo>
                                    <a:pt x="271" y="1020"/>
                                  </a:lnTo>
                                  <a:lnTo>
                                    <a:pt x="213" y="980"/>
                                  </a:lnTo>
                                  <a:lnTo>
                                    <a:pt x="160" y="934"/>
                                  </a:lnTo>
                                  <a:lnTo>
                                    <a:pt x="114" y="882"/>
                                  </a:lnTo>
                                  <a:lnTo>
                                    <a:pt x="75" y="824"/>
                                  </a:lnTo>
                                  <a:lnTo>
                                    <a:pt x="43" y="760"/>
                                  </a:lnTo>
                                  <a:lnTo>
                                    <a:pt x="19" y="693"/>
                                  </a:lnTo>
                                  <a:lnTo>
                                    <a:pt x="5" y="622"/>
                                  </a:lnTo>
                                  <a:lnTo>
                                    <a:pt x="0" y="547"/>
                                  </a:lnTo>
                                  <a:lnTo>
                                    <a:pt x="5" y="473"/>
                                  </a:lnTo>
                                  <a:lnTo>
                                    <a:pt x="19" y="402"/>
                                  </a:lnTo>
                                  <a:lnTo>
                                    <a:pt x="43" y="334"/>
                                  </a:lnTo>
                                  <a:lnTo>
                                    <a:pt x="75" y="271"/>
                                  </a:lnTo>
                                  <a:lnTo>
                                    <a:pt x="114" y="213"/>
                                  </a:lnTo>
                                  <a:lnTo>
                                    <a:pt x="160" y="161"/>
                                  </a:lnTo>
                                  <a:lnTo>
                                    <a:pt x="213" y="114"/>
                                  </a:lnTo>
                                  <a:lnTo>
                                    <a:pt x="271" y="75"/>
                                  </a:lnTo>
                                  <a:lnTo>
                                    <a:pt x="334" y="43"/>
                                  </a:lnTo>
                                  <a:lnTo>
                                    <a:pt x="402" y="20"/>
                                  </a:lnTo>
                                  <a:lnTo>
                                    <a:pt x="473" y="5"/>
                                  </a:lnTo>
                                  <a:lnTo>
                                    <a:pt x="547" y="0"/>
                                  </a:lnTo>
                                  <a:lnTo>
                                    <a:pt x="621" y="5"/>
                                  </a:lnTo>
                                  <a:lnTo>
                                    <a:pt x="693" y="20"/>
                                  </a:lnTo>
                                  <a:lnTo>
                                    <a:pt x="760" y="43"/>
                                  </a:lnTo>
                                  <a:lnTo>
                                    <a:pt x="823" y="75"/>
                                  </a:lnTo>
                                  <a:lnTo>
                                    <a:pt x="882" y="114"/>
                                  </a:lnTo>
                                  <a:lnTo>
                                    <a:pt x="934" y="161"/>
                                  </a:lnTo>
                                  <a:lnTo>
                                    <a:pt x="980" y="213"/>
                                  </a:lnTo>
                                  <a:lnTo>
                                    <a:pt x="1020" y="271"/>
                                  </a:lnTo>
                                  <a:lnTo>
                                    <a:pt x="1051" y="334"/>
                                  </a:lnTo>
                                  <a:lnTo>
                                    <a:pt x="1075" y="402"/>
                                  </a:lnTo>
                                  <a:lnTo>
                                    <a:pt x="1089" y="473"/>
                                  </a:lnTo>
                                  <a:lnTo>
                                    <a:pt x="1094" y="5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635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10" y="899"/>
                              <a:ext cx="533" cy="5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04" y="954"/>
                              <a:ext cx="359" cy="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1180" cy="3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8.00000190734863" w:line="240"/>
                                  <w:ind w:left="2163.000030517578" w:right="0" w:firstLine="2163.00003051757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КУРС NumerOM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8.00000190734863" w:line="189.0000057220459"/>
                                  <w:ind w:left="1696.9999694824219" w:right="4785" w:firstLine="1696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НА ЧТО СПОСОБНА НУМЕРОЛОГИЯ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1.99999809265137" w:line="277.99999237060547"/>
                                  <w:ind w:left="1636.9999694824219" w:right="4647.9998779296875" w:firstLine="163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Этот урок познакомит Вас с возможностями которые дает наука НУМЕРОЛОГИЯ.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2.99999237060547" w:line="240"/>
                                  <w:ind w:left="1636.9999694824219" w:right="0" w:firstLine="163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ВЕДИЧЕСКАЯ / АЛЕКСАНДРОВ. А.Ф / ФИЛЛИПС. Д.А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99300" cy="2171700"/>
                <wp:effectExtent b="0" l="0" r="0" t="0"/>
                <wp:docPr id="20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9300" cy="2171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" w:lineRule="auto"/>
        <w:rPr>
          <w:b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120.0" w:type="dxa"/>
        <w:tblBorders>
          <w:top w:color="92cddc" w:space="0" w:sz="6" w:val="single"/>
          <w:left w:color="92cddc" w:space="0" w:sz="6" w:val="single"/>
          <w:bottom w:color="92cddc" w:space="0" w:sz="6" w:val="single"/>
          <w:right w:color="92cddc" w:space="0" w:sz="6" w:val="single"/>
          <w:insideH w:color="92cddc" w:space="0" w:sz="6" w:val="single"/>
          <w:insideV w:color="92cddc" w:space="0" w:sz="6" w:val="single"/>
        </w:tblBorders>
        <w:tblLayout w:type="fixed"/>
        <w:tblLook w:val="0000"/>
      </w:tblPr>
      <w:tblGrid>
        <w:gridCol w:w="375"/>
        <w:gridCol w:w="2640"/>
        <w:gridCol w:w="8055"/>
        <w:tblGridChange w:id="0">
          <w:tblGrid>
            <w:gridCol w:w="375"/>
            <w:gridCol w:w="2640"/>
            <w:gridCol w:w="8055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СОКРАЩЕНИЕ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" w:right="0" w:firstLine="0"/>
              <w:jc w:val="left"/>
              <w:rPr>
                <w:rFonts w:ascii="Century Gothic" w:cs="Century Gothic" w:eastAsia="Century Gothic" w:hAnsi="Century Gothic"/>
                <w:b w:val="1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КРАТКАЯ ТЕЗИСНАЯ РАСШИФРОВКА ПО ПЛАНЕТЕ CHANDRA ЛУНА 2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ЧАНДРА. ЛУНА. ЦИФРА 2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Главная планета, являющаяся воплощением материнского аспекта Вселенной, женской энергии. </w:t>
            </w:r>
          </w:p>
          <w:p w:rsidR="00000000" w:rsidDel="00000000" w:rsidP="00000000" w:rsidRDefault="00000000" w:rsidRPr="00000000" w14:paraId="00000012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Эта энергия животворная / созидательная / материнская / магнетическая / положительная /  она воздействует на нашу душу — то есть на то, что ощущает, создает образы / интуитивно мыслит.</w:t>
            </w:r>
          </w:p>
          <w:p w:rsidR="00000000" w:rsidDel="00000000" w:rsidP="00000000" w:rsidRDefault="00000000" w:rsidRPr="00000000" w14:paraId="00000013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Спокойный ум  /  внутреннее равновесие вне зависимости от внешних событий / </w:t>
              <w:tab/>
              <w:t xml:space="preserve">осознание и контролирование эмоций /  внутреннее удовлетворение / все что ни делается – все к лучшему /  Мягкость / нежность /  застенчивость / гибкость в женщине / искреннее дружелюбие / </w:t>
              <w:tab/>
              <w:t xml:space="preserve">уважение и любовь к матери, родине , природе, детям / Любовь к молочным продуктам / воспитание детей = передача им энергии любви /  заботливость / сострадание / серьезное отношение к зачатию и воспитанию детей.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15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16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17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Число: 2, 11, 20,29</w:t>
            </w:r>
          </w:p>
          <w:p w:rsidR="00000000" w:rsidDel="00000000" w:rsidP="00000000" w:rsidRDefault="00000000" w:rsidRPr="00000000" w14:paraId="0000001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Цвет: белый</w:t>
            </w:r>
          </w:p>
          <w:p w:rsidR="00000000" w:rsidDel="00000000" w:rsidP="00000000" w:rsidRDefault="00000000" w:rsidRPr="00000000" w14:paraId="0000001A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Чакра: 3 Манипура</w:t>
            </w:r>
          </w:p>
          <w:p w:rsidR="00000000" w:rsidDel="00000000" w:rsidP="00000000" w:rsidRDefault="00000000" w:rsidRPr="00000000" w14:paraId="0000001B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Камень: жемчуг, лунный камень</w:t>
            </w:r>
          </w:p>
          <w:p w:rsidR="00000000" w:rsidDel="00000000" w:rsidP="00000000" w:rsidRDefault="00000000" w:rsidRPr="00000000" w14:paraId="0000001C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День: Понедельник</w:t>
            </w:r>
          </w:p>
          <w:p w:rsidR="00000000" w:rsidDel="00000000" w:rsidP="00000000" w:rsidRDefault="00000000" w:rsidRPr="00000000" w14:paraId="0000001D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Граха: Chandra</w:t>
            </w:r>
          </w:p>
          <w:p w:rsidR="00000000" w:rsidDel="00000000" w:rsidP="00000000" w:rsidRDefault="00000000" w:rsidRPr="00000000" w14:paraId="0000001E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Дружественные грахи для Луны - Солнце, Меркурий.</w:t>
            </w:r>
          </w:p>
          <w:p w:rsidR="00000000" w:rsidDel="00000000" w:rsidP="00000000" w:rsidRDefault="00000000" w:rsidRPr="00000000" w14:paraId="00000024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Нейтральные - Юпитер, Венера, Сатурн, Марс.</w:t>
            </w:r>
          </w:p>
          <w:p w:rsidR="00000000" w:rsidDel="00000000" w:rsidP="00000000" w:rsidRDefault="00000000" w:rsidRPr="00000000" w14:paraId="00000025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Вражеские грахи — Раху, Кету. </w:t>
            </w:r>
          </w:p>
          <w:p w:rsidR="00000000" w:rsidDel="00000000" w:rsidP="00000000" w:rsidRDefault="00000000" w:rsidRPr="00000000" w14:paraId="00000026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27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28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качествах личности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2C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Оджас - энергия.  /   миролюбивы,   /  справедливы,  /  нежны,   /  интуитивны, </w:t>
              <w:tab/>
              <w:t xml:space="preserve">спокойны,  /  Обидчивы,  /  медлительны,   /  манипулятивны,   /  заботливы,  /  </w:t>
              <w:tab/>
              <w:t xml:space="preserve">чувственны,   /  любят поэзию, музыку и живопись.   /   потребность отдавать энергию солнечным людям,   /</w:t>
              <w:tab/>
              <w:t xml:space="preserve">не могут определиться с выбором,  /  не желают активно действовать,  /   им проще подстраиваться под "лидера" и плыть по течению. </w:t>
              <w:tab/>
              <w:t xml:space="preserve">Большая луна - это сильный ум,  /  чем больше луны тем больше тараканов в голове.  /   обладают способностью принимать точку зрения или предложения других людей  /  Если Солнцу комфортно наедине с собой, то Луна обязательно ищет кого-то.  / Не могут сказать "нет" людям.</w:t>
            </w:r>
          </w:p>
          <w:p w:rsidR="00000000" w:rsidDel="00000000" w:rsidP="00000000" w:rsidRDefault="00000000" w:rsidRPr="00000000" w14:paraId="0000002E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Луна в гуне благости (саттва).</w:t>
            </w:r>
          </w:p>
          <w:p w:rsidR="00000000" w:rsidDel="00000000" w:rsidP="00000000" w:rsidRDefault="00000000" w:rsidRPr="00000000" w14:paraId="00000031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6" w:line="244" w:lineRule="auto"/>
              <w:ind w:left="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Спокойный ум и внутреннее равновесие вне зависимости от внешних событий.</w:t>
              <w:tab/>
              <w:t xml:space="preserve">     Осознание и контролирование эмоций.</w:t>
              <w:tab/>
            </w:r>
          </w:p>
          <w:p w:rsidR="00000000" w:rsidDel="00000000" w:rsidP="00000000" w:rsidRDefault="00000000" w:rsidRPr="00000000" w14:paraId="00000034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Внутреннее удовлетворение. </w:t>
            </w:r>
          </w:p>
          <w:p w:rsidR="00000000" w:rsidDel="00000000" w:rsidP="00000000" w:rsidRDefault="00000000" w:rsidRPr="00000000" w14:paraId="00000035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Все что ни делается – все к лучшему.</w:t>
            </w:r>
          </w:p>
          <w:p w:rsidR="00000000" w:rsidDel="00000000" w:rsidP="00000000" w:rsidRDefault="00000000" w:rsidRPr="00000000" w14:paraId="0000003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Мягкость, нежность, застенчивость, гибкость в женщине.</w:t>
            </w:r>
          </w:p>
          <w:p w:rsidR="00000000" w:rsidDel="00000000" w:rsidP="00000000" w:rsidRDefault="00000000" w:rsidRPr="00000000" w14:paraId="00000037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Искреннее дружелюбие.</w:t>
            </w:r>
          </w:p>
          <w:p w:rsidR="00000000" w:rsidDel="00000000" w:rsidP="00000000" w:rsidRDefault="00000000" w:rsidRPr="00000000" w14:paraId="00000038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Наслаждение текущим моментом. </w:t>
            </w:r>
          </w:p>
          <w:p w:rsidR="00000000" w:rsidDel="00000000" w:rsidP="00000000" w:rsidRDefault="00000000" w:rsidRPr="00000000" w14:paraId="0000003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Уважение и любовь к матери, родине, природе, детям. </w:t>
            </w:r>
          </w:p>
          <w:p w:rsidR="00000000" w:rsidDel="00000000" w:rsidP="00000000" w:rsidRDefault="00000000" w:rsidRPr="00000000" w14:paraId="0000003A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Любовь к молочным продуктам. </w:t>
            </w:r>
          </w:p>
          <w:p w:rsidR="00000000" w:rsidDel="00000000" w:rsidP="00000000" w:rsidRDefault="00000000" w:rsidRPr="00000000" w14:paraId="0000003B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Воспитание детей = передача им энергии любви, заботливость, сострадание, серьезное отношение к зачатию и воспитанию детей.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1" w:line="276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Луна в гуне страсти (раджас). 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59" w:line="244" w:lineRule="auto"/>
              <w:ind w:left="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Неумение управлять эмоциями  / Очень беспокойный ум  /  Истеричность  /     Большие претензии к миру  / </w:t>
              <w:tab/>
              <w:t xml:space="preserve">Привязанность к своему ребенку и безразличие к чужим детям.  /  Потребительское отношение к матери.  /  Сильная зависимость от матери.  /  Зависимость счастья и внутреннего удовлетворения от внешних обстоятельств.  /  Базовая эмоция - страх.</w:t>
            </w:r>
          </w:p>
          <w:p w:rsidR="00000000" w:rsidDel="00000000" w:rsidP="00000000" w:rsidRDefault="00000000" w:rsidRPr="00000000" w14:paraId="0000004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1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2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Луна в гуне невежества (тамас). </w:t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5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Неустойчивая психика.  /  Фобии.  /  Истерики.  /  Затяжные депрессии.  /  </w:t>
              <w:tab/>
              <w:t xml:space="preserve">Неумение управлять эмоциями.  /  Подавление эмоций.  /  Огромное неудовлетворение своей жизнью.  /  Ненависть к матери,  свекрови, родине, природе.  /  Нелюбовь к детям.  /  Аборты.  /  Нежелание рожать.  /  Пропаганда свободного секса.  /  Стремление сразу после родов выйти на работу и начать развлекаться.  /  Неуважение к женщине.  /  Ночной образ жизни.  /  Не употребление молока.  /  Мало воды, но много кофе и алкоголя.  /  Очень плохая память.  /  Насилие над детьми и матерью.</w:t>
            </w:r>
          </w:p>
          <w:p w:rsidR="00000000" w:rsidDel="00000000" w:rsidP="00000000" w:rsidRDefault="00000000" w:rsidRPr="00000000" w14:paraId="00000047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8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женщины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женская энергетика  /  идеальная семья  /  сильная сексуальная энергетика / программа семейных отношений  / сильный  уровень сознания  /  моральные устои</w:t>
              <w:tab/>
              <w:t xml:space="preserve">личность  женственность  /  актрисы по жизни  / романтичность  /  </w:t>
              <w:tab/>
              <w:t xml:space="preserve">изменчивое настроение  /  восприимчивость к знакам  /  стремление к семейной жизни  /  домашний уют  /  дети  /  ограничения в отношениях  /  рабство любви  / терпение  /  забота  / </w:t>
              <w:tab/>
              <w:t xml:space="preserve">доброе сердце  / нежность  /  помощь ребенку</w:t>
              <w:tab/>
              <w:t xml:space="preserve">верность</w:t>
              <w:tab/>
              <w:t xml:space="preserve">надежность</w:t>
              <w:tab/>
              <w:t xml:space="preserve">прощение</w:t>
              <w:tab/>
              <w:t xml:space="preserve">удовлетворение партнера сексуально</w:t>
              <w:tab/>
              <w:t xml:space="preserve">идеальная жена</w:t>
              <w:tab/>
              <w:t xml:space="preserve">идеальная мать</w:t>
              <w:tab/>
              <w:t xml:space="preserve">идеальная любовница</w:t>
            </w:r>
          </w:p>
          <w:p w:rsidR="00000000" w:rsidDel="00000000" w:rsidP="00000000" w:rsidRDefault="00000000" w:rsidRPr="00000000" w14:paraId="0000004E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F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0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мужчины</w:t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4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Податливый  / </w:t>
              <w:tab/>
              <w:t xml:space="preserve">Изменчивый  /  Не по-мужски привлекательный</w:t>
              <w:tab/>
              <w:t xml:space="preserve"> /  Характером и сексуальностью разобьет сердце не одной даме  /  Привлекает противоположный пол так же сильно, как привлекает женщина-двойка</w:t>
              <w:tab/>
              <w:t xml:space="preserve">/  Рядом с ним может быть сильная женщина готовая принять на себя мужскую роль  /  </w:t>
              <w:tab/>
              <w:t xml:space="preserve">Льстит, что его выбирают, а не он /  Может быть хорошим семьянином  /  Заботливый отец</w:t>
              <w:tab/>
              <w:t xml:space="preserve">/ Искусный любовник  /  Может иметь несколько партнеров одновременно  /  </w:t>
              <w:tab/>
              <w:t xml:space="preserve">Почти никогда не заканчивает отношения сам  /  Если уходит, то уже знает, к кому он уйдет  / Или у него будет один-два варианта быстро доступного секса  /  Часто бывает пассивным в отношениях</w:t>
            </w:r>
          </w:p>
          <w:p w:rsidR="00000000" w:rsidDel="00000000" w:rsidP="00000000" w:rsidRDefault="00000000" w:rsidRPr="00000000" w14:paraId="0000005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8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Дети</w:t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B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Ранимые,   /  впечатлительные и восприимчивые /  много скрытых талантов.  /  </w:t>
              <w:tab/>
              <w:t xml:space="preserve"> хотят всем нравиться и тратят слишком много сил, чтобы завоевать любовь близких. /</w:t>
              <w:tab/>
              <w:t xml:space="preserve">важно иметь достаточное количество внимания, чтобы они полностью уверились в том, что их любят.  /  проблема отдавать всю свою любовь одному из родителей. / </w:t>
              <w:tab/>
              <w:t xml:space="preserve">смотреть к чему тянется малыш, когда играет один в своем уголке.  / </w:t>
              <w:tab/>
              <w:t xml:space="preserve">Любые таланты «лунных» детей надо поощрять,  во всем соблюдая умеренность.</w:t>
            </w:r>
          </w:p>
          <w:p w:rsidR="00000000" w:rsidDel="00000000" w:rsidP="00000000" w:rsidRDefault="00000000" w:rsidRPr="00000000" w14:paraId="0000005D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отношениях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Привлекательный,  /  не постоянный,  /   магнит, для противоположного пола / </w:t>
              <w:tab/>
              <w:t xml:space="preserve">состояние неопределенности,   /   хаос,   /   отношения,  /  часто третий человек.  /</w:t>
            </w:r>
          </w:p>
          <w:p w:rsidR="00000000" w:rsidDel="00000000" w:rsidP="00000000" w:rsidRDefault="00000000" w:rsidRPr="00000000" w14:paraId="00000064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двойственность,  /  кармическая программа,   /   партнер  /  сомнения  /   уход  /   разные стулья,  /  благополучие в партнерстве /  часто в отношениях, заботятся о чувствах другого человека  /  сложно быть одному,  важно наличие отношений. /   умеют подстраиваться под людей  /   действовует согласно ситуации.  /</w:t>
              <w:tab/>
              <w:t xml:space="preserve"> сложнее быть одному,  /   запутаны в отношениях.</w:t>
              <w:tab/>
              <w:tab/>
            </w:r>
          </w:p>
          <w:p w:rsidR="00000000" w:rsidDel="00000000" w:rsidP="00000000" w:rsidRDefault="00000000" w:rsidRPr="00000000" w14:paraId="00000065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социуме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 исполнительных должностях  /  руководящих должностях  /</w:t>
              <w:tab/>
              <w:t xml:space="preserve">податливые  / </w:t>
              <w:tab/>
              <w:t xml:space="preserve">резкие перемены настроения  /  нерешительность  /  несобранность  /  </w:t>
              <w:tab/>
              <w:t xml:space="preserve">излишняя эмоциональность  /  куратор  /  интуитивные решения  / начальник-«двойка» = эмоциональная привязанность /  интуиция  / талант</w:t>
              <w:tab/>
              <w:t xml:space="preserve">дальновидный руководитель. </w:t>
              <w:tab/>
            </w:r>
          </w:p>
          <w:p w:rsidR="00000000" w:rsidDel="00000000" w:rsidP="00000000" w:rsidRDefault="00000000" w:rsidRPr="00000000" w14:paraId="0000006B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6D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10"/>
                <w:szCs w:val="1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Луна в теле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6F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59" w:line="244" w:lineRule="auto"/>
              <w:ind w:left="110" w:right="246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Управляет всей левой стороной организма и правым полушарием головного мозга.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Мочеполовая система, жидкости в теле, мыслительные процессы, чувства, психо-эмоциональные состояния человека, желудок и 12-перстный кишечник.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8" w:lineRule="auto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Симптомы и органы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Язвенная болезнь желудка и 12-перстной кишки, нарушение пищеварения, гастрит. сердце, легкие, ум, кровь, все жидкости в теле, лицо; плоть, грудь, щёки, икры ног, левый глаз у мужчин и правый глаз у женщин, желудок, пищевод, матка, яичники, мочевой пузырь</w:t>
            </w:r>
          </w:p>
          <w:p w:rsidR="00000000" w:rsidDel="00000000" w:rsidP="00000000" w:rsidRDefault="00000000" w:rsidRPr="00000000" w14:paraId="00000077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78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КАРМИЧЕСКАЯ ЗАДАЧА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Понять себя: чего же вы хотите  /  Не терять свою индивидуальность  /  подстраиваясь под других  /  Научиться говорить “нет”  /  Размотать тот запутанный клубок в отношениях и в жизни, который они сами же и создали.  /  Быть самодостаточным человеком.  /  </w:t>
              <w:tab/>
              <w:t xml:space="preserve">Научиться принимать решения и следовать им.  /  Не зависеть от других.   /  Сказать "нет", когда надо это сделать.  /  Не поддаваться манипуляциям /  Иметь свой стержень.</w:t>
            </w:r>
          </w:p>
          <w:p w:rsidR="00000000" w:rsidDel="00000000" w:rsidP="00000000" w:rsidRDefault="00000000" w:rsidRPr="00000000" w14:paraId="0000007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Уметь настоять на своем, /  бороться за свою точку зрения,  /  принимать ответственность за свою жизнь.  /  Перестать сомневаться и наконец-то начать действовать даже если что-то не получится.  /  </w:t>
              <w:tab/>
              <w:t xml:space="preserve">Научиться принимать решения самостоятельно и реализовывать их.  /  Научиться находиться наедине с самим собой  /  не изменять партнеру ни в мыслях, ни в реальности.  /  Заканчивать отношения, если они себя изжили.  / Научиться понимать уроки, которые каждые отношения преподносят «двойке», чтобы избежать повторения прошлых ошибок.</w:t>
            </w:r>
          </w:p>
          <w:p w:rsidR="00000000" w:rsidDel="00000000" w:rsidP="00000000" w:rsidRDefault="00000000" w:rsidRPr="00000000" w14:paraId="0000007E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80">
            <w:pPr>
              <w:spacing w:before="8" w:lineRule="auto"/>
              <w:ind w:right="282"/>
              <w:rPr>
                <w:rFonts w:ascii="Montserrat" w:cs="Montserrat" w:eastAsia="Montserrat" w:hAnsi="Montserrat"/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11" w:line="228" w:lineRule="auto"/>
              <w:ind w:left="126" w:right="282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ОБЩАЯ ХАРАКТЕРИСТИКА</w:t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82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Дополнительные сила интуиции / Работа в команде с легкими веселыми Сотрудниками / Слышать интуицию /</w:t>
              <w:tab/>
              <w:t xml:space="preserve">Решения в тесном сотрудничестве /  Веселый</w:t>
              <w:tab/>
              <w:t xml:space="preserve">жизнерадостный характер / Легкие увеселения  /  Юмористический / Развлекать / Надежный / Заботливый/ Доброжелательный / Естественное в противовес искусственному</w:t>
            </w:r>
          </w:p>
          <w:p w:rsidR="00000000" w:rsidDel="00000000" w:rsidP="00000000" w:rsidRDefault="00000000" w:rsidRPr="00000000" w14:paraId="00000084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85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86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87">
            <w:pPr>
              <w:spacing w:before="59" w:line="244" w:lineRule="auto"/>
              <w:ind w:left="110" w:right="246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195" w:lineRule="auto"/>
              <w:ind w:left="294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ДУШИ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97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ЧД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Мягкий  /  Тактичный  /  Спокойной в поведении действиях  /  Умение находить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компромисс /  Способен держать себя в руках  /  Первая часть  жизни  сконцентрирована на поиске отношений  /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Пассивная роль в жизни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95" w:lineRule="auto"/>
              <w:ind w:left="281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УМА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86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ЧУ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Утонченная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восприятие и интуиция  /  Умен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ие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чувствовать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людей до того как они что-то скажут  /  Способность успокаивать людей разговорами  /  Преодолеть недоверие, застенчивость, небрежность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невнимательность.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287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СУДЬБЫ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300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ЧС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Научиться строить отношения</w:t>
              <w:tab/>
              <w:t xml:space="preserve"> /  Идти на компромисс  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Научиться принимать точку зрения другого человека  /  В Поиске лучшего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партнера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/ Может поломать много судеб  /  Способны действовать очень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уверенно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только если им дают выбрать свой темп / Самосовершенствование походу дела / Честность / Порядочность / Деликатная работа рук / 24/7 прислушиваться к своей интуиции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41"/>
                <w:szCs w:val="4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95" w:lineRule="auto"/>
              <w:ind w:left="302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ПРОБЛЕМЫ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99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ЧП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Гиперчувствительность  /  Зависимость от мнения других людей  /  Подавление стремлений к чему-либо  /  Попытка быть незаметным для других  /  Боязнь сплетен в свой адрес  /  Чрезмерное значение к эмоциям и чувствам  /  Делает из мухи слона/ Научиться развивать уверенность в себе  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Быть внимательнее к чувствам других людей</w:t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РОКОВОЕ ЧИСЛО ГОДА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РЧГ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/ ПЕРИОДЫ П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Путь к успеху медленный и уверенный / Тише едешь, дальше будешь / Философское отношение к любым неудачам и проблемам  /  Контроль и отслеживание любого негатива  /  Время открываться хорошему   /  Эмоциональные качели: раздражительность, которая сменяется апатией.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Правящее число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ПЧ 11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Высокий уровень духовности</w:t>
              <w:tab/>
              <w:t xml:space="preserve">/  Огромный потенциал для познания внутреннего я</w:t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Ведут людей к осознанности / Гипер ответственность</w:t>
              <w:tab/>
              <w:t xml:space="preserve"> / Идут на поводу своего я</w:t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Самореализация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Ценители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утонченности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красоты и культуры / Интересует духовная составляющая нежели материальная  /  Найти равновесие между материальным и духовным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Характерные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Черты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Несгибаемые нравственные принципы  /  Духовная деятельность  /  Безошибочная интуиция  /  Глубоко чувствующие люди выше степени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надежные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Честные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С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праведливые /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П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реданные семье, друзьям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Негативные Тенденции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Внешняя сложность жизни легко в вводит людей в заблуждение  /  Не найдя духовной составляющей становится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ожесточенными,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злобными и равнодушным людьми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Могут погрузиться в смятение и апатию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Профессии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before="59" w:line="244" w:lineRule="auto"/>
              <w:ind w:left="110" w:right="246" w:firstLine="0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Любые профессии связанные с духовным ростом 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Преподаватели  /  Социальные работники  /  Религиозные лидеры 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инструкторы и тренеры личностного роста  /  Работники культуры  /  </w:t>
              <w:tab/>
              <w:t xml:space="preserve">Исследователи трансцендентальных наук  /  Актёрская деятельность  /  Дизайнеры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Изобретатели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Резюме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Чувствительные  /  Восприимчивы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Неравнодушны  /  </w:t>
              <w:tab/>
              <w:t xml:space="preserve">Умеют сопереживать  /</w:t>
              <w:tab/>
              <w:t xml:space="preserve">Утончённость красота и высокая культура  /  Честные и чуткие люди  / </w:t>
              <w:tab/>
              <w:t xml:space="preserve">Плохо руководят финансами.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Рекомендации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before="59" w:line="244" w:lineRule="auto"/>
              <w:ind w:left="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Крайне важна адекватная оплата труда  /  Научиться совмещать духовную   деятельность с заработком денег / Нередко соглашаются на компромисс / Щедры и чувствительны к нуждам других / Развить в себе силу характера / Научиться видеть чувство меры  /  Научиться расставлять приоритеты  /  Научиться принимать помощь от окружающих /  Необходимо проживать осознанную жизнь  /  Слушать свою интуицию</w:t>
            </w:r>
          </w:p>
          <w:p w:rsidR="00000000" w:rsidDel="00000000" w:rsidP="00000000" w:rsidRDefault="00000000" w:rsidRPr="00000000" w14:paraId="000000CF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Правящее число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ПЧ 2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бщая сумма чисел в дате рождения составляет 20. (Суммы 29, 38 и 47 дадут нам правящее число 11.) Непритязательный к участию в жизни других людей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Способность работать с сильными лидерами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Сами они не являются лидерами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С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пособность находить ситуации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и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людей которые очень хорошо раскро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ю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 себя / Дополнять и быть преданным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О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казывать поддержку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Самореализация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Способны действовать очень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уверенно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только если им дают выбрать свой темп 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Самосовершенствование походу дела  /  Честность порядочность  /  </w:t>
              <w:tab/>
              <w:t xml:space="preserve">Деликатная работа рук  /  24/7 прислушиваться к своей интуиции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Характерные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Черты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нтуитивные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чувствительные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надежные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старательные и чуткие / Способны разрешить любой конфликт / </w:t>
              <w:tab/>
              <w:t xml:space="preserve">Личное Эго на минимуме  /  Бескорыстие / </w:t>
              <w:tab/>
              <w:t xml:space="preserve">Благородство / Умение поступиться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эгоистическим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соображениям в году другим.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Негативные Тенденции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Изменения только через работу над собой / Излишне материализм / Ощущение собственной значимости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Неудовлетворенность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и раздражительность / </w:t>
              <w:tab/>
              <w:t xml:space="preserve">Полагания на рациональное соображения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Профессии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Администратор / Личный ассистент / </w:t>
              <w:tab/>
              <w:t xml:space="preserve">Живопись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Музыка / Песни танцы в коллективе / Социальные работники / Секретари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Изобразительное искусство и писательство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Резюме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Деликатный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Интуитивный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Готов всегда прийти на помощь / </w:t>
              <w:tab/>
              <w:t xml:space="preserve">Разрешает любой конфликт добиваюсь примирения сторон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Montserrat" w:cs="Montserrat" w:eastAsia="Montserrat" w:hAnsi="Montserrat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Рекомендации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Научиться доверять суперинтуиции / Развивать интеллектуальные способности логику и память</w:t>
            </w:r>
          </w:p>
          <w:p w:rsidR="00000000" w:rsidDel="00000000" w:rsidP="00000000" w:rsidRDefault="00000000" w:rsidRPr="00000000" w14:paraId="000000FA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ЧИСЛО ДУШЕВНОГО ИМПУЛЬСА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30"/>
                <w:szCs w:val="30"/>
                <w:rtl w:val="0"/>
              </w:rPr>
              <w:t xml:space="preserve">ЧДИ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19"/>
              </w:tabs>
              <w:spacing w:after="0" w:before="134" w:line="244" w:lineRule="auto"/>
              <w:ind w:left="110" w:right="223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19"/>
              </w:tabs>
              <w:spacing w:after="0" w:before="134" w:line="244" w:lineRule="auto"/>
              <w:ind w:left="110" w:right="223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Делать все сбалансировано / Предпочитает всё естественное искусственному  / Честный и искренний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19"/>
              </w:tabs>
              <w:spacing w:after="0" w:before="134" w:line="244" w:lineRule="auto"/>
              <w:ind w:left="110" w:right="223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19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ПОЛНОЕ ЧИСЛО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имени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ПЧ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8"/>
                <w:szCs w:val="28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равновешивает и усиливает энергию правящего числа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661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ВНЕШНИХ ПРОЯВЛЕНИЙ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ЧВП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28" w:lineRule="auto"/>
              <w:ind w:left="110" w:right="664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28" w:lineRule="auto"/>
              <w:ind w:left="110" w:right="664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в команде / Умный человек / Любит веселье и развлечения / Любит организовывать деятельность в коллективе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28" w:lineRule="auto"/>
              <w:ind w:left="110" w:right="664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ЧИСЛО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ПЛАНЕТАРНОГО ГОДА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ЧПГ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Сохраняется с 1 января по 31 декабря трактовка такая же как у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ЧИГ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 ИНДИВИДУАЛЬНОГО ГОДА</w:t>
            </w:r>
          </w:p>
          <w:p w:rsidR="00000000" w:rsidDel="00000000" w:rsidP="00000000" w:rsidRDefault="00000000" w:rsidRPr="00000000" w14:paraId="00000111">
            <w:pPr>
              <w:spacing w:line="194" w:lineRule="auto"/>
              <w:ind w:left="126" w:firstLine="0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34"/>
                <w:szCs w:val="34"/>
                <w:rtl w:val="0"/>
              </w:rPr>
              <w:t xml:space="preserve">ЧИГ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Го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д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духовного роста / Заставляет буйные натуры успокоиться</w:t>
              <w:tab/>
              <w:t xml:space="preserve"> / Объемная восприятия нюансов бытия / Год установления контроля над своими эмоциями / Год достижения духовной осознанности и усиления интуиции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Развивать навыки медитации / </w:t>
              <w:tab/>
              <w:t xml:space="preserve">Научиться инициировать события  /  Научиться чувствовать защищенность и уверенность в себе  / </w:t>
              <w:tab/>
              <w:t xml:space="preserve">Разделять важное от неважного 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Излишняя самонадеянность провоцирует страх нервозность желания спорить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Ч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увство незащищенности / </w:t>
              <w:tab/>
              <w:t xml:space="preserve">Не работая над собой можно прослыть занудами и теранами / Год работы союзах семья работа спорт и так далее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Быть заботливым и терпеливее по отношению к окружающим / Повышенная чувствительность к вибрации и интуиции  /  В этом году возможно раскрытие экстрасенсорного восприятия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Занима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я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сь медитаци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ей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можно в разы повысить качество интуиции / </w:t>
              <w:tab/>
              <w:t xml:space="preserve">Благоприятный год для помощи другим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январь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Доверять интуиции на 100% / </w:t>
              <w:tab/>
              <w:t xml:space="preserve">Чувствительность,   /  духовная осознанность,   /  </w:t>
              <w:tab/>
              <w:t xml:space="preserve">новый уровень, /  проявления,  /  сила, /  целостность,   /  рост, /  восприимчивость.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февраль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Командная работа и альтруизм  /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духовные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вибрации  /  месяц интуици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и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ab/>
              <w:t xml:space="preserve">возможность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командной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работ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ы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март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Не использовать внутренний потенциал для манипулирования и власти над другими</w:t>
              <w:tab/>
              <w:t xml:space="preserve">Хороший месяц чтобы пойти учиться к духовному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самосовершенствованию 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ab/>
              <w:t xml:space="preserve">ментальные вибрации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духовные способности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апрель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Время действовать на раскрытия потенциала своей интуиции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куйте железо  / </w:t>
              <w:tab/>
              <w:t xml:space="preserve">духовный рост  /  развитие восприимчивости /  позитивное развитие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действовать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май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Ощущение свободы и уверенности в собственных силах  / Если до этого не выполняли рекомендации то хандра и чувство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неудовлетворенности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ощущение свободы  /  </w:t>
              <w:tab/>
              <w:t xml:space="preserve">уверенность в собственных силах 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упущенные возможности  / необходимость изменений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июнь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Любые усилия полны творческой энергии  /   возможно найти новое увлечение  / </w:t>
              <w:tab/>
              <w:t xml:space="preserve">Стрессы и резкие реакции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возможны заболевания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позитивный путь развития / </w:t>
              <w:tab/>
              <w:t xml:space="preserve">творческая энергия  / </w:t>
              <w:tab/>
              <w:t xml:space="preserve">новое творческое увлечение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продвижение в хобби  / </w:t>
              <w:tab/>
              <w:t xml:space="preserve">волнения  /  стрессы  /  резкие реакции на происходящее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заболевание.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июль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Награды  /  Наказания  /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П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рирода не прощает промахи  /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В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озможности  /  </w:t>
              <w:tab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Л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ичностный рост  /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П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ренебрежение возможностями  /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Р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адость Творца  /  </w:t>
              <w:tab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Р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еализация возможностей  / </w:t>
              <w:tab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В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ремя и силы.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Внутренняя независимость и мудрость  /  заряд духовной энергии  /  внутренняя независимость 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мудрость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понимание себя  /  осознание себя как более высокого существа</w:t>
              <w:tab/>
              <w:t xml:space="preserve">направление усилий</w:t>
              <w:tab/>
              <w:t xml:space="preserve">правильное русло.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Месяц дает возможность наверстать упущенное этого года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энергетический заряд года на спаде  /  уровень просветленности  /</w:t>
              <w:tab/>
              <w:t xml:space="preserve">неприемлемость компромиссов</w:t>
              <w:tab/>
              <w:t xml:space="preserve">стремление к идеалу</w:t>
              <w:tab/>
              <w:t xml:space="preserve">использование потенциала индивидуального года 2</w:t>
              <w:tab/>
              <w:t xml:space="preserve">три оставшихся месяца для наверстывания упущенного.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Хороший месяц для улучшения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финансового положения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руководствоваться интуицией  /  не реагировать на неприятное поведение других людей или давление извне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Улучшение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партнерских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союзов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/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Отдых и расслабление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декабрь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Желание путешествовать</w:t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4F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ЛИЧНОГО ГОДА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ЧЛГ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Спокойствие в плане отношений  /  Идти на компромисс и договариваться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ЧЛГ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Способствует гармоничному сотрудничеству 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успеху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в отношениях</w:t>
              <w:tab/>
              <w:t xml:space="preserve">Задуматься о поиске второй половины</w:t>
              <w:tab/>
              <w:t xml:space="preserve">Улучшить отношения с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партнерами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ab/>
              <w:t xml:space="preserve">Хороший год для рождения детей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Спокойной год для супругов</w:t>
              <w:tab/>
              <w:t xml:space="preserve">Появляются сомнения в правильности выбора</w:t>
              <w:tab/>
              <w:t xml:space="preserve">Двигаться к реализации долгосрочных целей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Выходить за рамки представлений в отношениях</w:t>
              <w:tab/>
              <w:tab/>
              <w:tab/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Научиться быть в отношениях</w:t>
              <w:tab/>
              <w:t xml:space="preserve">Пересмотреть отношение к семье и в работе</w:t>
              <w:tab/>
              <w:t xml:space="preserve">Может измениться образ мышления</w:t>
              <w:tab/>
              <w:t xml:space="preserve">Наладить отношения с мамой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Более тесное общение с мамой</w:t>
              <w:tab/>
              <w:t xml:space="preserve">кармические узы</w:t>
              <w:tab/>
              <w:t xml:space="preserve">отношения</w:t>
              <w:tab/>
              <w:t xml:space="preserve">первые шаги</w:t>
              <w:tab/>
              <w:t xml:space="preserve">тесное общение</w:t>
              <w:tab/>
              <w:t xml:space="preserve">знаки внимания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Взглянуть внимательнее на родовые связи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ab/>
              <w:tab/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Научиться менять негативные мысли на позитивные</w:t>
              <w:tab/>
              <w:t xml:space="preserve">Медитация и отслеживание реакций</w:t>
              <w:tab/>
              <w:t xml:space="preserve">Научиться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фокусироваться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на одном деле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6F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Индивидуального Дня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ЧИД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Дополнительн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ая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сила интуиции</w:t>
              <w:tab/>
              <w:t xml:space="preserve">Работа в команде с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легкими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веселыми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сотрудниками</w:t>
              <w:tab/>
              <w:t xml:space="preserve"> слышать интуицию</w:t>
              <w:tab/>
              <w:t xml:space="preserve">решения в тесном сотрудничестве</w:t>
              <w:tab/>
              <w:tab/>
              <w:t xml:space="preserve">веселый</w:t>
              <w:tab/>
              <w:t xml:space="preserve">жизнерадостный</w:t>
              <w:tab/>
              <w:t xml:space="preserve">характер</w:t>
              <w:tab/>
              <w:t xml:space="preserve">легкие увеселения</w:t>
              <w:tab/>
              <w:t xml:space="preserve">юмористический</w:t>
              <w:tab/>
              <w:t xml:space="preserve">развлекать</w:t>
              <w:tab/>
              <w:t xml:space="preserve">надежный</w:t>
              <w:tab/>
              <w:t xml:space="preserve">участливый</w:t>
              <w:tab/>
              <w:t xml:space="preserve">доброжелательный</w:t>
              <w:tab/>
              <w:t xml:space="preserve">естественное</w:t>
              <w:tab/>
              <w:t xml:space="preserve">искусственное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Рождения 11/20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Больше думает о себе чем о других</w:t>
              <w:tab/>
              <w:t xml:space="preserve">Требует внимания своей персоне/  Большое желание создать семейный Союз</w:t>
              <w:tab/>
              <w:t xml:space="preserve">Большая вероятность потери партнёра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ind w:left="8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360" w:left="240" w:right="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Pr>
      <w:rFonts w:ascii="Century Gothic" w:cs="Century Gothic" w:eastAsia="Century Gothic" w:hAnsi="Century Gothic"/>
      <w:lang w:bidi="ru-RU" w:eastAsia="ru-RU" w:val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b w:val="1"/>
      <w:bCs w:val="1"/>
      <w:sz w:val="24"/>
      <w:szCs w:val="24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oBBUNEQ/j2Yem2p2CSnNuo0OJw==">AMUW2mV4eB75Z2SyQDLElnmuJNOij1SZpS8JQdWrdPfOg9aQ1Bf5cu8ip3dtjxWKBS/zsL/UGK+EBawxdw1tgnnYbmygdZZ+9lL+wFpZUxfv/K2ga2UL/LY=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2023-05-08T09:54:00Z</dcterms:created>
  <dc:creator>dm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2023-04-27T00:00:00Z</vt:filetime>
  </property>
</Properties>
</file>