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61380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61380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(СГУГИТ)</w:t>
      </w: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613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58AE3FFC" wp14:editId="2FD9931F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3ADA4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:rsidR="0008245F" w:rsidRPr="00E61380" w:rsidRDefault="0008245F" w:rsidP="0008245F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61380">
        <w:rPr>
          <w:rFonts w:ascii="Times New Roman" w:hAnsi="Times New Roman" w:cs="Times New Roman"/>
          <w:sz w:val="32"/>
          <w:szCs w:val="28"/>
        </w:rPr>
        <w:t>ОТЧЕТ</w:t>
      </w:r>
    </w:p>
    <w:p w:rsidR="0008245F" w:rsidRPr="00E61380" w:rsidRDefault="0008245F" w:rsidP="00082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61380"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 w:rsidR="002A5035">
        <w:rPr>
          <w:rFonts w:ascii="Times New Roman" w:hAnsi="Times New Roman" w:cs="Times New Roman"/>
          <w:sz w:val="40"/>
          <w:szCs w:val="40"/>
        </w:rPr>
        <w:t>№2</w:t>
      </w:r>
      <w:r w:rsidRPr="00E61380">
        <w:rPr>
          <w:rFonts w:ascii="Times New Roman" w:hAnsi="Times New Roman" w:cs="Times New Roman"/>
          <w:sz w:val="40"/>
          <w:szCs w:val="40"/>
        </w:rPr>
        <w:t xml:space="preserve">. РАЗРАБОТКА </w:t>
      </w:r>
      <w:r w:rsidR="002A5035">
        <w:rPr>
          <w:rFonts w:ascii="Times New Roman" w:hAnsi="Times New Roman" w:cs="Times New Roman"/>
          <w:sz w:val="40"/>
          <w:szCs w:val="40"/>
        </w:rPr>
        <w:t>ЛИЦЕНЗИОННОГО СОГЛАШЕНИЯ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</w:rPr>
      </w:pPr>
      <w:r w:rsidRPr="00E61380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группы БИ-31.2</w:t>
      </w:r>
    </w:p>
    <w:p w:rsidR="0008245F" w:rsidRPr="00E61380" w:rsidRDefault="0008245F" w:rsidP="0008245F">
      <w:pPr>
        <w:spacing w:line="360" w:lineRule="auto"/>
        <w:jc w:val="right"/>
      </w:pPr>
      <w:r w:rsidRPr="00E61380">
        <w:rPr>
          <w:rFonts w:ascii="Times New Roman" w:hAnsi="Times New Roman" w:cs="Times New Roman"/>
          <w:sz w:val="28"/>
          <w:szCs w:val="28"/>
        </w:rPr>
        <w:t>Наливайко Д.Д.</w:t>
      </w: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>Проверил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 xml:space="preserve">Старший преподаватель кафедры </w:t>
      </w:r>
      <w:proofErr w:type="spellStart"/>
      <w:r w:rsidRPr="00E61380">
        <w:rPr>
          <w:rFonts w:ascii="Times New Roman" w:hAnsi="Times New Roman" w:cs="Times New Roman"/>
          <w:sz w:val="28"/>
        </w:rPr>
        <w:t>ПИиИС</w:t>
      </w:r>
      <w:proofErr w:type="spellEnd"/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>Шарапов А. А.</w:t>
      </w: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245F" w:rsidRPr="00E61380" w:rsidRDefault="0008245F" w:rsidP="0008245F">
      <w:pPr>
        <w:spacing w:line="360" w:lineRule="auto"/>
        <w:rPr>
          <w:rFonts w:ascii="Times New Roman" w:hAnsi="Times New Roman" w:cs="Times New Roman"/>
          <w:sz w:val="28"/>
        </w:rPr>
      </w:pPr>
    </w:p>
    <w:p w:rsidR="00AC1F6A" w:rsidRPr="00AE1169" w:rsidRDefault="0008245F" w:rsidP="00AE1169">
      <w:pPr>
        <w:jc w:val="center"/>
      </w:pPr>
      <w:r w:rsidRPr="00E61380">
        <w:rPr>
          <w:rFonts w:ascii="Times New Roman" w:hAnsi="Times New Roman" w:cs="Times New Roman"/>
          <w:sz w:val="28"/>
        </w:rPr>
        <w:t>Новосибирск – 2022</w:t>
      </w:r>
    </w:p>
    <w:p w:rsidR="0052614A" w:rsidRPr="00AC1F6A" w:rsidRDefault="00FD7520" w:rsidP="007026D5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615887"/>
      <w:r w:rsidRPr="00AC1F6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БЕСПЛАТНОЕ (FREEWARE) ЛИЦЕНЗИОННОЕ СОГЛАШЕНИЕ КОНЕЧНОГО ПОЛЬЗОВАТЕЛЯ</w:t>
      </w:r>
      <w:bookmarkEnd w:id="0"/>
      <w:r w:rsidR="005541D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ПРОГРАММНЫЙ ПРОДУКТ «КОНВЕРТЕР+»</w:t>
      </w:r>
    </w:p>
    <w:p w:rsidR="0052614A" w:rsidRDefault="0052614A" w:rsidP="007026D5">
      <w:pPr>
        <w:pStyle w:val="text"/>
        <w:spacing w:line="360" w:lineRule="auto"/>
        <w:ind w:firstLine="567"/>
        <w:jc w:val="both"/>
        <w:rPr>
          <w:sz w:val="28"/>
          <w:szCs w:val="28"/>
        </w:rPr>
      </w:pPr>
      <w:r w:rsidRPr="0052614A">
        <w:rPr>
          <w:sz w:val="28"/>
          <w:szCs w:val="28"/>
        </w:rPr>
        <w:t xml:space="preserve">ПОЖАЛУЙСТА, ТЩАТЕЛЬНО ОЗНАКОМТЕСЬ С ЛИЦЕНЗИЕЙ ПЕРЕД УСТАНОВКОЙ ИЛИ ИСПОЛЬЗОВАНИЕМ </w:t>
      </w:r>
      <w:r w:rsidR="007D7459">
        <w:rPr>
          <w:sz w:val="28"/>
          <w:szCs w:val="28"/>
        </w:rPr>
        <w:t xml:space="preserve">ПРОГРАММНОГО </w:t>
      </w:r>
      <w:r w:rsidRPr="0052614A">
        <w:rPr>
          <w:sz w:val="28"/>
          <w:szCs w:val="28"/>
        </w:rPr>
        <w:t xml:space="preserve">ПРОДУКТА. ФАКТОМ ЗАГРУЗКИ, УСТАНОВКИ, КОПИРОВАНИЯ ИЛИ ЛЮБОЙ ДРУГОЙ ФОРМЫ ИСПОЛЬЗОВАНИЯ </w:t>
      </w:r>
      <w:r w:rsidR="007D7459">
        <w:rPr>
          <w:sz w:val="28"/>
          <w:szCs w:val="28"/>
        </w:rPr>
        <w:t xml:space="preserve">ПРОГРАММНОГО </w:t>
      </w:r>
      <w:r w:rsidRPr="0052614A">
        <w:rPr>
          <w:sz w:val="28"/>
          <w:szCs w:val="28"/>
        </w:rPr>
        <w:t>ПРОДУКТА ВЫ УДОСТОВЕРЯЕТЕ, ЧТО ПРОЧИТАЛИ ДАННОЕ ЛИЦЕНЗИОННОЕ СОГЛАШЕНИЕ, ПОНЯЛИ ЕГО И СОГЛАСИЛИСЬ С ВСЕМИ ТЕРМИНАМИ И УСЛОВИЯМИ ДАННОГО ЛИЦЕНЗИОННОГО СОГЛАШЕНИЯ.</w:t>
      </w:r>
    </w:p>
    <w:p w:rsidR="007810AC" w:rsidRPr="007810AC" w:rsidRDefault="007810AC" w:rsidP="007810A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F6A7D"/>
          <w:sz w:val="28"/>
          <w:szCs w:val="28"/>
          <w:lang w:eastAsia="ru-RU"/>
        </w:rPr>
      </w:pPr>
      <w:bookmarkStart w:id="1" w:name="_Toc117615888"/>
    </w:p>
    <w:p w:rsidR="00360C4A" w:rsidRDefault="0052614A" w:rsidP="00360C4A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</w:t>
      </w:r>
      <w:r w:rsidR="000B3394"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СНОВНЫЕ ТЕРМИНЫ</w:t>
      </w:r>
      <w:r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bookmarkEnd w:id="1"/>
    </w:p>
    <w:p w:rsidR="00360C4A" w:rsidRPr="00360C4A" w:rsidRDefault="00360C4A" w:rsidP="00360C4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2614A" w:rsidRPr="00A57644" w:rsidRDefault="007D7459" w:rsidP="00360C4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«Программа (Программный продукт</w:t>
      </w:r>
      <w:r w:rsidR="00A57644" w:rsidRPr="00A5764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576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5764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A57644">
        <w:rPr>
          <w:rFonts w:ascii="Times New Roman" w:hAnsi="Times New Roman" w:cs="Times New Roman"/>
          <w:sz w:val="28"/>
          <w:szCs w:val="28"/>
        </w:rPr>
        <w:t>— 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</w:r>
    </w:p>
    <w:p w:rsidR="00A57644" w:rsidRPr="00A57644" w:rsidRDefault="00A57644" w:rsidP="00A5764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7644">
        <w:rPr>
          <w:rFonts w:ascii="Times New Roman" w:hAnsi="Times New Roman" w:cs="Times New Roman"/>
          <w:sz w:val="28"/>
          <w:szCs w:val="28"/>
        </w:rPr>
        <w:t>«Правообладатель»</w:t>
      </w:r>
      <w:r w:rsidRPr="00A5764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A57644">
        <w:rPr>
          <w:rFonts w:ascii="Times New Roman" w:hAnsi="Times New Roman" w:cs="Times New Roman"/>
          <w:sz w:val="28"/>
          <w:szCs w:val="28"/>
        </w:rPr>
        <w:t xml:space="preserve">— </w:t>
      </w:r>
      <w:r w:rsidR="00EF0DE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создатель программного продукта Наливайко Дмитрий Дмитриевич, студент группы БИ-31.</w:t>
      </w:r>
      <w:r w:rsidRPr="00A5764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A57644" w:rsidRDefault="00A57644" w:rsidP="00A5764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76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«Пользователь» - </w:t>
      </w:r>
      <w:r w:rsidRPr="00A5764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человек, использующий Программу (Программный продукт) для решения стоящих перед ним задач</w:t>
      </w:r>
      <w:r w:rsidRPr="00A576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60C4A" w:rsidRDefault="000B3394" w:rsidP="001F129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«Техническая поддержка» </w:t>
      </w:r>
      <w:r w:rsidRPr="000B3394">
        <w:rPr>
          <w:rFonts w:ascii="Times New Roman" w:hAnsi="Times New Roman" w:cs="Times New Roman"/>
          <w:sz w:val="28"/>
          <w:szCs w:val="28"/>
          <w:shd w:val="clear" w:color="auto" w:fill="FFFFFF"/>
        </w:rPr>
        <w:t>– мероприятия, осуществляемые Правообладателем в установленных им пределах и объемах для обеспечения функционирования Программы, включая информационно-консультационную поддержку Пользователей по вопросам использования Программы.</w:t>
      </w:r>
    </w:p>
    <w:p w:rsidR="007810AC" w:rsidRPr="007810AC" w:rsidRDefault="007810AC" w:rsidP="007810AC">
      <w:pPr>
        <w:pStyle w:val="a3"/>
        <w:shd w:val="clear" w:color="auto" w:fill="FFFFFF"/>
        <w:spacing w:after="0" w:line="36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5F6A7D"/>
          <w:sz w:val="28"/>
          <w:szCs w:val="28"/>
          <w:lang w:eastAsia="ru-RU"/>
        </w:rPr>
      </w:pPr>
    </w:p>
    <w:p w:rsidR="00360C4A" w:rsidRDefault="00360C4A" w:rsidP="00360C4A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ПРЕДМЕТ СОГЛАШЕНИЯ</w:t>
      </w:r>
      <w:r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</w:p>
    <w:p w:rsidR="00360C4A" w:rsidRPr="00360C4A" w:rsidRDefault="00360C4A" w:rsidP="00360C4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B3394" w:rsidRPr="000B3394" w:rsidRDefault="000B3394" w:rsidP="00360C4A">
      <w:pPr>
        <w:pStyle w:val="a3"/>
        <w:numPr>
          <w:ilvl w:val="0"/>
          <w:numId w:val="27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раво использования Программы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условии соблюдения всех ограничений и условий использования Программы в соответствии с ее технической документацией, функциональными возможностями и условиями настоящего Соглашения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B3394" w:rsidRPr="000B3394" w:rsidRDefault="000B3394" w:rsidP="000B3394">
      <w:pPr>
        <w:numPr>
          <w:ilvl w:val="0"/>
          <w:numId w:val="27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положения настоящего Соглашения распространяются как на Программу в целом, так и на ее отдельные компоненты, которые не могут быть разделены и/или использоваться на разных компьютерах (ЭВМ).</w:t>
      </w:r>
    </w:p>
    <w:p w:rsidR="000B3394" w:rsidRPr="000B3394" w:rsidRDefault="000B3394" w:rsidP="000B3394">
      <w:pPr>
        <w:pStyle w:val="a3"/>
        <w:numPr>
          <w:ilvl w:val="0"/>
          <w:numId w:val="27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Соглашение заключается до или непосредственно в момент начала использования Программы и действует на протяжении всего срока ее правомерного использования Пользователем в пределах срока действия авторского права на нее при условии надлежащего соблюдения Пользователем условий настоящего Соглашения.</w:t>
      </w:r>
    </w:p>
    <w:p w:rsidR="000B3394" w:rsidRDefault="000B3394" w:rsidP="000B3394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 использования Программы без ограничения по территории на условиях и в порядке, предусмотренных действующим законодательством Российской Федерации и настоящим Соглашением.</w:t>
      </w:r>
    </w:p>
    <w:p w:rsidR="00565702" w:rsidRDefault="00565702" w:rsidP="00565702">
      <w:pPr>
        <w:pStyle w:val="text"/>
        <w:numPr>
          <w:ilvl w:val="0"/>
          <w:numId w:val="27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Правообладатель</w:t>
      </w:r>
      <w:r w:rsidRPr="000B3394">
        <w:rPr>
          <w:sz w:val="28"/>
          <w:szCs w:val="28"/>
        </w:rPr>
        <w:t xml:space="preserve"> предоставляет </w:t>
      </w:r>
      <w:r>
        <w:rPr>
          <w:sz w:val="28"/>
          <w:szCs w:val="28"/>
        </w:rPr>
        <w:t>Пользователю</w:t>
      </w:r>
      <w:r w:rsidRPr="000B3394">
        <w:rPr>
          <w:sz w:val="28"/>
          <w:szCs w:val="28"/>
        </w:rPr>
        <w:t xml:space="preserve"> право </w:t>
      </w:r>
      <w:r w:rsidRPr="0052614A">
        <w:rPr>
          <w:sz w:val="28"/>
          <w:szCs w:val="28"/>
        </w:rPr>
        <w:t>использовать любую версию Программы в некоммерческих целях. Программа используется тогда, когда она или её часть загружена в оперативную память (RAM) электронно-вычислительной машины (ЭВМ) или установлена на постоянный носитель (жесткий диск, CD или прочий носитель). Программа используется в некоммерческих целях, когда в результате её использования Пользователь не получает материальной выго</w:t>
      </w:r>
      <w:r>
        <w:rPr>
          <w:sz w:val="28"/>
          <w:szCs w:val="28"/>
        </w:rPr>
        <w:t>ды явным или косвенным образом.</w:t>
      </w:r>
    </w:p>
    <w:p w:rsidR="00565702" w:rsidRPr="0052614A" w:rsidRDefault="00565702" w:rsidP="00565702">
      <w:pPr>
        <w:pStyle w:val="text"/>
        <w:numPr>
          <w:ilvl w:val="0"/>
          <w:numId w:val="27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Правообладатель</w:t>
      </w:r>
      <w:r w:rsidRPr="000B3394">
        <w:rPr>
          <w:sz w:val="28"/>
          <w:szCs w:val="28"/>
        </w:rPr>
        <w:t xml:space="preserve"> предоставляет </w:t>
      </w:r>
      <w:r>
        <w:rPr>
          <w:sz w:val="28"/>
          <w:szCs w:val="28"/>
        </w:rPr>
        <w:t>Пользователю</w:t>
      </w:r>
      <w:r w:rsidRPr="000B3394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раво </w:t>
      </w:r>
      <w:r w:rsidRPr="0052614A">
        <w:rPr>
          <w:sz w:val="28"/>
          <w:szCs w:val="28"/>
        </w:rPr>
        <w:t>распространять Программу любым путем (CD-ROM, вебсайт и так далее) при соблюдении условий:</w:t>
      </w:r>
    </w:p>
    <w:p w:rsidR="00565702" w:rsidRPr="00565702" w:rsidRDefault="00565702" w:rsidP="00565702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565702">
        <w:rPr>
          <w:rFonts w:ascii="Times New Roman" w:hAnsi="Times New Roman" w:cs="Times New Roman"/>
          <w:sz w:val="28"/>
          <w:szCs w:val="28"/>
        </w:rPr>
        <w:t>распространение производится бесплатно;</w:t>
      </w:r>
    </w:p>
    <w:p w:rsidR="00565702" w:rsidRDefault="00565702" w:rsidP="001F1291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565702">
        <w:rPr>
          <w:rFonts w:ascii="Times New Roman" w:hAnsi="Times New Roman" w:cs="Times New Roman"/>
          <w:sz w:val="28"/>
          <w:szCs w:val="28"/>
        </w:rPr>
        <w:lastRenderedPageBreak/>
        <w:t>поставка Программы включает все файлы (исполняемый файл Программы, пример заполненной базы с курсами валют, настоящее лицензионное соглашение, файлы с документацией и прочие файлы).</w:t>
      </w:r>
    </w:p>
    <w:p w:rsidR="007810AC" w:rsidRPr="007810AC" w:rsidRDefault="007810AC" w:rsidP="007810A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F6A7D"/>
          <w:sz w:val="28"/>
          <w:szCs w:val="28"/>
          <w:lang w:eastAsia="ru-RU"/>
        </w:rPr>
      </w:pPr>
    </w:p>
    <w:p w:rsidR="00360C4A" w:rsidRDefault="00360C4A" w:rsidP="00360C4A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АВТОРСКИЕ</w:t>
      </w:r>
      <w:r w:rsidR="004F507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ПРАВА</w:t>
      </w:r>
      <w:r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</w:p>
    <w:p w:rsidR="00360C4A" w:rsidRPr="00360C4A" w:rsidRDefault="00360C4A" w:rsidP="00360C4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B3394" w:rsidRPr="000B3394" w:rsidRDefault="000B3394" w:rsidP="000B3394">
      <w:pPr>
        <w:pStyle w:val="a3"/>
        <w:numPr>
          <w:ilvl w:val="0"/>
          <w:numId w:val="29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является результатом интеллектуальной деятельности и объектом авторских прав (Программа для ЭВМ), которые регулируются и защищены законодательством Российской Федерации об интеллектуальной собственности и нормами международного права.</w:t>
      </w:r>
    </w:p>
    <w:p w:rsidR="000B3394" w:rsidRPr="000B3394" w:rsidRDefault="000B3394" w:rsidP="000B3394">
      <w:pPr>
        <w:numPr>
          <w:ilvl w:val="0"/>
          <w:numId w:val="29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Алгоритмы работы Программы и ее исходные коды (в том числе их части) являются </w:t>
      </w:r>
      <w:r w:rsidR="00C95D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коммерческой тайной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Правообладателя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Любое их использование или использование Программы в нарушение условий настоящего Соглашения рассматривается как нарушение прав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Правообладателя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является достаточным основанием для лишения </w:t>
      </w:r>
      <w:r w:rsidR="004F50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предоставленных по настоящему Соглашению прав.</w:t>
      </w:r>
    </w:p>
    <w:p w:rsidR="000B3394" w:rsidRPr="000B3394" w:rsidRDefault="000B3394" w:rsidP="000B3394">
      <w:pPr>
        <w:numPr>
          <w:ilvl w:val="0"/>
          <w:numId w:val="29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гарантирует, что обладает всем необходимым объемом прав на Программу для предоставления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</w:t>
      </w: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документацию к Программе.</w:t>
      </w:r>
    </w:p>
    <w:p w:rsidR="000B3394" w:rsidRPr="000B3394" w:rsidRDefault="000B3394" w:rsidP="000B3394">
      <w:pPr>
        <w:numPr>
          <w:ilvl w:val="0"/>
          <w:numId w:val="29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 за нарушение авторских прав наступает в соответствии с действующим законодательством Российской Федерации.</w:t>
      </w:r>
    </w:p>
    <w:p w:rsidR="00A55A33" w:rsidRDefault="00565702" w:rsidP="00A55A33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567"/>
        <w:jc w:val="both"/>
        <w:textAlignment w:val="baseline"/>
        <w:rPr>
          <w:rFonts w:ascii="inherit" w:eastAsia="Times New Roman" w:hAnsi="inherit" w:cs="Helvetica"/>
          <w:color w:val="5F6A7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0B3394"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ни при каких условиях удалять или делать малозаметными информацию и сведения </w:t>
      </w:r>
      <w:r w:rsidR="004F5072"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авторских правах,</w:t>
      </w:r>
      <w:r w:rsidR="004F5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указанных</w:t>
      </w:r>
      <w:r w:rsidR="000B3394" w:rsidRPr="000B33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</w:t>
      </w:r>
      <w:r w:rsidR="000B3394" w:rsidRPr="000B3394">
        <w:rPr>
          <w:rFonts w:ascii="inherit" w:eastAsia="Times New Roman" w:hAnsi="inherit" w:cs="Helvetica"/>
          <w:color w:val="5F6A7D"/>
          <w:sz w:val="24"/>
          <w:szCs w:val="24"/>
          <w:lang w:eastAsia="ru-RU"/>
        </w:rPr>
        <w:t>.</w:t>
      </w:r>
    </w:p>
    <w:p w:rsidR="00A55A33" w:rsidRPr="00A55A33" w:rsidRDefault="00A55A33" w:rsidP="00A55A33">
      <w:pPr>
        <w:shd w:val="clear" w:color="auto" w:fill="FFFFFF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5F6A7D"/>
          <w:sz w:val="28"/>
          <w:szCs w:val="28"/>
          <w:lang w:eastAsia="ru-RU"/>
        </w:rPr>
      </w:pPr>
    </w:p>
    <w:p w:rsidR="00360C4A" w:rsidRDefault="00360C4A" w:rsidP="00360C4A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УСЛОВИЯ ИСПОЛЬЗОВАНИЯ ПРОГРАММЫ И ОГРАНИЧЕНИЯ</w:t>
      </w:r>
      <w:r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</w:p>
    <w:p w:rsidR="00360C4A" w:rsidRPr="00360C4A" w:rsidRDefault="00360C4A" w:rsidP="00360C4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65702" w:rsidRPr="00565702" w:rsidRDefault="00565702" w:rsidP="00565702">
      <w:pPr>
        <w:numPr>
          <w:ilvl w:val="0"/>
          <w:numId w:val="31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70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Соглашение предоставляет право</w:t>
      </w:r>
      <w:r w:rsidR="00D36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570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установки (инсталляции), запуска и использования копии Программы в рамках ее функциональных возможностей, если это не нарушает настоящее Лицензионное соглашение и Законодательство РФ.</w:t>
      </w:r>
    </w:p>
    <w:p w:rsidR="00565702" w:rsidRPr="00565702" w:rsidRDefault="00565702" w:rsidP="00565702">
      <w:pPr>
        <w:numPr>
          <w:ilvl w:val="0"/>
          <w:numId w:val="31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может быть временно установлена на дополнительный компьютер (ЭВМ) с целью использования исключительно для работ по разработке и/или тестированию при условии отсутствия любого "внешнего" доступа к ней (в том числе из сети Интернет или извне локальной сети </w:t>
      </w:r>
      <w:r w:rsidR="00D36F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565702">
        <w:rPr>
          <w:rFonts w:ascii="Times New Roman" w:eastAsia="Times New Roman" w:hAnsi="Times New Roman" w:cs="Times New Roman"/>
          <w:sz w:val="28"/>
          <w:szCs w:val="28"/>
          <w:lang w:eastAsia="ru-RU"/>
        </w:rPr>
        <w:t>). Указанная копия Программы должна быть немедленно удалена после завершения вышеперечисленных работ.</w:t>
      </w:r>
    </w:p>
    <w:p w:rsidR="00565702" w:rsidRPr="00565702" w:rsidRDefault="00D36F14" w:rsidP="00565702">
      <w:pPr>
        <w:numPr>
          <w:ilvl w:val="0"/>
          <w:numId w:val="31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565702" w:rsidRPr="00565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вправе изменять, добавлять или удалять файлы Программы только в случаях, предусмотренных законодательством Российской Федерации об авторском праве.</w:t>
      </w:r>
    </w:p>
    <w:p w:rsidR="00565702" w:rsidRDefault="00D36F14" w:rsidP="0056570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</w:t>
      </w:r>
      <w:r w:rsidR="00565702" w:rsidRPr="00565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разрешается использовать Программу каким-либо способом, если такое использование противоречит или приводит к нарушению действующего законодательства Российской Федерации.</w:t>
      </w:r>
    </w:p>
    <w:p w:rsidR="00D36F14" w:rsidRDefault="00D36F14" w:rsidP="001F1291">
      <w:pPr>
        <w:pStyle w:val="text"/>
        <w:numPr>
          <w:ilvl w:val="0"/>
          <w:numId w:val="31"/>
        </w:numPr>
        <w:tabs>
          <w:tab w:val="clear" w:pos="720"/>
          <w:tab w:val="num" w:pos="1276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0B3394">
        <w:rPr>
          <w:sz w:val="28"/>
          <w:szCs w:val="28"/>
        </w:rPr>
        <w:t xml:space="preserve"> не может ни при каких условиях</w:t>
      </w:r>
      <w:r w:rsidRPr="0052614A">
        <w:rPr>
          <w:sz w:val="28"/>
          <w:szCs w:val="28"/>
        </w:rPr>
        <w:t xml:space="preserve"> </w:t>
      </w:r>
      <w:r w:rsidR="00C95DC9" w:rsidRPr="0052614A">
        <w:rPr>
          <w:sz w:val="28"/>
          <w:szCs w:val="28"/>
        </w:rPr>
        <w:t>модифициро</w:t>
      </w:r>
      <w:r w:rsidR="00C95DC9">
        <w:rPr>
          <w:sz w:val="28"/>
          <w:szCs w:val="28"/>
        </w:rPr>
        <w:t>вать</w:t>
      </w:r>
      <w:r>
        <w:rPr>
          <w:sz w:val="28"/>
          <w:szCs w:val="28"/>
        </w:rPr>
        <w:t xml:space="preserve"> Программу</w:t>
      </w:r>
      <w:r w:rsidRPr="0052614A">
        <w:rPr>
          <w:sz w:val="28"/>
          <w:szCs w:val="28"/>
        </w:rPr>
        <w:t xml:space="preserve">. В частности, за исключением специальных случаев, предусмотренных действующим законодательством, запрещается исследовать код, </w:t>
      </w:r>
      <w:proofErr w:type="spellStart"/>
      <w:r w:rsidRPr="0052614A">
        <w:rPr>
          <w:sz w:val="28"/>
          <w:szCs w:val="28"/>
        </w:rPr>
        <w:t>декомпилировать</w:t>
      </w:r>
      <w:proofErr w:type="spellEnd"/>
      <w:r w:rsidRPr="0052614A">
        <w:rPr>
          <w:sz w:val="28"/>
          <w:szCs w:val="28"/>
        </w:rPr>
        <w:t xml:space="preserve"> и дизассемблировать Программу, модифицировать либо создавать производные продукты на базе данной </w:t>
      </w:r>
      <w:r w:rsidR="00C95DC9" w:rsidRPr="0052614A">
        <w:rPr>
          <w:sz w:val="28"/>
          <w:szCs w:val="28"/>
        </w:rPr>
        <w:t>Программы,</w:t>
      </w:r>
      <w:r w:rsidRPr="0052614A">
        <w:rPr>
          <w:sz w:val="28"/>
          <w:szCs w:val="28"/>
        </w:rPr>
        <w:t xml:space="preserve"> либо ее частей, удалять какие бы то ни было отметки о </w:t>
      </w:r>
      <w:proofErr w:type="spellStart"/>
      <w:r w:rsidRPr="0052614A">
        <w:rPr>
          <w:sz w:val="28"/>
          <w:szCs w:val="28"/>
        </w:rPr>
        <w:t>правообладании</w:t>
      </w:r>
      <w:proofErr w:type="spellEnd"/>
      <w:r w:rsidRPr="0052614A">
        <w:rPr>
          <w:sz w:val="28"/>
          <w:szCs w:val="28"/>
        </w:rPr>
        <w:t xml:space="preserve"> на программу, менять файлы с лицензиями, включая данное соглашение, файлы с документацией и прочие файлы</w:t>
      </w:r>
      <w:r w:rsidRPr="001F1291">
        <w:rPr>
          <w:sz w:val="28"/>
          <w:szCs w:val="28"/>
        </w:rPr>
        <w:t xml:space="preserve">. </w:t>
      </w:r>
    </w:p>
    <w:p w:rsidR="00A55A33" w:rsidRPr="00A55A33" w:rsidRDefault="00A55A33" w:rsidP="00A55A33">
      <w:pPr>
        <w:pStyle w:val="a3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F6A7D"/>
          <w:sz w:val="28"/>
          <w:szCs w:val="28"/>
          <w:lang w:eastAsia="ru-RU"/>
        </w:rPr>
      </w:pPr>
    </w:p>
    <w:p w:rsidR="00D36F14" w:rsidRDefault="00D36F14" w:rsidP="00360C4A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D36F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ТЕХНИЧЕСКАЯ ПОДДЕРЖКА</w:t>
      </w:r>
      <w:r w:rsidR="00360C4A"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</w:p>
    <w:p w:rsidR="00360C4A" w:rsidRPr="00360C4A" w:rsidRDefault="00360C4A" w:rsidP="00360C4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6F14" w:rsidRPr="00D36F14" w:rsidRDefault="00D36F14" w:rsidP="00D36F14">
      <w:pPr>
        <w:numPr>
          <w:ilvl w:val="0"/>
          <w:numId w:val="33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Pr="00D36F14">
        <w:rPr>
          <w:rFonts w:ascii="Times New Roman" w:hAnsi="Times New Roman" w:cs="Times New Roman"/>
          <w:sz w:val="28"/>
          <w:szCs w:val="28"/>
        </w:rPr>
        <w:t xml:space="preserve"> осуществляет Техническую поддержку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36F14">
        <w:rPr>
          <w:rFonts w:ascii="Times New Roman" w:hAnsi="Times New Roman" w:cs="Times New Roman"/>
          <w:sz w:val="28"/>
          <w:szCs w:val="28"/>
        </w:rPr>
        <w:t>, в том числе по вопросам, связанным с функциональностью Программы, особенностями эксплуатации на стандартных конфигурациях, поддерживаемых операционных, почтовых и иных систем в порядке и на условиях, указанных в технической документации к ней.</w:t>
      </w:r>
    </w:p>
    <w:p w:rsidR="00D36F14" w:rsidRPr="00D36F14" w:rsidRDefault="00D36F14" w:rsidP="00D36F14">
      <w:pPr>
        <w:numPr>
          <w:ilvl w:val="0"/>
          <w:numId w:val="33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D36F14">
        <w:rPr>
          <w:rFonts w:ascii="Times New Roman" w:hAnsi="Times New Roman" w:cs="Times New Roman"/>
          <w:sz w:val="28"/>
          <w:szCs w:val="28"/>
        </w:rPr>
        <w:t xml:space="preserve"> вправе обращаться в службу Технической поддержки </w:t>
      </w:r>
      <w:r>
        <w:rPr>
          <w:rFonts w:ascii="Times New Roman" w:hAnsi="Times New Roman" w:cs="Times New Roman"/>
          <w:sz w:val="28"/>
          <w:szCs w:val="28"/>
        </w:rPr>
        <w:t>Правообладателя</w:t>
      </w:r>
      <w:r w:rsidRPr="00D36F14">
        <w:rPr>
          <w:rFonts w:ascii="Times New Roman" w:hAnsi="Times New Roman" w:cs="Times New Roman"/>
          <w:sz w:val="28"/>
          <w:szCs w:val="28"/>
        </w:rPr>
        <w:t xml:space="preserve"> без выплаты дополнительного вознаграждения.</w:t>
      </w:r>
    </w:p>
    <w:p w:rsidR="00D36F14" w:rsidRPr="00D36F14" w:rsidRDefault="00D36F14" w:rsidP="00D36F14">
      <w:pPr>
        <w:numPr>
          <w:ilvl w:val="0"/>
          <w:numId w:val="33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36F14">
        <w:rPr>
          <w:rFonts w:ascii="Times New Roman" w:hAnsi="Times New Roman" w:cs="Times New Roman"/>
          <w:sz w:val="28"/>
          <w:szCs w:val="28"/>
        </w:rPr>
        <w:t xml:space="preserve">Для осуществления Технической поддержки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D36F14">
        <w:rPr>
          <w:rFonts w:ascii="Times New Roman" w:hAnsi="Times New Roman" w:cs="Times New Roman"/>
          <w:sz w:val="28"/>
          <w:szCs w:val="28"/>
        </w:rPr>
        <w:t xml:space="preserve"> вправе потребовать от </w:t>
      </w:r>
      <w:r>
        <w:rPr>
          <w:rFonts w:ascii="Times New Roman" w:hAnsi="Times New Roman" w:cs="Times New Roman"/>
          <w:sz w:val="28"/>
          <w:szCs w:val="28"/>
        </w:rPr>
        <w:t>Правообладателя</w:t>
      </w:r>
      <w:r w:rsidRPr="00D36F14">
        <w:rPr>
          <w:rFonts w:ascii="Times New Roman" w:hAnsi="Times New Roman" w:cs="Times New Roman"/>
          <w:sz w:val="28"/>
          <w:szCs w:val="28"/>
        </w:rPr>
        <w:t xml:space="preserve"> предоставления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информации, касающейся </w:t>
      </w:r>
      <w:r w:rsidRPr="00D36F14">
        <w:rPr>
          <w:rFonts w:ascii="Times New Roman" w:hAnsi="Times New Roman" w:cs="Times New Roman"/>
          <w:sz w:val="28"/>
          <w:szCs w:val="28"/>
        </w:rPr>
        <w:t>технических характеристик оборудования и другую необходимую для оказания Технической поддержки информацию.</w:t>
      </w:r>
    </w:p>
    <w:p w:rsidR="00565702" w:rsidRDefault="00D36F14" w:rsidP="00565702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36F14">
        <w:rPr>
          <w:rFonts w:ascii="Times New Roman" w:hAnsi="Times New Roman" w:cs="Times New Roman"/>
          <w:sz w:val="28"/>
          <w:szCs w:val="28"/>
        </w:rPr>
        <w:t xml:space="preserve">Техническая поддержка осуществляется только в период действия </w:t>
      </w:r>
      <w:r>
        <w:rPr>
          <w:rFonts w:ascii="Times New Roman" w:hAnsi="Times New Roman" w:cs="Times New Roman"/>
          <w:sz w:val="28"/>
          <w:szCs w:val="28"/>
        </w:rPr>
        <w:t>авторского права.</w:t>
      </w:r>
    </w:p>
    <w:p w:rsidR="00A55A33" w:rsidRPr="00A55A33" w:rsidRDefault="00A55A33" w:rsidP="00A55A33">
      <w:pPr>
        <w:pStyle w:val="a3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F6A7D"/>
          <w:sz w:val="28"/>
          <w:szCs w:val="28"/>
          <w:lang w:eastAsia="ru-RU"/>
        </w:rPr>
      </w:pPr>
    </w:p>
    <w:p w:rsidR="00D36F14" w:rsidRDefault="00360C4A" w:rsidP="00565702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ОГРАНИЧЕНИЕ ГАРАНТИЙНЫХ ОБЯЗАТЕЛЬСТВ</w:t>
      </w:r>
      <w:r w:rsidRPr="00360C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</w:p>
    <w:p w:rsidR="00360C4A" w:rsidRPr="00360C4A" w:rsidRDefault="00360C4A" w:rsidP="00360C4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70625" w:rsidRPr="00F70625" w:rsidRDefault="00F70625" w:rsidP="00F70625">
      <w:pPr>
        <w:numPr>
          <w:ilvl w:val="0"/>
          <w:numId w:val="34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предоставляется по принципу «как есть»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гарантирует, что все ее функциональные возможности будут отвечать ожиданиям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смогут быть применимы для конкретной его цели.</w:t>
      </w:r>
    </w:p>
    <w:p w:rsidR="00F70625" w:rsidRPr="00F70625" w:rsidRDefault="00F70625" w:rsidP="00F70625">
      <w:pPr>
        <w:numPr>
          <w:ilvl w:val="0"/>
          <w:numId w:val="34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инициирует и не контролирует размещение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любой информации в процессе использования Программы, не влияет на ее содержание и целостность, а также в момент размещения указанной информации не знает и не может знать - нарушает ли она охраняемые законом права и интересы третьих лиц, международные договоры и действующее законодательство Российской Федерации.</w:t>
      </w:r>
    </w:p>
    <w:p w:rsidR="00F70625" w:rsidRPr="00F70625" w:rsidRDefault="00F70625" w:rsidP="00F70625">
      <w:pPr>
        <w:pStyle w:val="text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Правообладатель</w:t>
      </w:r>
      <w:r w:rsidRPr="00F70625">
        <w:rPr>
          <w:sz w:val="28"/>
          <w:szCs w:val="28"/>
        </w:rPr>
        <w:t xml:space="preserve"> не несет ответственности перед </w:t>
      </w:r>
      <w:r>
        <w:rPr>
          <w:sz w:val="28"/>
          <w:szCs w:val="28"/>
        </w:rPr>
        <w:t>Пользователем</w:t>
      </w:r>
      <w:r w:rsidRPr="00F70625">
        <w:rPr>
          <w:sz w:val="28"/>
          <w:szCs w:val="28"/>
        </w:rPr>
        <w:t xml:space="preserve"> за любой ущерб, любую потерю доходов, прибыли, информации или сбережений, связанных с использованием или с невозможностью использования Программы, в том числе в случае предварительного уведомления со стороны </w:t>
      </w:r>
      <w:r>
        <w:rPr>
          <w:sz w:val="28"/>
          <w:szCs w:val="28"/>
        </w:rPr>
        <w:t>Пользователя</w:t>
      </w:r>
      <w:r w:rsidRPr="00F70625">
        <w:rPr>
          <w:sz w:val="28"/>
          <w:szCs w:val="28"/>
        </w:rPr>
        <w:t xml:space="preserve"> о возможности такого ущерба, или по любому иску третьей стороны.</w:t>
      </w:r>
      <w:r>
        <w:rPr>
          <w:sz w:val="28"/>
          <w:szCs w:val="28"/>
        </w:rPr>
        <w:t xml:space="preserve"> </w:t>
      </w:r>
      <w:r w:rsidRPr="00086221">
        <w:rPr>
          <w:sz w:val="28"/>
          <w:szCs w:val="28"/>
        </w:rPr>
        <w:t>Также не принимаются иски на любые д</w:t>
      </w:r>
      <w:r>
        <w:rPr>
          <w:sz w:val="28"/>
          <w:szCs w:val="28"/>
        </w:rPr>
        <w:t>ругие имущественные требования Пользователя П</w:t>
      </w:r>
      <w:r w:rsidRPr="00086221">
        <w:rPr>
          <w:sz w:val="28"/>
          <w:szCs w:val="28"/>
        </w:rPr>
        <w:t>рограммы.</w:t>
      </w:r>
    </w:p>
    <w:p w:rsidR="00F70625" w:rsidRPr="00F70625" w:rsidRDefault="00F70625" w:rsidP="00F70625">
      <w:pPr>
        <w:numPr>
          <w:ilvl w:val="0"/>
          <w:numId w:val="34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при использовании Программы будут обнаружены ошибки,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предпримет меры для их исправления в максимально короткие сроки. Стороны соглашаются, что точное определение срока устранения ошибки не может быть установлено, так как работоспособность и время устранения проблем в полной мере не зависят только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Правообладателя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0625" w:rsidRPr="00F70625" w:rsidRDefault="00F70625" w:rsidP="00F70625">
      <w:pPr>
        <w:numPr>
          <w:ilvl w:val="0"/>
          <w:numId w:val="34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гарантирует бесперебойную работу Программы и корректную установку дополнительных компонентов, а также новых версий (обновлений) в случае,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меняет код, компоненты или структуру базы данных Программы.</w:t>
      </w:r>
    </w:p>
    <w:p w:rsidR="00F70625" w:rsidRPr="00F70625" w:rsidRDefault="00F70625" w:rsidP="00F70625">
      <w:pPr>
        <w:numPr>
          <w:ilvl w:val="0"/>
          <w:numId w:val="34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совершения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действий, запрещенных нормами настоящего Соглашения,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Правообладатель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вправе без объяснения причин и какого-либо уведомления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предпринять меры, выявляющие и предотвращающие указанные нарушения.</w:t>
      </w:r>
    </w:p>
    <w:p w:rsidR="00F70625" w:rsidRDefault="00F70625" w:rsidP="00F70625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нарушение условий настоящего Соглашения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Пользователем </w:t>
      </w:r>
      <w:r w:rsidRPr="00F706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наступает ответственность, предусмотренная законодательством Российской Федерации.</w:t>
      </w:r>
    </w:p>
    <w:p w:rsidR="00086221" w:rsidRPr="00F70625" w:rsidRDefault="00086221" w:rsidP="00F70625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0625">
        <w:rPr>
          <w:rFonts w:ascii="Times New Roman" w:hAnsi="Times New Roman" w:cs="Times New Roman"/>
          <w:sz w:val="28"/>
          <w:szCs w:val="28"/>
        </w:rPr>
        <w:t>Пользователь соглашается, что несет исключительную ответственность (и что Правообладатель не несет ответственности перед Пользователем или какими-либо третьими лицами) за любое нарушение обязательств Пользователя, установленных условиями настоящей лицензии, а также за все последствия таких нарушений (включая любые убытки или ущерб, которые может понести правообладатель).</w:t>
      </w:r>
    </w:p>
    <w:p w:rsidR="00A55A33" w:rsidRPr="00A55A33" w:rsidRDefault="00A55A33" w:rsidP="00A55A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F6A7D"/>
          <w:sz w:val="28"/>
          <w:szCs w:val="28"/>
          <w:lang w:eastAsia="ru-RU"/>
        </w:rPr>
      </w:pPr>
      <w:bookmarkStart w:id="3" w:name="_Toc117615891"/>
    </w:p>
    <w:p w:rsidR="00A55A33" w:rsidRDefault="001F1291" w:rsidP="00A55A33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55A3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ДЕЙСТВИЕ, ИЗМЕНЕНИЕ И РАСТОРЖЕНИЕ СОГЛАШЕНИЯ</w:t>
      </w:r>
      <w:r w:rsidR="0052614A" w:rsidRPr="00A55A33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  <w:bookmarkEnd w:id="3"/>
      <w:r w:rsidR="00A55A33" w:rsidRPr="00A55A3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A55A33" w:rsidRPr="00A55A33" w:rsidRDefault="00A55A33" w:rsidP="00A55A3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0C4A" w:rsidRPr="00360C4A" w:rsidRDefault="00360C4A" w:rsidP="00066234">
      <w:pPr>
        <w:numPr>
          <w:ilvl w:val="0"/>
          <w:numId w:val="36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60C4A">
        <w:rPr>
          <w:rFonts w:ascii="Times New Roman" w:hAnsi="Times New Roman" w:cs="Times New Roman"/>
          <w:sz w:val="28"/>
          <w:szCs w:val="28"/>
        </w:rPr>
        <w:t>По всем вопросам, не урегулированным настоящим Соглашением, Стороны руководствуются действующим законодательством Российской Федерации.</w:t>
      </w:r>
    </w:p>
    <w:p w:rsidR="00360C4A" w:rsidRPr="00360C4A" w:rsidRDefault="00360C4A" w:rsidP="00360C4A">
      <w:pPr>
        <w:numPr>
          <w:ilvl w:val="0"/>
          <w:numId w:val="36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Pr="00360C4A">
        <w:rPr>
          <w:rFonts w:ascii="Times New Roman" w:hAnsi="Times New Roman" w:cs="Times New Roman"/>
          <w:sz w:val="28"/>
          <w:szCs w:val="28"/>
        </w:rPr>
        <w:t xml:space="preserve"> имеет право в случае нарушения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360C4A">
        <w:rPr>
          <w:rFonts w:ascii="Times New Roman" w:hAnsi="Times New Roman" w:cs="Times New Roman"/>
          <w:sz w:val="28"/>
          <w:szCs w:val="28"/>
        </w:rPr>
        <w:t xml:space="preserve"> условий настоящего Соглашения по использованию Программы, в одностороннем порядке расторгнуть настоящее Соглашение.</w:t>
      </w:r>
    </w:p>
    <w:p w:rsidR="00360C4A" w:rsidRPr="00360C4A" w:rsidRDefault="00360C4A" w:rsidP="00360C4A">
      <w:pPr>
        <w:numPr>
          <w:ilvl w:val="0"/>
          <w:numId w:val="36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60C4A">
        <w:rPr>
          <w:rFonts w:ascii="Times New Roman" w:hAnsi="Times New Roman" w:cs="Times New Roman"/>
          <w:sz w:val="28"/>
          <w:szCs w:val="28"/>
        </w:rPr>
        <w:t xml:space="preserve">При расторжении настоящего Соглашения любой стороной и по любым основаниям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36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</w:t>
      </w:r>
      <w:r w:rsidRPr="00360C4A">
        <w:rPr>
          <w:rFonts w:ascii="Times New Roman" w:hAnsi="Times New Roman" w:cs="Times New Roman"/>
          <w:sz w:val="28"/>
          <w:szCs w:val="28"/>
        </w:rPr>
        <w:t xml:space="preserve"> прекратить использование Программы полностью.</w:t>
      </w:r>
    </w:p>
    <w:p w:rsidR="001F1291" w:rsidRDefault="00360C4A" w:rsidP="001F1291">
      <w:pPr>
        <w:numPr>
          <w:ilvl w:val="0"/>
          <w:numId w:val="36"/>
        </w:numPr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60C4A">
        <w:rPr>
          <w:rFonts w:ascii="Times New Roman" w:hAnsi="Times New Roman" w:cs="Times New Roman"/>
          <w:sz w:val="28"/>
          <w:szCs w:val="28"/>
        </w:rPr>
        <w:t>В случае если компетентный суд признает какие-либо положения настоящего Соглашения недействительными, Соглашение продолжает действовать в остальной части.</w:t>
      </w:r>
    </w:p>
    <w:p w:rsidR="006C38FE" w:rsidRPr="00770350" w:rsidRDefault="006C38FE" w:rsidP="006C38FE">
      <w:pPr>
        <w:shd w:val="clear" w:color="auto" w:fill="FFFFFF"/>
        <w:spacing w:before="75" w:after="75" w:line="360" w:lineRule="auto"/>
        <w:ind w:left="567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60C4A" w:rsidRDefault="001F1291" w:rsidP="001F1291">
      <w:pPr>
        <w:pStyle w:val="1"/>
        <w:numPr>
          <w:ilvl w:val="0"/>
          <w:numId w:val="37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КОНТАКТНАЯ ИНФОРМАЦИЯ ПРАВООБЛАДАТЕЛЯ</w:t>
      </w:r>
    </w:p>
    <w:p w:rsidR="001F1291" w:rsidRPr="001F1291" w:rsidRDefault="001F1291" w:rsidP="001F129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60C4A" w:rsidRPr="00360C4A" w:rsidRDefault="00360C4A" w:rsidP="00360C4A">
      <w:pPr>
        <w:pStyle w:val="a3"/>
        <w:shd w:val="clear" w:color="auto" w:fill="FFFFFF"/>
        <w:spacing w:before="75" w:after="75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60C4A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Обращения по вопросам условий настоящего Соглашения и Технической поддержки принимаются по ад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ресу электронной почты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tokyosinners</w:t>
      </w:r>
      <w:proofErr w:type="spellEnd"/>
      <w:r w:rsidRPr="00360C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360C4A">
        <w:rPr>
          <w:rFonts w:ascii="Times New Roman" w:hAnsi="Times New Roman" w:cs="Times New Roman"/>
          <w:sz w:val="28"/>
          <w:szCs w:val="28"/>
          <w:shd w:val="clear" w:color="auto" w:fill="FFFFFF"/>
        </w:rPr>
        <w:t>com</w:t>
      </w:r>
      <w:proofErr w:type="spellEnd"/>
    </w:p>
    <w:sectPr w:rsidR="00360C4A" w:rsidRPr="00360C4A" w:rsidSect="00BD08C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A5A" w:rsidRDefault="00A15A5A">
      <w:pPr>
        <w:spacing w:after="0" w:line="240" w:lineRule="auto"/>
      </w:pPr>
      <w:r>
        <w:separator/>
      </w:r>
    </w:p>
  </w:endnote>
  <w:endnote w:type="continuationSeparator" w:id="0">
    <w:p w:rsidR="00A15A5A" w:rsidRDefault="00A1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A5A" w:rsidRDefault="00A15A5A">
      <w:pPr>
        <w:spacing w:after="0" w:line="240" w:lineRule="auto"/>
      </w:pPr>
      <w:r>
        <w:separator/>
      </w:r>
    </w:p>
  </w:footnote>
  <w:footnote w:type="continuationSeparator" w:id="0">
    <w:p w:rsidR="00A15A5A" w:rsidRDefault="00A15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36283"/>
      <w:docPartObj>
        <w:docPartGallery w:val="Page Numbers (Top of Page)"/>
        <w:docPartUnique/>
      </w:docPartObj>
    </w:sdtPr>
    <w:sdtEndPr/>
    <w:sdtContent>
      <w:p w:rsidR="00BD08C2" w:rsidRDefault="00E6138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DC9">
          <w:rPr>
            <w:noProof/>
          </w:rPr>
          <w:t>8</w:t>
        </w:r>
        <w:r>
          <w:fldChar w:fldCharType="end"/>
        </w:r>
      </w:p>
    </w:sdtContent>
  </w:sdt>
  <w:p w:rsidR="00BD08C2" w:rsidRDefault="00A15A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25BF"/>
    <w:multiLevelType w:val="hybridMultilevel"/>
    <w:tmpl w:val="9B44E5BE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5D60"/>
    <w:multiLevelType w:val="multilevel"/>
    <w:tmpl w:val="E0E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4DE8"/>
    <w:multiLevelType w:val="hybridMultilevel"/>
    <w:tmpl w:val="22DE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4984"/>
    <w:multiLevelType w:val="multilevel"/>
    <w:tmpl w:val="03D8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14E2E"/>
    <w:multiLevelType w:val="hybridMultilevel"/>
    <w:tmpl w:val="E262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34733"/>
    <w:multiLevelType w:val="hybridMultilevel"/>
    <w:tmpl w:val="5838BD62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559B8"/>
    <w:multiLevelType w:val="hybridMultilevel"/>
    <w:tmpl w:val="5E56A08A"/>
    <w:lvl w:ilvl="0" w:tplc="ADB0B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4F94064"/>
    <w:multiLevelType w:val="multilevel"/>
    <w:tmpl w:val="0B8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820F7"/>
    <w:multiLevelType w:val="multilevel"/>
    <w:tmpl w:val="D9A06D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37D6C"/>
    <w:multiLevelType w:val="multilevel"/>
    <w:tmpl w:val="BE96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01605"/>
    <w:multiLevelType w:val="hybridMultilevel"/>
    <w:tmpl w:val="14F45B2E"/>
    <w:lvl w:ilvl="0" w:tplc="AC8C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937365"/>
    <w:multiLevelType w:val="multilevel"/>
    <w:tmpl w:val="6434AB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7070F"/>
    <w:multiLevelType w:val="multilevel"/>
    <w:tmpl w:val="F1F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96A91"/>
    <w:multiLevelType w:val="multilevel"/>
    <w:tmpl w:val="262C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B37A8"/>
    <w:multiLevelType w:val="multilevel"/>
    <w:tmpl w:val="E8EC5B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1336"/>
    <w:multiLevelType w:val="hybridMultilevel"/>
    <w:tmpl w:val="14B4A55C"/>
    <w:lvl w:ilvl="0" w:tplc="F5F2D326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9385FA8"/>
    <w:multiLevelType w:val="hybridMultilevel"/>
    <w:tmpl w:val="DE924064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F0B30"/>
    <w:multiLevelType w:val="multilevel"/>
    <w:tmpl w:val="DF0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755E6"/>
    <w:multiLevelType w:val="hybridMultilevel"/>
    <w:tmpl w:val="2D4E605C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62683"/>
    <w:multiLevelType w:val="hybridMultilevel"/>
    <w:tmpl w:val="BE2EA450"/>
    <w:lvl w:ilvl="0" w:tplc="FF1C639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273630"/>
    <w:multiLevelType w:val="multilevel"/>
    <w:tmpl w:val="FA6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1103E"/>
    <w:multiLevelType w:val="hybridMultilevel"/>
    <w:tmpl w:val="FC48D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C5729"/>
    <w:multiLevelType w:val="hybridMultilevel"/>
    <w:tmpl w:val="0A304652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A172B"/>
    <w:multiLevelType w:val="multilevel"/>
    <w:tmpl w:val="FE9440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937A3"/>
    <w:multiLevelType w:val="multilevel"/>
    <w:tmpl w:val="55D6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E26E39"/>
    <w:multiLevelType w:val="hybridMultilevel"/>
    <w:tmpl w:val="BEC4070C"/>
    <w:lvl w:ilvl="0" w:tplc="96FAA3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563EF"/>
    <w:multiLevelType w:val="hybridMultilevel"/>
    <w:tmpl w:val="4C2ED8D0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82C71"/>
    <w:multiLevelType w:val="hybridMultilevel"/>
    <w:tmpl w:val="14F45B2E"/>
    <w:lvl w:ilvl="0" w:tplc="AC8C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E27F2"/>
    <w:multiLevelType w:val="multilevel"/>
    <w:tmpl w:val="576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A4174"/>
    <w:multiLevelType w:val="multilevel"/>
    <w:tmpl w:val="8F6E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4D15DB"/>
    <w:multiLevelType w:val="hybridMultilevel"/>
    <w:tmpl w:val="5D10BC88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C56C8"/>
    <w:multiLevelType w:val="multilevel"/>
    <w:tmpl w:val="D84ED44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32" w15:restartNumberingAfterBreak="0">
    <w:nsid w:val="68C17357"/>
    <w:multiLevelType w:val="hybridMultilevel"/>
    <w:tmpl w:val="6232B1AE"/>
    <w:lvl w:ilvl="0" w:tplc="ADB0B7E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B1B31C3"/>
    <w:multiLevelType w:val="multilevel"/>
    <w:tmpl w:val="A788AB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B32845"/>
    <w:multiLevelType w:val="multilevel"/>
    <w:tmpl w:val="2FEC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66E7D"/>
    <w:multiLevelType w:val="hybridMultilevel"/>
    <w:tmpl w:val="857C7C70"/>
    <w:lvl w:ilvl="0" w:tplc="462096E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C00A60"/>
    <w:multiLevelType w:val="multilevel"/>
    <w:tmpl w:val="4D0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23"/>
  </w:num>
  <w:num w:numId="4">
    <w:abstractNumId w:val="7"/>
  </w:num>
  <w:num w:numId="5">
    <w:abstractNumId w:val="14"/>
  </w:num>
  <w:num w:numId="6">
    <w:abstractNumId w:val="12"/>
  </w:num>
  <w:num w:numId="7">
    <w:abstractNumId w:val="28"/>
  </w:num>
  <w:num w:numId="8">
    <w:abstractNumId w:val="36"/>
  </w:num>
  <w:num w:numId="9">
    <w:abstractNumId w:val="17"/>
  </w:num>
  <w:num w:numId="10">
    <w:abstractNumId w:val="33"/>
  </w:num>
  <w:num w:numId="11">
    <w:abstractNumId w:val="8"/>
  </w:num>
  <w:num w:numId="12">
    <w:abstractNumId w:val="11"/>
  </w:num>
  <w:num w:numId="13">
    <w:abstractNumId w:val="2"/>
  </w:num>
  <w:num w:numId="14">
    <w:abstractNumId w:val="16"/>
  </w:num>
  <w:num w:numId="15">
    <w:abstractNumId w:val="30"/>
  </w:num>
  <w:num w:numId="16">
    <w:abstractNumId w:val="6"/>
  </w:num>
  <w:num w:numId="17">
    <w:abstractNumId w:val="4"/>
  </w:num>
  <w:num w:numId="18">
    <w:abstractNumId w:val="26"/>
  </w:num>
  <w:num w:numId="19">
    <w:abstractNumId w:val="0"/>
  </w:num>
  <w:num w:numId="20">
    <w:abstractNumId w:val="5"/>
  </w:num>
  <w:num w:numId="21">
    <w:abstractNumId w:val="18"/>
  </w:num>
  <w:num w:numId="22">
    <w:abstractNumId w:val="22"/>
  </w:num>
  <w:num w:numId="23">
    <w:abstractNumId w:val="31"/>
  </w:num>
  <w:num w:numId="24">
    <w:abstractNumId w:val="20"/>
  </w:num>
  <w:num w:numId="25">
    <w:abstractNumId w:val="25"/>
  </w:num>
  <w:num w:numId="26">
    <w:abstractNumId w:val="29"/>
  </w:num>
  <w:num w:numId="27">
    <w:abstractNumId w:val="10"/>
  </w:num>
  <w:num w:numId="28">
    <w:abstractNumId w:val="34"/>
  </w:num>
  <w:num w:numId="29">
    <w:abstractNumId w:val="35"/>
  </w:num>
  <w:num w:numId="30">
    <w:abstractNumId w:val="32"/>
  </w:num>
  <w:num w:numId="31">
    <w:abstractNumId w:val="9"/>
  </w:num>
  <w:num w:numId="32">
    <w:abstractNumId w:val="27"/>
  </w:num>
  <w:num w:numId="33">
    <w:abstractNumId w:val="3"/>
  </w:num>
  <w:num w:numId="34">
    <w:abstractNumId w:val="21"/>
  </w:num>
  <w:num w:numId="35">
    <w:abstractNumId w:val="13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0B"/>
    <w:rsid w:val="000150B2"/>
    <w:rsid w:val="00066234"/>
    <w:rsid w:val="0008245F"/>
    <w:rsid w:val="00086221"/>
    <w:rsid w:val="000A64F2"/>
    <w:rsid w:val="000B2C0B"/>
    <w:rsid w:val="000B3394"/>
    <w:rsid w:val="00115E35"/>
    <w:rsid w:val="00136061"/>
    <w:rsid w:val="00161F4D"/>
    <w:rsid w:val="001F1291"/>
    <w:rsid w:val="00225942"/>
    <w:rsid w:val="002315EB"/>
    <w:rsid w:val="002A5035"/>
    <w:rsid w:val="002E545F"/>
    <w:rsid w:val="002F282F"/>
    <w:rsid w:val="00360C4A"/>
    <w:rsid w:val="003C2B55"/>
    <w:rsid w:val="003F6441"/>
    <w:rsid w:val="0041369B"/>
    <w:rsid w:val="00441D6F"/>
    <w:rsid w:val="00497615"/>
    <w:rsid w:val="004F5072"/>
    <w:rsid w:val="0052614A"/>
    <w:rsid w:val="005541D2"/>
    <w:rsid w:val="00565702"/>
    <w:rsid w:val="005C6609"/>
    <w:rsid w:val="006B1DE5"/>
    <w:rsid w:val="006C38FE"/>
    <w:rsid w:val="007026D5"/>
    <w:rsid w:val="007120E8"/>
    <w:rsid w:val="00770350"/>
    <w:rsid w:val="007810AC"/>
    <w:rsid w:val="007B2592"/>
    <w:rsid w:val="007C01F3"/>
    <w:rsid w:val="007D7459"/>
    <w:rsid w:val="00876332"/>
    <w:rsid w:val="00917736"/>
    <w:rsid w:val="00937FD5"/>
    <w:rsid w:val="00991DEB"/>
    <w:rsid w:val="00A15A5A"/>
    <w:rsid w:val="00A365A9"/>
    <w:rsid w:val="00A55A33"/>
    <w:rsid w:val="00A57644"/>
    <w:rsid w:val="00AA6BCD"/>
    <w:rsid w:val="00AC1F6A"/>
    <w:rsid w:val="00AE1169"/>
    <w:rsid w:val="00AE182D"/>
    <w:rsid w:val="00AF037A"/>
    <w:rsid w:val="00B11190"/>
    <w:rsid w:val="00C95DC9"/>
    <w:rsid w:val="00C968B7"/>
    <w:rsid w:val="00C97058"/>
    <w:rsid w:val="00CB712B"/>
    <w:rsid w:val="00D36F14"/>
    <w:rsid w:val="00D635B7"/>
    <w:rsid w:val="00D66681"/>
    <w:rsid w:val="00DA644E"/>
    <w:rsid w:val="00DB04F2"/>
    <w:rsid w:val="00DE1454"/>
    <w:rsid w:val="00DE4CAD"/>
    <w:rsid w:val="00E539BF"/>
    <w:rsid w:val="00E61380"/>
    <w:rsid w:val="00EE64EE"/>
    <w:rsid w:val="00EF0DEB"/>
    <w:rsid w:val="00EF1F46"/>
    <w:rsid w:val="00F62CC6"/>
    <w:rsid w:val="00F70625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1BF3"/>
  <w15:chartTrackingRefBased/>
  <w15:docId w15:val="{51628DDF-29D4-4661-A9E5-15E96218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45F"/>
  </w:style>
  <w:style w:type="paragraph" w:styleId="1">
    <w:name w:val="heading 1"/>
    <w:basedOn w:val="a"/>
    <w:next w:val="a"/>
    <w:link w:val="10"/>
    <w:uiPriority w:val="9"/>
    <w:qFormat/>
    <w:rsid w:val="00082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5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45F"/>
  </w:style>
  <w:style w:type="character" w:customStyle="1" w:styleId="10">
    <w:name w:val="Заголовок 1 Знак"/>
    <w:basedOn w:val="a0"/>
    <w:link w:val="1"/>
    <w:uiPriority w:val="9"/>
    <w:rsid w:val="00082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8245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1F6A"/>
    <w:pPr>
      <w:tabs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45F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45F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08245F"/>
    <w:rPr>
      <w:color w:val="0563C1" w:themeColor="hyperlink"/>
      <w:u w:val="single"/>
    </w:rPr>
  </w:style>
  <w:style w:type="paragraph" w:styleId="a8">
    <w:name w:val="Body Text"/>
    <w:basedOn w:val="a"/>
    <w:link w:val="a9"/>
    <w:rsid w:val="0008245F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08245F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015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6B1DE5"/>
    <w:pPr>
      <w:shd w:val="clear" w:color="auto" w:fill="FFFFFF"/>
      <w:autoSpaceDE w:val="0"/>
      <w:autoSpaceDN w:val="0"/>
      <w:adjustRightInd w:val="0"/>
      <w:spacing w:after="0" w:line="233" w:lineRule="auto"/>
      <w:ind w:left="720"/>
    </w:pPr>
    <w:rPr>
      <w:rFonts w:ascii="Times New Roman" w:eastAsia="Batang" w:hAnsi="Times New Roman" w:cs="Times New Roman"/>
      <w:color w:val="000000"/>
      <w:sz w:val="18"/>
      <w:szCs w:val="18"/>
      <w:lang w:eastAsia="ja-JP"/>
    </w:rPr>
  </w:style>
  <w:style w:type="paragraph" w:customStyle="1" w:styleId="Style5">
    <w:name w:val="Style5"/>
    <w:basedOn w:val="a"/>
    <w:uiPriority w:val="99"/>
    <w:rsid w:val="006B1DE5"/>
    <w:pPr>
      <w:shd w:val="clear" w:color="auto" w:fill="FFFFFF"/>
      <w:autoSpaceDE w:val="0"/>
      <w:autoSpaceDN w:val="0"/>
      <w:adjustRightInd w:val="0"/>
      <w:spacing w:after="0" w:line="233" w:lineRule="auto"/>
      <w:ind w:left="1080"/>
    </w:pPr>
    <w:rPr>
      <w:rFonts w:ascii="Times New Roman" w:eastAsia="Batang" w:hAnsi="Times New Roman" w:cs="Times New Roman"/>
      <w:color w:val="000000"/>
      <w:sz w:val="18"/>
      <w:szCs w:val="18"/>
      <w:lang w:eastAsia="ja-JP"/>
    </w:rPr>
  </w:style>
  <w:style w:type="paragraph" w:customStyle="1" w:styleId="Style2">
    <w:name w:val="Style2"/>
    <w:basedOn w:val="a"/>
    <w:uiPriority w:val="99"/>
    <w:rsid w:val="006B1DE5"/>
    <w:pPr>
      <w:keepNext/>
      <w:shd w:val="clear" w:color="auto" w:fill="FFFFFF"/>
      <w:autoSpaceDE w:val="0"/>
      <w:autoSpaceDN w:val="0"/>
      <w:adjustRightInd w:val="0"/>
      <w:spacing w:after="0" w:line="233" w:lineRule="auto"/>
      <w:ind w:left="360"/>
    </w:pPr>
    <w:rPr>
      <w:rFonts w:ascii="Times New Roman" w:eastAsia="Batang" w:hAnsi="Times New Roman" w:cs="Times New Roman"/>
      <w:b/>
      <w:bCs/>
      <w:color w:val="000000"/>
      <w:sz w:val="18"/>
      <w:szCs w:val="18"/>
      <w:lang w:eastAsia="ja-JP"/>
    </w:rPr>
  </w:style>
  <w:style w:type="paragraph" w:customStyle="1" w:styleId="text">
    <w:name w:val="text"/>
    <w:basedOn w:val="a"/>
    <w:rsid w:val="005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D7459"/>
    <w:rPr>
      <w:b/>
      <w:bCs/>
    </w:rPr>
  </w:style>
  <w:style w:type="paragraph" w:styleId="ac">
    <w:name w:val="footer"/>
    <w:basedOn w:val="a"/>
    <w:link w:val="ad"/>
    <w:uiPriority w:val="99"/>
    <w:unhideWhenUsed/>
    <w:rsid w:val="00E53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39BF"/>
  </w:style>
  <w:style w:type="character" w:customStyle="1" w:styleId="20">
    <w:name w:val="Заголовок 2 Знак"/>
    <w:basedOn w:val="a0"/>
    <w:link w:val="2"/>
    <w:uiPriority w:val="9"/>
    <w:rsid w:val="00565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36F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360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DE1ED-23F2-47A8-A443-B42AA172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DimasikAnanasik</dc:creator>
  <cp:keywords/>
  <dc:description/>
  <cp:lastModifiedBy>student</cp:lastModifiedBy>
  <cp:revision>45</cp:revision>
  <dcterms:created xsi:type="dcterms:W3CDTF">2022-10-08T07:41:00Z</dcterms:created>
  <dcterms:modified xsi:type="dcterms:W3CDTF">2022-10-26T08:58:00Z</dcterms:modified>
</cp:coreProperties>
</file>