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5F691">
      <w:pPr>
        <w:jc w:val="center"/>
        <w:rPr>
          <w:rFonts w:cstheme="minorHAnsi"/>
          <w:b/>
        </w:rPr>
      </w:pPr>
      <w:bookmarkStart w:id="0" w:name="_GoBack"/>
      <w:bookmarkEnd w:id="0"/>
    </w:p>
    <w:p w14:paraId="70FF9CCB">
      <w:pPr>
        <w:pStyle w:val="6"/>
        <w:rPr>
          <w:rFonts w:asciiTheme="minorHAnsi" w:hAnsiTheme="minorHAnsi" w:cstheme="minorHAnsi"/>
          <w:sz w:val="40"/>
          <w:szCs w:val="40"/>
        </w:rPr>
      </w:pPr>
      <w:r>
        <w:rPr>
          <w:rStyle w:val="5"/>
          <w:rFonts w:asciiTheme="minorHAnsi" w:hAnsiTheme="minorHAnsi" w:cstheme="minorHAnsi"/>
          <w:sz w:val="40"/>
          <w:szCs w:val="40"/>
        </w:rPr>
        <w:t>ПРАКТИЧЕСКАЯ РАБОТА №7</w:t>
      </w:r>
      <w:r>
        <w:rPr>
          <w:rFonts w:asciiTheme="minorHAnsi" w:hAnsiTheme="minorHAnsi" w:cstheme="minorHAnsi"/>
          <w:sz w:val="40"/>
          <w:szCs w:val="40"/>
        </w:rPr>
        <w:br w:type="textWrapping"/>
      </w:r>
      <w:r>
        <w:rPr>
          <w:rStyle w:val="5"/>
          <w:rFonts w:asciiTheme="minorHAnsi" w:hAnsiTheme="minorHAnsi" w:cstheme="minorHAnsi"/>
          <w:sz w:val="40"/>
          <w:szCs w:val="40"/>
        </w:rPr>
        <w:t>СОЗДАНИЕ И ИСПОЛЬЗОВАНИЕ ТРИГГЕРОВ</w:t>
      </w:r>
    </w:p>
    <w:p w14:paraId="192F0153">
      <w:pPr>
        <w:pStyle w:val="6"/>
        <w:rPr>
          <w:rFonts w:asciiTheme="minorHAnsi" w:hAnsiTheme="minorHAnsi" w:cstheme="minorHAnsi"/>
        </w:rPr>
      </w:pPr>
      <w:r>
        <w:rPr>
          <w:rStyle w:val="5"/>
          <w:rFonts w:asciiTheme="minorHAnsi" w:hAnsiTheme="minorHAnsi" w:cstheme="minorHAnsi"/>
        </w:rPr>
        <w:t>Постановка задачи</w:t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t>Лабораторная работа посвящена созданию и использованию триггеров для поддержания целостности данных. Необходимо составить скрипт для создания триггера в соответствии с индивидуальным вариантом, а также подготовить несколько запросов для тестирования и демонстрации работы триггера.</w:t>
      </w:r>
    </w:p>
    <w:p w14:paraId="5A1287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b/>
          <w:bCs/>
          <w:sz w:val="24"/>
          <w:szCs w:val="24"/>
          <w:lang w:val="zh-CN"/>
        </w:rPr>
        <w:t>Цель работы:</w:t>
      </w:r>
      <w:r>
        <w:rPr>
          <w:rFonts w:eastAsia="Times New Roman" w:cstheme="minorHAnsi"/>
          <w:sz w:val="24"/>
          <w:szCs w:val="24"/>
          <w:lang w:val="zh-CN"/>
        </w:rPr>
        <w:t xml:space="preserve"> научиться создавать триггеры в MS SQL Server для контроля целостности данных и автоматизации действий при определённых событиях.</w:t>
      </w:r>
    </w:p>
    <w:p w14:paraId="13F0D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b/>
          <w:bCs/>
          <w:sz w:val="24"/>
          <w:szCs w:val="24"/>
          <w:lang w:val="zh-CN"/>
        </w:rPr>
        <w:t>Задачи:</w:t>
      </w:r>
    </w:p>
    <w:p w14:paraId="19F0C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 xml:space="preserve">Создать триггер на </w:t>
      </w:r>
      <w:r>
        <w:rPr>
          <w:rFonts w:eastAsia="Times New Roman" w:cstheme="minorHAnsi"/>
          <w:b/>
          <w:bCs/>
          <w:sz w:val="24"/>
          <w:szCs w:val="24"/>
          <w:lang w:val="zh-CN"/>
        </w:rPr>
        <w:t>уровне базы данных</w:t>
      </w:r>
      <w:r>
        <w:rPr>
          <w:rFonts w:eastAsia="Times New Roman" w:cstheme="minorHAnsi"/>
          <w:sz w:val="24"/>
          <w:szCs w:val="24"/>
          <w:lang w:val="zh-CN"/>
        </w:rPr>
        <w:t>, который реагирует на изменения данных в таблицах (INSERT, UPDATE, DELETE).</w:t>
      </w:r>
    </w:p>
    <w:p w14:paraId="463269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 xml:space="preserve">Пример события: при добавлении новой оценки пользователя в таблицу </w:t>
      </w:r>
      <w:r>
        <w:rPr>
          <w:rFonts w:eastAsia="Times New Roman" w:cstheme="minorHAnsi"/>
          <w:b/>
          <w:bCs/>
          <w:sz w:val="24"/>
          <w:szCs w:val="24"/>
          <w:lang w:val="zh-CN"/>
        </w:rPr>
        <w:t>Like</w:t>
      </w:r>
      <w:r>
        <w:rPr>
          <w:rFonts w:eastAsia="Times New Roman" w:cstheme="minorHAnsi"/>
          <w:sz w:val="24"/>
          <w:szCs w:val="24"/>
          <w:lang w:val="zh-CN"/>
        </w:rPr>
        <w:t>, проверять, что пользователь не превышает лимит 5 оценок в день.</w:t>
      </w:r>
    </w:p>
    <w:p w14:paraId="17118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 xml:space="preserve">Создать триггер на </w:t>
      </w:r>
      <w:r>
        <w:rPr>
          <w:rFonts w:eastAsia="Times New Roman" w:cstheme="minorHAnsi"/>
          <w:b/>
          <w:bCs/>
          <w:sz w:val="24"/>
          <w:szCs w:val="24"/>
          <w:lang w:val="zh-CN"/>
        </w:rPr>
        <w:t>уровне сервера</w:t>
      </w:r>
      <w:r>
        <w:rPr>
          <w:rFonts w:eastAsia="Times New Roman" w:cstheme="minorHAnsi"/>
          <w:sz w:val="24"/>
          <w:szCs w:val="24"/>
          <w:lang w:val="zh-CN"/>
        </w:rPr>
        <w:t>, который реагирует на события на сервере, такие как создание новой базы данных, вход пользователей или изменения в логинах.</w:t>
      </w:r>
    </w:p>
    <w:p w14:paraId="15DBE4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>Пример события: при создании новой базы данных автоматически записывать информацию о событии в таблицу журнала на сервере.</w:t>
      </w:r>
    </w:p>
    <w:p w14:paraId="2FC6D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>Подготовить тестовые сценарии для проверки работы триггеров.</w:t>
      </w:r>
    </w:p>
    <w:p w14:paraId="6F1B7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>Демонстрировать ре</w:t>
      </w:r>
      <w:r>
        <w:rPr>
          <w:rFonts w:eastAsia="Times New Roman" w:cstheme="minorHAnsi"/>
          <w:sz w:val="24"/>
          <w:szCs w:val="24"/>
        </w:rPr>
        <w:t>PW</w:t>
      </w:r>
      <w:r>
        <w:rPr>
          <w:rFonts w:eastAsia="Times New Roman" w:cstheme="minorHAnsi"/>
          <w:sz w:val="24"/>
          <w:szCs w:val="24"/>
          <w:lang w:val="zh-CN"/>
        </w:rPr>
        <w:t>зультаты с помощью SELECT-запросов или сообщений об ошибках.</w:t>
      </w:r>
    </w:p>
    <w:p w14:paraId="0C074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cstheme="minorHAnsi"/>
          <w:b/>
          <w:bCs/>
          <w:lang w:val="ru-RU"/>
        </w:rPr>
        <w:t>Примеры вопросов по обязательной части:</w:t>
      </w:r>
    </w:p>
    <w:p w14:paraId="0D68FDAF">
      <w:pPr>
        <w:pStyle w:val="6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Объясните, как работает написанный триггер.</w:t>
      </w:r>
    </w:p>
    <w:p w14:paraId="0FD8D3CE">
      <w:pPr>
        <w:pStyle w:val="6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Какие бывают типы триггеров?</w:t>
      </w:r>
    </w:p>
    <w:p w14:paraId="0C424647">
      <w:pPr>
        <w:pStyle w:val="6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Когда может срабатывать триггер?</w:t>
      </w:r>
    </w:p>
    <w:p w14:paraId="658ECD5C">
      <w:pPr>
        <w:pStyle w:val="6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 каком порядке срабатывают триггеры?</w:t>
      </w:r>
    </w:p>
    <w:p w14:paraId="32692BC6">
      <w:pPr>
        <w:pStyle w:val="6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Можно ли изменить порядок срабатывания триггеров?</w:t>
      </w:r>
    </w:p>
    <w:p w14:paraId="07C10D3F">
      <w:pPr>
        <w:pStyle w:val="6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Сработает ли триггер, если выполненный пользователем оператор не затронул ни одной строки в таблице?</w:t>
      </w:r>
    </w:p>
    <w:p w14:paraId="1425D3D9">
      <w:pPr>
        <w:pStyle w:val="6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Примеры дополнительных вопросов:</w:t>
      </w:r>
    </w:p>
    <w:p w14:paraId="0A3CFAE3">
      <w:pPr>
        <w:pStyle w:val="6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Исправьте ошибки в триггере.</w:t>
      </w:r>
    </w:p>
    <w:p w14:paraId="51BA9274">
      <w:pPr>
        <w:pStyle w:val="6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Измените триггер каким-либо образом.</w:t>
      </w:r>
    </w:p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D045D"/>
    <w:multiLevelType w:val="multilevel"/>
    <w:tmpl w:val="0D3D04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F855FE1"/>
    <w:multiLevelType w:val="multilevel"/>
    <w:tmpl w:val="4F855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63A30A7"/>
    <w:multiLevelType w:val="multilevel"/>
    <w:tmpl w:val="563A3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05A"/>
    <w:rsid w:val="00006DBC"/>
    <w:rsid w:val="00016FE8"/>
    <w:rsid w:val="000532F0"/>
    <w:rsid w:val="000649DE"/>
    <w:rsid w:val="001932D0"/>
    <w:rsid w:val="0020205A"/>
    <w:rsid w:val="00284A31"/>
    <w:rsid w:val="002E7287"/>
    <w:rsid w:val="003520D6"/>
    <w:rsid w:val="003853D0"/>
    <w:rsid w:val="0039310D"/>
    <w:rsid w:val="003F626A"/>
    <w:rsid w:val="004C553C"/>
    <w:rsid w:val="00607C7E"/>
    <w:rsid w:val="006A2279"/>
    <w:rsid w:val="0072089C"/>
    <w:rsid w:val="008778ED"/>
    <w:rsid w:val="008803CC"/>
    <w:rsid w:val="00902FFB"/>
    <w:rsid w:val="00A71413"/>
    <w:rsid w:val="00B437AE"/>
    <w:rsid w:val="00C93DB7"/>
    <w:rsid w:val="00CA2D68"/>
    <w:rsid w:val="00F27C0E"/>
    <w:rsid w:val="00FE129E"/>
    <w:rsid w:val="4886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zh-C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fontstyle01"/>
    <w:basedOn w:val="3"/>
    <w:qFormat/>
    <w:uiPriority w:val="0"/>
    <w:rPr>
      <w:rFonts w:hint="default" w:ascii="Courier New" w:hAnsi="Courier New" w:cs="Courier New"/>
      <w:color w:val="0000FF"/>
      <w:sz w:val="20"/>
      <w:szCs w:val="20"/>
    </w:rPr>
  </w:style>
  <w:style w:type="character" w:customStyle="1" w:styleId="9">
    <w:name w:val="fontstyle21"/>
    <w:basedOn w:val="3"/>
    <w:qFormat/>
    <w:uiPriority w:val="0"/>
    <w:rPr>
      <w:rFonts w:hint="default" w:ascii="Calibri" w:hAnsi="Calibri" w:cs="Calibri"/>
      <w:color w:val="000000"/>
      <w:sz w:val="22"/>
      <w:szCs w:val="22"/>
    </w:rPr>
  </w:style>
  <w:style w:type="character" w:customStyle="1" w:styleId="10">
    <w:name w:val="fontstyle31"/>
    <w:basedOn w:val="3"/>
    <w:qFormat/>
    <w:uiPriority w:val="0"/>
    <w:rPr>
      <w:rFonts w:hint="default" w:ascii="Courier New" w:hAnsi="Courier New" w:cs="Courier New"/>
      <w:color w:val="0000FF"/>
      <w:sz w:val="20"/>
      <w:szCs w:val="20"/>
    </w:rPr>
  </w:style>
  <w:style w:type="character" w:customStyle="1" w:styleId="11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241</Words>
  <Characters>1376</Characters>
  <Lines>11</Lines>
  <Paragraphs>3</Paragraphs>
  <TotalTime>0</TotalTime>
  <ScaleCrop>false</ScaleCrop>
  <LinksUpToDate>false</LinksUpToDate>
  <CharactersWithSpaces>1614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2025-11-11T12:17:00Z</dcterms:created>
  <dc:creator>Kamila N. Muratova</dc:creator>
  <cp:lastModifiedBy>Дмитрий Ведерни�</cp:lastModifiedBy>
  <dcterms:modified xsi:type="dcterms:W3CDTF">2025-11-23T09:16:32Z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1A29FE8505824D85962746FF907EC9D8_13</vt:lpwstr>
  </property>
</Properties>
</file>