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0ACB1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Некоммерческое акционерное общество</w:t>
      </w:r>
    </w:p>
    <w:p w14:paraId="02EDD912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«АЛМАТИНСКИЙ УНИВЕРСИТЕТ ЭНЕРГЕТИКИ И СВЯЗИ</w:t>
      </w:r>
    </w:p>
    <w:p w14:paraId="79AD480D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им. Гумарбека Даукеева»</w:t>
      </w:r>
    </w:p>
    <w:p w14:paraId="07B203A1">
      <w:pPr>
        <w:spacing w:after="576" w:afterLines="240"/>
        <w:contextualSpacing/>
        <w:rPr>
          <w:rFonts w:cs="Times New Roman"/>
          <w:szCs w:val="28"/>
        </w:rPr>
      </w:pPr>
    </w:p>
    <w:p w14:paraId="5341E711">
      <w:pPr>
        <w:spacing w:after="576" w:afterLines="240"/>
        <w:contextualSpacing/>
      </w:pPr>
      <w:r>
        <w:t>Институт Информационных технологий</w:t>
      </w:r>
    </w:p>
    <w:p w14:paraId="224A5E21">
      <w:pPr>
        <w:spacing w:after="576" w:afterLines="240"/>
        <w:ind w:firstLine="0"/>
        <w:contextualSpacing/>
        <w:jc w:val="both"/>
        <w:rPr>
          <w:rFonts w:cs="Times New Roman"/>
          <w:sz w:val="32"/>
          <w:szCs w:val="28"/>
        </w:rPr>
      </w:pPr>
    </w:p>
    <w:p w14:paraId="1A09E17F">
      <w:pPr>
        <w:spacing w:before="240" w:after="240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Кафедра «</w:t>
      </w:r>
      <w:r>
        <w:rPr>
          <w:rFonts w:cs="Times New Roman"/>
          <w:szCs w:val="28"/>
          <w:lang w:val="en-US"/>
        </w:rPr>
        <w:t>IT</w:t>
      </w:r>
      <w:r>
        <w:rPr>
          <w:rFonts w:cs="Times New Roman"/>
          <w:szCs w:val="28"/>
        </w:rPr>
        <w:t xml:space="preserve"> инжиниринг»</w:t>
      </w:r>
    </w:p>
    <w:p w14:paraId="081C7FE2">
      <w:pPr>
        <w:contextualSpacing/>
        <w:rPr>
          <w:rFonts w:cs="Times New Roman"/>
          <w:szCs w:val="28"/>
        </w:rPr>
      </w:pPr>
    </w:p>
    <w:p w14:paraId="4862C42A">
      <w:pPr>
        <w:contextualSpacing/>
        <w:rPr>
          <w:rFonts w:cs="Times New Roman"/>
          <w:szCs w:val="28"/>
        </w:rPr>
      </w:pPr>
    </w:p>
    <w:p w14:paraId="100C488A">
      <w:pPr>
        <w:contextualSpacing/>
        <w:rPr>
          <w:rFonts w:cs="Times New Roman"/>
          <w:szCs w:val="28"/>
        </w:rPr>
      </w:pPr>
    </w:p>
    <w:p w14:paraId="4247A256">
      <w:pPr>
        <w:contextualSpacing/>
        <w:rPr>
          <w:rFonts w:cs="Times New Roman"/>
          <w:szCs w:val="28"/>
        </w:rPr>
      </w:pPr>
    </w:p>
    <w:p w14:paraId="512B8CAA">
      <w:pPr>
        <w:contextualSpacing/>
        <w:rPr>
          <w:rFonts w:cs="Times New Roman"/>
          <w:szCs w:val="28"/>
        </w:rPr>
      </w:pPr>
    </w:p>
    <w:p w14:paraId="0EC04448">
      <w:pPr>
        <w:contextualSpacing/>
        <w:rPr>
          <w:rFonts w:cs="Times New Roman"/>
          <w:szCs w:val="28"/>
        </w:rPr>
      </w:pPr>
    </w:p>
    <w:p w14:paraId="01082E90">
      <w:pPr>
        <w:ind w:firstLine="0"/>
        <w:contextualSpacing/>
        <w:jc w:val="both"/>
        <w:rPr>
          <w:rFonts w:cs="Times New Roman"/>
          <w:szCs w:val="28"/>
        </w:rPr>
      </w:pPr>
    </w:p>
    <w:p w14:paraId="31EF0AD4">
      <w:pPr>
        <w:contextualSpacing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                                                     </w:t>
      </w:r>
    </w:p>
    <w:p w14:paraId="3A7F298E">
      <w:pPr>
        <w:contextualSpacing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ОТЧЕТ</w:t>
      </w:r>
    </w:p>
    <w:p w14:paraId="3B69F6F4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 лабораторной работе №2</w:t>
      </w:r>
    </w:p>
    <w:p w14:paraId="6B33C003">
      <w:pPr>
        <w:spacing w:before="240" w:after="24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по дисциплине: «</w:t>
      </w:r>
      <w:r>
        <w:rPr>
          <w:rFonts w:hint="default"/>
          <w:color w:val="000000" w:themeColor="text1"/>
          <w:szCs w:val="28"/>
          <w14:textFill>
            <w14:solidFill>
              <w14:schemeClr w14:val="tx1"/>
            </w14:solidFill>
          </w14:textFill>
        </w:rPr>
        <w:t>Программирование Arduino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»</w:t>
      </w:r>
    </w:p>
    <w:p w14:paraId="3B5A16F8">
      <w:pPr>
        <w:spacing w:before="240" w:after="240"/>
        <w:jc w:val="both"/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на тему: «</w:t>
      </w:r>
      <w:r>
        <w:t>Управление шаговым двигателем в Ардуино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»</w:t>
      </w:r>
    </w:p>
    <w:p w14:paraId="0A3006E2">
      <w:pPr>
        <w:spacing w:after="24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Специальность: 6B06102 – Информационные системы</w:t>
      </w:r>
    </w:p>
    <w:p w14:paraId="6F84B6F5">
      <w:pPr>
        <w:jc w:val="both"/>
        <w:rPr>
          <w:rFonts w:hint="default"/>
          <w:szCs w:val="28"/>
          <w:lang w:val="ru-RU"/>
        </w:rPr>
      </w:pPr>
      <w:r>
        <w:rPr>
          <w:szCs w:val="28"/>
        </w:rPr>
        <w:t xml:space="preserve">Выполнил: </w:t>
      </w:r>
      <w:r>
        <w:rPr>
          <w:szCs w:val="28"/>
          <w:lang w:val="ru-RU"/>
        </w:rPr>
        <w:t>Ведерников</w:t>
      </w:r>
      <w:r>
        <w:rPr>
          <w:rFonts w:hint="default"/>
          <w:szCs w:val="28"/>
          <w:lang w:val="ru-RU"/>
        </w:rPr>
        <w:t xml:space="preserve">.Дмитрий </w:t>
      </w:r>
      <w:r>
        <w:rPr>
          <w:szCs w:val="28"/>
          <w:u w:val="single"/>
        </w:rPr>
        <w:t>, группа: ИС</w:t>
      </w:r>
      <w:r>
        <w:rPr>
          <w:rFonts w:hint="default"/>
          <w:szCs w:val="28"/>
          <w:u w:val="single"/>
          <w:lang w:val="ru-RU"/>
        </w:rPr>
        <w:t xml:space="preserve"> </w:t>
      </w:r>
      <w:r>
        <w:rPr>
          <w:szCs w:val="28"/>
          <w:u w:val="single"/>
        </w:rPr>
        <w:t>(</w:t>
      </w:r>
      <w:r>
        <w:rPr>
          <w:rFonts w:hint="default"/>
          <w:szCs w:val="28"/>
          <w:u w:val="single"/>
          <w:lang w:val="ru-RU"/>
        </w:rPr>
        <w:t>252) 3</w:t>
      </w:r>
    </w:p>
    <w:p w14:paraId="516BD14F">
      <w:pPr>
        <w:jc w:val="both"/>
        <w:rPr>
          <w:sz w:val="32"/>
          <w:szCs w:val="28"/>
          <w:vertAlign w:val="superscript"/>
        </w:rPr>
      </w:pPr>
      <w:r>
        <w:rPr>
          <w:vertAlign w:val="superscript"/>
        </w:rPr>
        <w:t xml:space="preserve">                                                (Ф.И.О.)</w:t>
      </w:r>
    </w:p>
    <w:p w14:paraId="3049AABA">
      <w:pPr>
        <w:jc w:val="both"/>
        <w:rPr>
          <w:szCs w:val="28"/>
        </w:rPr>
      </w:pPr>
      <w:r>
        <w:rPr>
          <w:szCs w:val="28"/>
        </w:rPr>
        <w:t xml:space="preserve">Принял: </w:t>
      </w:r>
      <w:r>
        <w:rPr>
          <w:szCs w:val="28"/>
          <w:u w:val="single"/>
        </w:rPr>
        <w:t>ст. преп</w:t>
      </w:r>
      <w:r>
        <w:rPr>
          <w:rFonts w:cs="Times New Roman"/>
          <w:szCs w:val="28"/>
          <w:u w:val="single"/>
        </w:rPr>
        <w:t xml:space="preserve">. </w:t>
      </w:r>
      <w:r>
        <w:rPr>
          <w:rFonts w:cs="Times New Roman"/>
          <w:szCs w:val="28"/>
          <w:u w:val="single"/>
          <w:shd w:val="clear" w:color="auto" w:fill="FFFFFF"/>
        </w:rPr>
        <w:t xml:space="preserve">Кальпебаев А. </w:t>
      </w:r>
      <w:r>
        <w:rPr>
          <w:rFonts w:cs="Times New Roman"/>
          <w:szCs w:val="28"/>
          <w:u w:val="single"/>
        </w:rPr>
        <w:t>Р.</w:t>
      </w:r>
    </w:p>
    <w:p w14:paraId="1527720C">
      <w:pPr>
        <w:jc w:val="both"/>
        <w:rPr>
          <w:sz w:val="32"/>
          <w:szCs w:val="28"/>
          <w:vertAlign w:val="superscript"/>
        </w:rPr>
      </w:pPr>
      <w:r>
        <w:rPr>
          <w:vertAlign w:val="superscript"/>
        </w:rPr>
        <w:t xml:space="preserve">                             (ученая степень, звание, Ф.И.О.)</w:t>
      </w:r>
    </w:p>
    <w:p w14:paraId="254EECFC">
      <w:pPr>
        <w:pStyle w:val="1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______   ______________ «15» </w:t>
      </w:r>
      <w:r>
        <w:rPr>
          <w:rFonts w:cs="Times New Roman"/>
          <w:szCs w:val="28"/>
          <w:u w:val="single"/>
        </w:rPr>
        <w:t>апреля</w:t>
      </w:r>
      <w:r>
        <w:rPr>
          <w:rFonts w:cs="Times New Roman"/>
          <w:szCs w:val="28"/>
        </w:rPr>
        <w:t xml:space="preserve"> 2023 г.</w:t>
      </w:r>
    </w:p>
    <w:p w14:paraId="5FE642FB">
      <w:pPr>
        <w:pStyle w:val="19"/>
        <w:jc w:val="both"/>
        <w:rPr>
          <w:rFonts w:cs="Times New Roman"/>
          <w:szCs w:val="28"/>
          <w:vertAlign w:val="superscript"/>
        </w:rPr>
      </w:pPr>
      <w:r>
        <w:rPr>
          <w:rFonts w:cs="Times New Roman"/>
          <w:szCs w:val="28"/>
          <w:vertAlign w:val="superscript"/>
        </w:rPr>
        <w:t xml:space="preserve">                                                                              (оценка)</w:t>
      </w:r>
      <w:r>
        <w:rPr>
          <w:rFonts w:cs="Times New Roman"/>
          <w:szCs w:val="28"/>
          <w:vertAlign w:val="subscript"/>
        </w:rPr>
        <w:t xml:space="preserve">                     </w:t>
      </w:r>
      <w:r>
        <w:rPr>
          <w:rFonts w:cs="Times New Roman"/>
          <w:szCs w:val="28"/>
          <w:vertAlign w:val="superscript"/>
        </w:rPr>
        <w:t xml:space="preserve">(подпись) </w:t>
      </w:r>
    </w:p>
    <w:p w14:paraId="1FA4834F">
      <w:pPr>
        <w:pStyle w:val="15"/>
        <w:tabs>
          <w:tab w:val="left" w:pos="3570"/>
        </w:tabs>
        <w:rPr>
          <w:sz w:val="28"/>
          <w:szCs w:val="28"/>
        </w:rPr>
      </w:pPr>
    </w:p>
    <w:p w14:paraId="054E254D">
      <w:pPr>
        <w:pStyle w:val="15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21F9A5E9">
      <w:pPr>
        <w:pStyle w:val="15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015E9232">
      <w:pPr>
        <w:pStyle w:val="15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241B44A2">
      <w:pPr>
        <w:pStyle w:val="15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4524C4BB">
      <w:pPr>
        <w:pStyle w:val="15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2E9C2306">
      <w:pPr>
        <w:pStyle w:val="15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36F85A52">
      <w:pPr>
        <w:pStyle w:val="15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303FBD18">
      <w:pPr>
        <w:pStyle w:val="15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70ADDE04">
      <w:pPr>
        <w:pStyle w:val="15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592B44AD">
      <w:pPr>
        <w:pStyle w:val="15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6BF67930">
      <w:pPr>
        <w:pStyle w:val="15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69940632">
      <w:pPr>
        <w:pStyle w:val="11"/>
        <w:rPr>
          <w:szCs w:val="28"/>
        </w:rPr>
      </w:pPr>
    </w:p>
    <w:p w14:paraId="5251A901">
      <w:pPr>
        <w:pStyle w:val="11"/>
        <w:rPr>
          <w:szCs w:val="28"/>
        </w:rPr>
      </w:pPr>
    </w:p>
    <w:p w14:paraId="6EBE8B65">
      <w:pPr>
        <w:pStyle w:val="11"/>
        <w:rPr>
          <w:szCs w:val="28"/>
        </w:rPr>
      </w:pPr>
      <w:r>
        <w:rPr>
          <w:szCs w:val="28"/>
          <w:lang w:val="en-US"/>
        </w:rPr>
        <w:t>A</w:t>
      </w:r>
      <w:r>
        <w:rPr>
          <w:szCs w:val="28"/>
        </w:rPr>
        <w:t>лматы 2023</w:t>
      </w:r>
    </w:p>
    <w:p w14:paraId="1EF69CBA">
      <w:pPr>
        <w:pStyle w:val="15"/>
        <w:tabs>
          <w:tab w:val="left" w:pos="675"/>
          <w:tab w:val="left" w:pos="709"/>
          <w:tab w:val="left" w:pos="6280"/>
        </w:tabs>
        <w:spacing w:after="240"/>
        <w:jc w:val="both"/>
        <w:rPr>
          <w:b/>
          <w:color w:val="000000"/>
          <w:sz w:val="36"/>
          <w:szCs w:val="28"/>
          <w:shd w:val="clear" w:color="auto" w:fill="FFFFFF"/>
        </w:rPr>
      </w:pPr>
      <w:r>
        <w:rPr>
          <w:b/>
          <w:bCs/>
          <w:sz w:val="28"/>
        </w:rPr>
        <w:t>Цель работы:</w:t>
      </w:r>
      <w:r>
        <w:rPr>
          <w:sz w:val="28"/>
        </w:rPr>
        <w:t xml:space="preserve"> приобретение навыков работы по управлению шаговым двигателем, а также разработка соответствующего кода для микроконтроллера платы Arduino Uno.</w:t>
      </w:r>
    </w:p>
    <w:p w14:paraId="75E748EF">
      <w:pPr>
        <w:pStyle w:val="15"/>
        <w:tabs>
          <w:tab w:val="left" w:pos="675"/>
          <w:tab w:val="left" w:pos="6280"/>
        </w:tabs>
        <w:spacing w:after="240"/>
        <w:ind w:firstLine="0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Задание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2511"/>
        <w:gridCol w:w="3260"/>
        <w:gridCol w:w="2629"/>
      </w:tblGrid>
      <w:tr w14:paraId="3B787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restart"/>
          </w:tcPr>
          <w:p w14:paraId="44E5EFF6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Номер варианта</w:t>
            </w:r>
          </w:p>
        </w:tc>
        <w:tc>
          <w:tcPr>
            <w:tcW w:w="5771" w:type="dxa"/>
            <w:gridSpan w:val="2"/>
          </w:tcPr>
          <w:p w14:paraId="44338303">
            <w:pPr>
              <w:ind w:firstLine="0"/>
              <w:rPr>
                <w:szCs w:val="28"/>
              </w:rPr>
            </w:pPr>
            <w:r>
              <w:t>Количество шагов на 1 оборот</w:t>
            </w:r>
          </w:p>
        </w:tc>
        <w:tc>
          <w:tcPr>
            <w:tcW w:w="2629" w:type="dxa"/>
            <w:vMerge w:val="restart"/>
          </w:tcPr>
          <w:p w14:paraId="0735F158">
            <w:pPr>
              <w:ind w:firstLine="0"/>
              <w:rPr>
                <w:szCs w:val="28"/>
              </w:rPr>
            </w:pPr>
            <w:r>
              <w:t>Скорость вращения ротора (об/мин)</w:t>
            </w:r>
          </w:p>
        </w:tc>
      </w:tr>
      <w:tr w14:paraId="4B700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</w:tcPr>
          <w:p w14:paraId="1839432C">
            <w:pPr>
              <w:ind w:firstLine="0"/>
              <w:rPr>
                <w:szCs w:val="28"/>
              </w:rPr>
            </w:pPr>
          </w:p>
        </w:tc>
        <w:tc>
          <w:tcPr>
            <w:tcW w:w="2511" w:type="dxa"/>
          </w:tcPr>
          <w:p w14:paraId="67D2B38B">
            <w:pPr>
              <w:ind w:firstLine="0"/>
              <w:rPr>
                <w:szCs w:val="28"/>
              </w:rPr>
            </w:pPr>
            <w:r>
              <w:t>Вперёд (по часовой стрелке)</w:t>
            </w:r>
          </w:p>
        </w:tc>
        <w:tc>
          <w:tcPr>
            <w:tcW w:w="3260" w:type="dxa"/>
          </w:tcPr>
          <w:p w14:paraId="193EBD0E">
            <w:pPr>
              <w:ind w:firstLine="0"/>
              <w:rPr>
                <w:szCs w:val="28"/>
              </w:rPr>
            </w:pPr>
            <w:r>
              <w:t>Назад (против часовой стрелки)</w:t>
            </w:r>
          </w:p>
        </w:tc>
        <w:tc>
          <w:tcPr>
            <w:tcW w:w="2629" w:type="dxa"/>
            <w:vMerge w:val="continue"/>
          </w:tcPr>
          <w:p w14:paraId="16E78899">
            <w:pPr>
              <w:ind w:firstLine="0"/>
              <w:rPr>
                <w:szCs w:val="28"/>
              </w:rPr>
            </w:pPr>
          </w:p>
        </w:tc>
      </w:tr>
      <w:tr w14:paraId="6A592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</w:tcPr>
          <w:p w14:paraId="23A83B2B">
            <w:pPr>
              <w:ind w:firstLine="0"/>
              <w:rPr>
                <w:rFonts w:hint="default"/>
                <w:szCs w:val="28"/>
                <w:lang w:val="ru-RU"/>
              </w:rPr>
            </w:pPr>
            <w:r>
              <w:rPr>
                <w:rFonts w:hint="default"/>
                <w:szCs w:val="28"/>
                <w:lang w:val="ru-RU"/>
              </w:rPr>
              <w:t>5</w:t>
            </w:r>
          </w:p>
        </w:tc>
        <w:tc>
          <w:tcPr>
            <w:tcW w:w="2511" w:type="dxa"/>
          </w:tcPr>
          <w:p w14:paraId="07F29AEB">
            <w:pPr>
              <w:ind w:firstLine="0"/>
              <w:rPr>
                <w:szCs w:val="28"/>
              </w:rPr>
            </w:pPr>
            <w:r>
              <w:rPr>
                <w:rFonts w:hint="default"/>
                <w:lang w:val="ru-RU"/>
              </w:rPr>
              <w:t>48</w:t>
            </w:r>
            <w:r>
              <w:t>0</w:t>
            </w:r>
          </w:p>
        </w:tc>
        <w:tc>
          <w:tcPr>
            <w:tcW w:w="3260" w:type="dxa"/>
          </w:tcPr>
          <w:p w14:paraId="012DE8FD">
            <w:pPr>
              <w:ind w:firstLine="0"/>
              <w:rPr>
                <w:szCs w:val="28"/>
              </w:rPr>
            </w:pPr>
            <w:r>
              <w:rPr>
                <w:rFonts w:hint="default"/>
                <w:lang w:val="ru-RU"/>
              </w:rPr>
              <w:t>24</w:t>
            </w:r>
            <w:r>
              <w:t>0</w:t>
            </w:r>
          </w:p>
        </w:tc>
        <w:tc>
          <w:tcPr>
            <w:tcW w:w="2629" w:type="dxa"/>
          </w:tcPr>
          <w:p w14:paraId="594FED8D">
            <w:pPr>
              <w:ind w:firstLine="0"/>
              <w:rPr>
                <w:szCs w:val="28"/>
              </w:rPr>
            </w:pPr>
            <w:r>
              <w:rPr>
                <w:rFonts w:hint="default"/>
                <w:lang w:val="ru-RU"/>
              </w:rPr>
              <w:t>5</w:t>
            </w:r>
            <w:r>
              <w:t>0</w:t>
            </w:r>
          </w:p>
        </w:tc>
      </w:tr>
    </w:tbl>
    <w:p w14:paraId="79C1E026">
      <w:pPr>
        <w:jc w:val="both"/>
        <w:rPr>
          <w:b/>
          <w:szCs w:val="28"/>
        </w:rPr>
      </w:pPr>
    </w:p>
    <w:p w14:paraId="1DC100DA">
      <w:pPr>
        <w:jc w:val="both"/>
        <w:rPr>
          <w:b/>
          <w:szCs w:val="28"/>
        </w:rPr>
      </w:pPr>
    </w:p>
    <w:p w14:paraId="104A662B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113E313A">
      <w:pPr>
        <w:pStyle w:val="15"/>
        <w:tabs>
          <w:tab w:val="left" w:pos="3570"/>
        </w:tabs>
        <w:rPr>
          <w:b/>
          <w:sz w:val="28"/>
          <w:szCs w:val="28"/>
          <w:lang w:val="en-US"/>
        </w:rPr>
      </w:pPr>
    </w:p>
    <w:p w14:paraId="19F33AFD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232AC93D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3B76EE05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5C960CE2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0379167E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576091D3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2EC73261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2AE48E34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1D302800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5B7B49F0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23D05009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099B2691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20232C1E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00605185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0A240DE6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2435D4F9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403820F3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4454E654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0814F0CC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26667224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4335931D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795996AC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7CF64E33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1022F557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282AB2FE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09219072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67AF148B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42B3FC00">
      <w:pPr>
        <w:pStyle w:val="15"/>
        <w:tabs>
          <w:tab w:val="left" w:pos="3570"/>
        </w:tabs>
        <w:rPr>
          <w:b/>
          <w:sz w:val="28"/>
          <w:szCs w:val="28"/>
        </w:rPr>
      </w:pPr>
    </w:p>
    <w:p w14:paraId="0DD76E3C">
      <w:pPr>
        <w:pStyle w:val="21"/>
        <w:spacing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Содержание</w:t>
      </w:r>
    </w:p>
    <w:p w14:paraId="1CACAC4C">
      <w:pPr>
        <w:pStyle w:val="9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"_Toc114623401" </w:instrText>
      </w:r>
      <w:r>
        <w:fldChar w:fldCharType="separate"/>
      </w:r>
      <w:r>
        <w:rPr>
          <w:rStyle w:val="6"/>
        </w:rPr>
        <w:t>1 Ход выполнения лабораторной работы</w:t>
      </w:r>
      <w:r>
        <w:tab/>
      </w:r>
      <w:r>
        <w:fldChar w:fldCharType="begin"/>
      </w:r>
      <w:r>
        <w:instrText xml:space="preserve"> PAGEREF _Toc114623401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75A9170">
      <w:pPr>
        <w:pStyle w:val="10"/>
        <w:tabs>
          <w:tab w:val="right" w:leader="dot" w:pos="9457"/>
        </w:tabs>
        <w:rPr>
          <w:rFonts w:asciiTheme="minorHAnsi" w:hAnsiTheme="minorHAnsi" w:eastAsiaTheme="minorEastAsia" w:cstheme="minorBidi"/>
          <w:kern w:val="0"/>
          <w:sz w:val="22"/>
          <w:lang w:eastAsia="ru-RU"/>
        </w:rPr>
      </w:pPr>
      <w:r>
        <w:fldChar w:fldCharType="begin"/>
      </w:r>
      <w:r>
        <w:instrText xml:space="preserve"> HYPERLINK \l "_Toc114623402" </w:instrText>
      </w:r>
      <w:r>
        <w:fldChar w:fldCharType="separate"/>
      </w:r>
      <w:r>
        <w:rPr>
          <w:rStyle w:val="6"/>
        </w:rPr>
        <w:t>1. 1 Схема по управлению шаговым двигателем на Ардуино</w:t>
      </w:r>
      <w:r>
        <w:tab/>
      </w:r>
      <w:r>
        <w:fldChar w:fldCharType="begin"/>
      </w:r>
      <w:r>
        <w:instrText xml:space="preserve"> PAGEREF _Toc114623402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88A4782">
      <w:pPr>
        <w:pStyle w:val="10"/>
        <w:tabs>
          <w:tab w:val="right" w:leader="dot" w:pos="9457"/>
        </w:tabs>
        <w:rPr>
          <w:rFonts w:asciiTheme="minorHAnsi" w:hAnsiTheme="minorHAnsi" w:eastAsiaTheme="minorEastAsia" w:cstheme="minorBidi"/>
          <w:kern w:val="0"/>
          <w:sz w:val="22"/>
          <w:lang w:eastAsia="ru-RU"/>
        </w:rPr>
      </w:pPr>
      <w:r>
        <w:fldChar w:fldCharType="begin"/>
      </w:r>
      <w:r>
        <w:instrText xml:space="preserve"> HYPERLINK \l "_Toc114623403" </w:instrText>
      </w:r>
      <w:r>
        <w:fldChar w:fldCharType="separate"/>
      </w:r>
      <w:r>
        <w:rPr>
          <w:rStyle w:val="6"/>
        </w:rPr>
        <w:t xml:space="preserve">1. 2 Схема по управлению шаговым двигателем в </w:t>
      </w:r>
      <w:r>
        <w:rPr>
          <w:rStyle w:val="6"/>
          <w:rFonts w:hint="default"/>
          <w:lang w:val="en-US"/>
        </w:rPr>
        <w:t>T</w:t>
      </w:r>
      <w:r>
        <w:rPr>
          <w:rStyle w:val="6"/>
          <w:rFonts w:hint="default"/>
          <w:lang w:val="ru-RU"/>
        </w:rPr>
        <w:t>inkercad</w:t>
      </w:r>
      <w:r>
        <w:tab/>
      </w:r>
      <w:r>
        <w:fldChar w:fldCharType="begin"/>
      </w:r>
      <w:r>
        <w:instrText xml:space="preserve"> PAGEREF _Toc114623403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86E6691">
      <w:pPr>
        <w:pStyle w:val="9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HYPERLINK \l "_Toc114623405" </w:instrText>
      </w:r>
      <w:r>
        <w:fldChar w:fldCharType="separate"/>
      </w:r>
      <w:r>
        <w:rPr>
          <w:rStyle w:val="6"/>
        </w:rPr>
        <w:t>Заключение</w:t>
      </w:r>
      <w:r>
        <w:tab/>
      </w:r>
      <w:r>
        <w:fldChar w:fldCharType="begin"/>
      </w:r>
      <w:r>
        <w:instrText xml:space="preserve"> PAGEREF _Toc114623405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E61BB8B">
      <w:pPr>
        <w:pStyle w:val="9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HYPERLINK \l "_Toc114623406" </w:instrText>
      </w:r>
      <w:r>
        <w:fldChar w:fldCharType="separate"/>
      </w:r>
      <w:r>
        <w:rPr>
          <w:rStyle w:val="6"/>
        </w:rPr>
        <w:t>Список литературы</w:t>
      </w:r>
      <w:r>
        <w:tab/>
      </w:r>
      <w:r>
        <w:fldChar w:fldCharType="begin"/>
      </w:r>
      <w:r>
        <w:instrText xml:space="preserve"> PAGEREF _Toc114623406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664886F">
      <w:pPr>
        <w:pStyle w:val="15"/>
        <w:spacing w:after="240"/>
        <w:ind w:firstLine="0"/>
        <w:jc w:val="both"/>
      </w:pPr>
      <w:r>
        <w:rPr>
          <w:rFonts w:cs="Mangal" w:eastAsiaTheme="minorHAnsi"/>
          <w:sz w:val="28"/>
          <w:szCs w:val="21"/>
          <w:lang w:eastAsia="en-US" w:bidi="ar-SA"/>
        </w:rPr>
        <w:fldChar w:fldCharType="end"/>
      </w:r>
    </w:p>
    <w:p w14:paraId="79D2C1FE">
      <w:pPr>
        <w:pStyle w:val="15"/>
        <w:widowControl w:val="0"/>
        <w:tabs>
          <w:tab w:val="left" w:pos="8256"/>
        </w:tabs>
        <w:spacing w:before="160" w:line="22" w:lineRule="atLeast"/>
        <w:ind w:right="-1068"/>
      </w:pPr>
    </w:p>
    <w:p w14:paraId="25692BE7">
      <w:pPr>
        <w:pStyle w:val="15"/>
        <w:widowControl w:val="0"/>
        <w:tabs>
          <w:tab w:val="left" w:pos="8256"/>
        </w:tabs>
        <w:spacing w:before="160" w:line="22" w:lineRule="atLeast"/>
        <w:ind w:right="-1068"/>
      </w:pPr>
    </w:p>
    <w:p w14:paraId="4EC615DB">
      <w:pPr>
        <w:pStyle w:val="15"/>
        <w:widowControl w:val="0"/>
        <w:tabs>
          <w:tab w:val="left" w:pos="8256"/>
        </w:tabs>
      </w:pPr>
      <w:r>
        <w:t xml:space="preserve">                      </w:t>
      </w:r>
    </w:p>
    <w:p w14:paraId="204163B4">
      <w:pPr>
        <w:pStyle w:val="15"/>
        <w:widowControl w:val="0"/>
        <w:tabs>
          <w:tab w:val="left" w:pos="8256"/>
        </w:tabs>
      </w:pPr>
    </w:p>
    <w:p w14:paraId="079AAE83">
      <w:pPr>
        <w:pStyle w:val="15"/>
        <w:widowControl w:val="0"/>
        <w:tabs>
          <w:tab w:val="left" w:pos="8256"/>
        </w:tabs>
      </w:pPr>
    </w:p>
    <w:p w14:paraId="54257AF5">
      <w:pPr>
        <w:pStyle w:val="15"/>
        <w:widowControl w:val="0"/>
        <w:tabs>
          <w:tab w:val="left" w:pos="8256"/>
        </w:tabs>
      </w:pPr>
    </w:p>
    <w:p w14:paraId="3CEAD8A7">
      <w:pPr>
        <w:pStyle w:val="15"/>
        <w:widowControl w:val="0"/>
        <w:tabs>
          <w:tab w:val="left" w:pos="8256"/>
        </w:tabs>
      </w:pPr>
    </w:p>
    <w:p w14:paraId="18865BBB">
      <w:pPr>
        <w:pStyle w:val="15"/>
        <w:widowControl w:val="0"/>
        <w:tabs>
          <w:tab w:val="left" w:pos="8256"/>
        </w:tabs>
      </w:pPr>
    </w:p>
    <w:p w14:paraId="7579DF56">
      <w:pPr>
        <w:pStyle w:val="15"/>
        <w:widowControl w:val="0"/>
        <w:tabs>
          <w:tab w:val="left" w:pos="8256"/>
        </w:tabs>
      </w:pPr>
    </w:p>
    <w:p w14:paraId="5F79CE3E">
      <w:pPr>
        <w:pStyle w:val="15"/>
        <w:widowControl w:val="0"/>
        <w:tabs>
          <w:tab w:val="left" w:pos="8256"/>
        </w:tabs>
      </w:pPr>
    </w:p>
    <w:p w14:paraId="5EE9FEDB">
      <w:pPr>
        <w:pStyle w:val="15"/>
        <w:widowControl w:val="0"/>
        <w:tabs>
          <w:tab w:val="left" w:pos="8256"/>
        </w:tabs>
      </w:pPr>
    </w:p>
    <w:p w14:paraId="51E30BB2">
      <w:pPr>
        <w:pStyle w:val="15"/>
        <w:widowControl w:val="0"/>
        <w:tabs>
          <w:tab w:val="left" w:pos="8256"/>
        </w:tabs>
      </w:pPr>
    </w:p>
    <w:p w14:paraId="0E449A56">
      <w:pPr>
        <w:pStyle w:val="15"/>
        <w:widowControl w:val="0"/>
        <w:tabs>
          <w:tab w:val="left" w:pos="8256"/>
        </w:tabs>
      </w:pPr>
    </w:p>
    <w:p w14:paraId="78E19394">
      <w:pPr>
        <w:pStyle w:val="15"/>
        <w:widowControl w:val="0"/>
        <w:tabs>
          <w:tab w:val="left" w:pos="8256"/>
        </w:tabs>
      </w:pPr>
    </w:p>
    <w:p w14:paraId="00E799C4">
      <w:pPr>
        <w:pStyle w:val="15"/>
        <w:widowControl w:val="0"/>
        <w:tabs>
          <w:tab w:val="left" w:pos="8256"/>
        </w:tabs>
      </w:pPr>
    </w:p>
    <w:p w14:paraId="5002B790">
      <w:pPr>
        <w:pStyle w:val="15"/>
        <w:widowControl w:val="0"/>
        <w:tabs>
          <w:tab w:val="left" w:pos="8256"/>
        </w:tabs>
      </w:pPr>
    </w:p>
    <w:p w14:paraId="1348F478">
      <w:pPr>
        <w:pStyle w:val="15"/>
        <w:widowControl w:val="0"/>
        <w:tabs>
          <w:tab w:val="left" w:pos="8256"/>
        </w:tabs>
      </w:pPr>
    </w:p>
    <w:p w14:paraId="70D766C6">
      <w:pPr>
        <w:pStyle w:val="15"/>
        <w:widowControl w:val="0"/>
        <w:tabs>
          <w:tab w:val="left" w:pos="8256"/>
        </w:tabs>
      </w:pPr>
    </w:p>
    <w:p w14:paraId="128EA934">
      <w:pPr>
        <w:pStyle w:val="15"/>
        <w:widowControl w:val="0"/>
        <w:tabs>
          <w:tab w:val="left" w:pos="8256"/>
        </w:tabs>
      </w:pPr>
    </w:p>
    <w:p w14:paraId="05FDD954">
      <w:pPr>
        <w:pStyle w:val="15"/>
        <w:widowControl w:val="0"/>
        <w:tabs>
          <w:tab w:val="left" w:pos="8256"/>
        </w:tabs>
      </w:pPr>
    </w:p>
    <w:p w14:paraId="76873026">
      <w:pPr>
        <w:pStyle w:val="15"/>
        <w:widowControl w:val="0"/>
        <w:tabs>
          <w:tab w:val="left" w:pos="8256"/>
        </w:tabs>
      </w:pPr>
    </w:p>
    <w:p w14:paraId="3B4F0A55">
      <w:pPr>
        <w:pStyle w:val="15"/>
        <w:widowControl w:val="0"/>
        <w:tabs>
          <w:tab w:val="left" w:pos="8256"/>
        </w:tabs>
      </w:pPr>
    </w:p>
    <w:p w14:paraId="624C2157">
      <w:pPr>
        <w:pStyle w:val="15"/>
        <w:widowControl w:val="0"/>
        <w:tabs>
          <w:tab w:val="left" w:pos="8256"/>
        </w:tabs>
      </w:pPr>
    </w:p>
    <w:p w14:paraId="1DA7E4DE">
      <w:pPr>
        <w:pStyle w:val="15"/>
        <w:widowControl w:val="0"/>
        <w:tabs>
          <w:tab w:val="left" w:pos="8256"/>
        </w:tabs>
      </w:pPr>
    </w:p>
    <w:p w14:paraId="4D03DF75">
      <w:pPr>
        <w:pStyle w:val="15"/>
        <w:widowControl w:val="0"/>
        <w:tabs>
          <w:tab w:val="left" w:pos="8256"/>
        </w:tabs>
      </w:pPr>
    </w:p>
    <w:p w14:paraId="28A057EF">
      <w:pPr>
        <w:pStyle w:val="15"/>
        <w:widowControl w:val="0"/>
        <w:tabs>
          <w:tab w:val="left" w:pos="8256"/>
        </w:tabs>
      </w:pPr>
    </w:p>
    <w:p w14:paraId="2A5A29CB">
      <w:pPr>
        <w:pStyle w:val="15"/>
        <w:widowControl w:val="0"/>
        <w:tabs>
          <w:tab w:val="left" w:pos="8256"/>
        </w:tabs>
      </w:pPr>
    </w:p>
    <w:p w14:paraId="60020C8A">
      <w:pPr>
        <w:pStyle w:val="15"/>
        <w:widowControl w:val="0"/>
        <w:tabs>
          <w:tab w:val="left" w:pos="8256"/>
        </w:tabs>
      </w:pPr>
    </w:p>
    <w:p w14:paraId="49A7E206">
      <w:pPr>
        <w:pStyle w:val="15"/>
        <w:widowControl w:val="0"/>
        <w:tabs>
          <w:tab w:val="left" w:pos="8256"/>
        </w:tabs>
      </w:pPr>
    </w:p>
    <w:p w14:paraId="4896DC7E">
      <w:pPr>
        <w:pStyle w:val="15"/>
        <w:widowControl w:val="0"/>
        <w:tabs>
          <w:tab w:val="left" w:pos="8256"/>
        </w:tabs>
      </w:pPr>
    </w:p>
    <w:p w14:paraId="5E959F38">
      <w:pPr>
        <w:pStyle w:val="15"/>
        <w:widowControl w:val="0"/>
        <w:tabs>
          <w:tab w:val="left" w:pos="8256"/>
        </w:tabs>
        <w:sectPr>
          <w:footerReference r:id="rId3" w:type="default"/>
          <w:pgSz w:w="11906" w:h="16838"/>
          <w:pgMar w:top="1134" w:right="1021" w:bottom="1418" w:left="1418" w:header="720" w:footer="1418" w:gutter="0"/>
          <w:pgNumType w:start="3"/>
          <w:cols w:space="720" w:num="1"/>
          <w:titlePg/>
          <w:docGrid w:linePitch="326" w:charSpace="-6145"/>
        </w:sectPr>
      </w:pPr>
    </w:p>
    <w:p w14:paraId="2D0A1231">
      <w:pPr>
        <w:pStyle w:val="2"/>
        <w:rPr>
          <w:rStyle w:val="14"/>
          <w:color w:val="auto"/>
          <w:u w:val="none"/>
        </w:rPr>
      </w:pPr>
      <w:bookmarkStart w:id="0" w:name="_Toc114623401"/>
      <w:bookmarkStart w:id="1" w:name="_Toc95081206"/>
      <w:bookmarkStart w:id="2" w:name="_Toc114311408"/>
      <w:r>
        <w:rPr>
          <w:rStyle w:val="14"/>
          <w:color w:val="auto"/>
          <w:u w:val="none"/>
        </w:rPr>
        <w:t>1 Ход выполнения лабораторной работы</w:t>
      </w:r>
      <w:bookmarkEnd w:id="0"/>
      <w:bookmarkEnd w:id="1"/>
      <w:bookmarkEnd w:id="2"/>
    </w:p>
    <w:p w14:paraId="7668BC63">
      <w:pPr>
        <w:pStyle w:val="3"/>
      </w:pPr>
      <w:bookmarkStart w:id="3" w:name="_Toc114623402"/>
      <w:r>
        <w:t>1.1 Схема по управлению шаговым двигателем на Ардуино</w:t>
      </w:r>
      <w:bookmarkEnd w:id="3"/>
    </w:p>
    <w:p w14:paraId="2B1012F5">
      <w:pPr>
        <w:pStyle w:val="15"/>
        <w:tabs>
          <w:tab w:val="left" w:pos="675"/>
        </w:tabs>
        <w:spacing w:after="12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Листинг программы</w:t>
      </w:r>
      <w:r>
        <w:rPr>
          <w:color w:val="000000"/>
          <w:sz w:val="28"/>
          <w:szCs w:val="28"/>
        </w:rPr>
        <w:t>:</w:t>
      </w:r>
    </w:p>
    <w:p w14:paraId="3F09EA13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4F0980C4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int motorPin1 = 9;   // IN1 L293D</w:t>
      </w:r>
    </w:p>
    <w:p w14:paraId="3653DB67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int motorPin2 = 3;  // IN2 L293D</w:t>
      </w:r>
    </w:p>
    <w:p w14:paraId="588DCDC3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int enablePin = 8;   // ENA (PWM скорость)</w:t>
      </w:r>
    </w:p>
    <w:p w14:paraId="6B26BD11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48F8BDD0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void setup() {</w:t>
      </w:r>
    </w:p>
    <w:p w14:paraId="5B9A35EB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pinMode(motorPin1, OUTPUT);</w:t>
      </w:r>
    </w:p>
    <w:p w14:paraId="0562FA06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pinMode(motorPin2, OUTPUT);</w:t>
      </w:r>
    </w:p>
    <w:p w14:paraId="637138AC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pinMode(enablePin, OUTPUT);</w:t>
      </w:r>
    </w:p>
    <w:p w14:paraId="2B6E8798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12A1846D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Serial.begin(9600);</w:t>
      </w:r>
    </w:p>
    <w:p w14:paraId="4F7372E9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}</w:t>
      </w:r>
    </w:p>
    <w:p w14:paraId="7FA18DD0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1B4EBE04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void rotateMotor(bool clockwise, int steps, int delayStep) {</w:t>
      </w:r>
    </w:p>
    <w:p w14:paraId="52DA57C4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// направление</w:t>
      </w:r>
    </w:p>
    <w:p w14:paraId="5BB11775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if (clockwise) {</w:t>
      </w:r>
    </w:p>
    <w:p w14:paraId="61B7A02F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  digitalWrite(motorPin1, HIGH);</w:t>
      </w:r>
    </w:p>
    <w:p w14:paraId="624823FD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  digitalWrite(motorPin2, LOW);</w:t>
      </w:r>
    </w:p>
    <w:p w14:paraId="40CEE8FD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} else {</w:t>
      </w:r>
    </w:p>
    <w:p w14:paraId="3462A5F1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  digitalWrite(motorPin1, LOW);</w:t>
      </w:r>
    </w:p>
    <w:p w14:paraId="72B1BCDD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  digitalWrite(motorPin2, HIGH);</w:t>
      </w:r>
    </w:p>
    <w:p w14:paraId="305E3DD4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}</w:t>
      </w:r>
    </w:p>
    <w:p w14:paraId="10982DB5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322D11B8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analogWrite(enablePin, 200); // скорость (0-255)</w:t>
      </w:r>
    </w:p>
    <w:p w14:paraId="679C8AC4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4A11B830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// эмуляция шагов</w:t>
      </w:r>
    </w:p>
    <w:p w14:paraId="01CC0377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for (int i = 1; i &lt;= steps; i++) {</w:t>
      </w:r>
    </w:p>
    <w:p w14:paraId="1C9AD0D8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  if (clockwise) {</w:t>
      </w:r>
    </w:p>
    <w:p w14:paraId="2EC473FE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    Serial.println(i);   // положительные шаги</w:t>
      </w:r>
    </w:p>
    <w:p w14:paraId="1CD3A5F8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  } else {</w:t>
      </w:r>
    </w:p>
    <w:p w14:paraId="4CC0F782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    Serial.println(-i);  // отрицательные шаги</w:t>
      </w:r>
    </w:p>
    <w:p w14:paraId="4EA377CD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  }</w:t>
      </w:r>
    </w:p>
    <w:p w14:paraId="755CBE21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  delay(delayStep);</w:t>
      </w:r>
    </w:p>
    <w:p w14:paraId="1A05081D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}</w:t>
      </w:r>
    </w:p>
    <w:p w14:paraId="28B950B5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5B032795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analogWrite(enablePin, 0); // остановить мотор</w:t>
      </w:r>
    </w:p>
    <w:p w14:paraId="10D34FFC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}</w:t>
      </w:r>
    </w:p>
    <w:p w14:paraId="55BF2B7C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3A10D5D4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void loop() {</w:t>
      </w:r>
    </w:p>
    <w:p w14:paraId="44262423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// сразу 480 шагов по часовой</w:t>
      </w:r>
    </w:p>
    <w:p w14:paraId="47570F09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rotateMotor(true, 480, 50);</w:t>
      </w:r>
    </w:p>
    <w:p w14:paraId="31891CE0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ab/>
      </w: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delay(2000);</w:t>
      </w:r>
    </w:p>
    <w:p w14:paraId="0CADB7F3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// и сразу после — 240 шагов против часовой</w:t>
      </w:r>
    </w:p>
    <w:p w14:paraId="5E79F752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rotateMotor(false, 240, 50);</w:t>
      </w:r>
    </w:p>
    <w:p w14:paraId="136249FB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58433956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// потом можно снова повторить через паузу</w:t>
      </w:r>
    </w:p>
    <w:p w14:paraId="7838E2D1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delay(2000);</w:t>
      </w:r>
    </w:p>
    <w:p w14:paraId="0FA8ABD5">
      <w:pPr>
        <w:pStyle w:val="15"/>
        <w:tabs>
          <w:tab w:val="left" w:pos="675"/>
        </w:tabs>
        <w:spacing w:before="120"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}</w:t>
      </w:r>
    </w:p>
    <w:p w14:paraId="409D4229">
      <w:pPr>
        <w:pStyle w:val="3"/>
      </w:pPr>
      <w:bookmarkStart w:id="4" w:name="_Toc114623403"/>
      <w:r>
        <w:t xml:space="preserve">1.2 Схема по управлению шаговым двигателем в </w:t>
      </w:r>
      <w:bookmarkEnd w:id="4"/>
      <w:r>
        <w:rPr>
          <w:rFonts w:hint="default"/>
          <w:lang w:val="en-US"/>
        </w:rPr>
        <w:t>Tinkercad</w:t>
      </w:r>
    </w:p>
    <w:p w14:paraId="6BFFE852">
      <w:pPr>
        <w:pStyle w:val="15"/>
        <w:tabs>
          <w:tab w:val="left" w:pos="675"/>
        </w:tabs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Собираем схему </w:t>
      </w:r>
      <w:r>
        <w:rPr>
          <w:sz w:val="28"/>
        </w:rPr>
        <w:t>по управлению шаговым двигателем</w:t>
      </w:r>
      <w:r>
        <w:rPr>
          <w:sz w:val="28"/>
          <w:szCs w:val="28"/>
        </w:rPr>
        <w:t xml:space="preserve"> в </w:t>
      </w:r>
      <w:r>
        <w:rPr>
          <w:rFonts w:hint="default"/>
          <w:sz w:val="28"/>
          <w:szCs w:val="28"/>
          <w:lang w:val="en-US"/>
        </w:rPr>
        <w:t xml:space="preserve">Tinkercad </w:t>
      </w:r>
      <w:r>
        <w:rPr>
          <w:sz w:val="28"/>
          <w:szCs w:val="28"/>
        </w:rPr>
        <w:t xml:space="preserve">(рисунок </w:t>
      </w:r>
      <w:r>
        <w:rPr>
          <w:rFonts w:hint="default"/>
          <w:sz w:val="28"/>
          <w:szCs w:val="28"/>
          <w:lang w:val="ru-RU"/>
        </w:rPr>
        <w:t>1</w:t>
      </w:r>
      <w:r>
        <w:rPr>
          <w:sz w:val="28"/>
          <w:szCs w:val="28"/>
        </w:rPr>
        <w:t>).</w:t>
      </w:r>
      <w:bookmarkStart w:id="11" w:name="_GoBack"/>
      <w:bookmarkEnd w:id="11"/>
    </w:p>
    <w:p w14:paraId="5380924A">
      <w:pPr>
        <w:pStyle w:val="15"/>
        <w:tabs>
          <w:tab w:val="left" w:pos="675"/>
        </w:tabs>
        <w:spacing w:before="240" w:after="120"/>
        <w:ind w:firstLine="0"/>
        <w:rPr>
          <w:sz w:val="28"/>
          <w:szCs w:val="28"/>
        </w:rPr>
      </w:pPr>
      <w:r>
        <w:drawing>
          <wp:inline distT="0" distB="0" distL="114300" distR="114300">
            <wp:extent cx="6007735" cy="4653280"/>
            <wp:effectExtent l="0" t="0" r="12065" b="762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465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90E82">
      <w:pPr>
        <w:pStyle w:val="15"/>
        <w:tabs>
          <w:tab w:val="left" w:pos="675"/>
        </w:tabs>
        <w:spacing w:after="240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rFonts w:hint="default"/>
          <w:sz w:val="28"/>
          <w:szCs w:val="28"/>
          <w:lang w:val="ru-RU"/>
        </w:rPr>
        <w:t xml:space="preserve">1 </w:t>
      </w:r>
      <w:r>
        <w:rPr>
          <w:sz w:val="28"/>
          <w:szCs w:val="28"/>
        </w:rPr>
        <w:t xml:space="preserve">– Схема управления </w:t>
      </w:r>
      <w:r>
        <w:rPr>
          <w:sz w:val="28"/>
        </w:rPr>
        <w:t>по управлению шаговым двигателем</w:t>
      </w:r>
      <w:r>
        <w:rPr>
          <w:sz w:val="28"/>
          <w:szCs w:val="28"/>
        </w:rPr>
        <w:t xml:space="preserve"> в </w:t>
      </w:r>
      <w:r>
        <w:rPr>
          <w:rFonts w:hint="default"/>
          <w:sz w:val="28"/>
          <w:szCs w:val="28"/>
          <w:lang w:val="en-US"/>
        </w:rPr>
        <w:t>Tinkercad</w:t>
      </w:r>
    </w:p>
    <w:p w14:paraId="33985ED2">
      <w:pPr>
        <w:pStyle w:val="15"/>
        <w:spacing w:before="240" w:after="240"/>
        <w:rPr>
          <w:sz w:val="28"/>
        </w:rPr>
      </w:pPr>
    </w:p>
    <w:p w14:paraId="777A6804">
      <w:pPr>
        <w:pStyle w:val="15"/>
        <w:spacing w:before="240" w:after="240"/>
        <w:rPr>
          <w:sz w:val="28"/>
        </w:rPr>
      </w:pPr>
    </w:p>
    <w:p w14:paraId="2DF55777">
      <w:pPr>
        <w:pStyle w:val="15"/>
        <w:spacing w:before="240" w:after="240"/>
        <w:rPr>
          <w:sz w:val="28"/>
        </w:rPr>
      </w:pPr>
    </w:p>
    <w:p w14:paraId="38294D5E">
      <w:pPr>
        <w:pStyle w:val="15"/>
        <w:spacing w:before="240" w:after="240"/>
        <w:rPr>
          <w:sz w:val="28"/>
        </w:rPr>
      </w:pPr>
    </w:p>
    <w:p w14:paraId="2389E086">
      <w:pPr>
        <w:pStyle w:val="15"/>
        <w:spacing w:before="240" w:after="240"/>
        <w:rPr>
          <w:sz w:val="28"/>
        </w:rPr>
      </w:pPr>
    </w:p>
    <w:p w14:paraId="7B773231">
      <w:pPr>
        <w:pStyle w:val="15"/>
        <w:spacing w:before="240" w:after="240"/>
        <w:rPr>
          <w:sz w:val="28"/>
        </w:rPr>
      </w:pPr>
    </w:p>
    <w:p w14:paraId="26CD86E0">
      <w:pPr>
        <w:pStyle w:val="15"/>
        <w:spacing w:before="240" w:after="240"/>
        <w:rPr>
          <w:sz w:val="28"/>
        </w:rPr>
      </w:pPr>
    </w:p>
    <w:p w14:paraId="35BC09A1">
      <w:pPr>
        <w:pStyle w:val="15"/>
        <w:spacing w:before="240" w:after="240"/>
        <w:ind w:firstLine="0"/>
        <w:jc w:val="both"/>
        <w:rPr>
          <w:sz w:val="28"/>
        </w:rPr>
      </w:pPr>
    </w:p>
    <w:p w14:paraId="09CA3F8E">
      <w:pPr>
        <w:pStyle w:val="2"/>
      </w:pPr>
      <w:bookmarkStart w:id="5" w:name="_Toc114623405"/>
      <w:bookmarkStart w:id="6" w:name="_Toc95081207"/>
      <w:bookmarkStart w:id="7" w:name="_Toc114311409"/>
      <w:r>
        <w:t>Заключение</w:t>
      </w:r>
      <w:bookmarkEnd w:id="5"/>
      <w:bookmarkEnd w:id="6"/>
      <w:bookmarkEnd w:id="7"/>
    </w:p>
    <w:p w14:paraId="2EF4EACD">
      <w:pPr>
        <w:pStyle w:val="15"/>
        <w:tabs>
          <w:tab w:val="left" w:pos="675"/>
        </w:tabs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 ходе выполнения данной лабораторной работы были </w:t>
      </w:r>
      <w:r>
        <w:rPr>
          <w:sz w:val="28"/>
        </w:rPr>
        <w:t>приобретены навыки работы по управлению шаговым двигателем, а также разработан соответствующий код для микроконтроллера платы Arduino Uno</w:t>
      </w:r>
      <w:r>
        <w:rPr>
          <w:sz w:val="28"/>
          <w:szCs w:val="28"/>
        </w:rPr>
        <w:t xml:space="preserve">. </w:t>
      </w:r>
    </w:p>
    <w:p w14:paraId="04E08781">
      <w:pPr>
        <w:pStyle w:val="15"/>
        <w:rPr>
          <w:b/>
          <w:sz w:val="28"/>
          <w:szCs w:val="28"/>
        </w:rPr>
      </w:pPr>
    </w:p>
    <w:p w14:paraId="34BB08DA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64F5463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C650E7E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BE9B7EA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0415212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4F629A6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2A8861E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62E0B4E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F74AA71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9BB9BAD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D500188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579567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80B3F79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28EE17F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E6D8521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A98FB1D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9E63CE2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0BA9088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0477092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FB66F9A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4E42344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F29A3A5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B77D6C5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F7717A2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6D29A6A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87A9207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140CEE5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E4DCB15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974BEB1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EC47E62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3312B07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04C7294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FD452BB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F76CE44">
      <w:pPr>
        <w:pStyle w:val="2"/>
        <w:rPr>
          <w:rStyle w:val="14"/>
          <w:b w:val="0"/>
          <w:color w:val="000000"/>
          <w:szCs w:val="28"/>
          <w:u w:val="none"/>
        </w:rPr>
      </w:pPr>
      <w:bookmarkStart w:id="8" w:name="_Toc114311410"/>
      <w:bookmarkStart w:id="9" w:name="_Toc114623406"/>
      <w:bookmarkStart w:id="10" w:name="_Toc95081208"/>
      <w:r>
        <w:rPr>
          <w:rStyle w:val="14"/>
          <w:color w:val="000000"/>
          <w:szCs w:val="28"/>
          <w:u w:val="none"/>
        </w:rPr>
        <w:t>Список литературы</w:t>
      </w:r>
      <w:bookmarkEnd w:id="8"/>
      <w:bookmarkEnd w:id="9"/>
      <w:bookmarkEnd w:id="10"/>
    </w:p>
    <w:p w14:paraId="5BD3C3C5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  </w:t>
      </w:r>
      <w:r>
        <w:rPr>
          <w:sz w:val="28"/>
          <w:szCs w:val="28"/>
          <w:shd w:val="clear" w:color="auto" w:fill="FFFFFF"/>
        </w:rPr>
        <w:t xml:space="preserve">Кальпебаев А. </w:t>
      </w:r>
      <w:r>
        <w:rPr>
          <w:sz w:val="28"/>
          <w:szCs w:val="28"/>
        </w:rPr>
        <w:t>Р. Лабораторная работа №2. Управление светодиодами с помощью одной кнопки на Ардуино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Алматы,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 2023.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portal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aues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kz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mod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assign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view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php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?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=320273 (дата обращения: 15.04.23 г.)</w:t>
      </w:r>
    </w:p>
    <w:p w14:paraId="660A37D4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2  Шаговые двигатели и моторы Ардуино 28BYJ-48 с драйвером ULN2003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ARDUINOMASTER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Российское Ардуино-сообщество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. 2019.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arduinomaster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motor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dvigatel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privod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shagovye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dvigateli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motory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 (дата обращения: 15.04.23 г.)</w:t>
      </w:r>
    </w:p>
    <w:p w14:paraId="310CA2FF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3  Регулятор скорости вращения для униполярного шагового двигателя на базе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KOLOTUSHKIN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COM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Творческая мастерская Мастер Колотушкин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. 2022.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kolotushkin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com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article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php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?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=3 (дата обращения: 15.04.23 г.)</w:t>
      </w:r>
    </w:p>
    <w:p w14:paraId="4CD5E874">
      <w:pPr>
        <w:pStyle w:val="1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4  Подключение шагового двигателя к Ардуино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РОБОТЕХНИКА18.РФ: Уроки и проекты Ардуино на русском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. 2022.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://роботехника18.рф/шаговый-двигатель-ардуино/ (дата обращения: 15.04.23 г.)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Управление DC-мотором на Arduino с помощью L293D // Arduino.ru — статья. URL:</w:t>
      </w:r>
      <w:r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https://arduino.ru/projects/dc-motor-l293d</w:t>
      </w:r>
    </w:p>
    <w:sectPr>
      <w:footerReference r:id="rId6" w:type="first"/>
      <w:headerReference r:id="rId4" w:type="default"/>
      <w:footerReference r:id="rId5" w:type="default"/>
      <w:pgSz w:w="11906" w:h="16838"/>
      <w:pgMar w:top="1134" w:right="1021" w:bottom="1418" w:left="1418" w:header="720" w:footer="1417" w:gutter="0"/>
      <w:pgNumType w:start="1"/>
      <w:cols w:space="720" w:num="1"/>
      <w:titlePg/>
      <w:docGrid w:linePitch="326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Lucida Sans">
    <w:altName w:val="Lucida Sans Unicode"/>
    <w:panose1 w:val="020B0602030504020204"/>
    <w:charset w:val="00"/>
    <w:family w:val="swiss"/>
    <w:pitch w:val="default"/>
    <w:sig w:usb0="00000000" w:usb1="00000000" w:usb2="00000000" w:usb3="00000000" w:csb0="00000001" w:csb1="00000000"/>
  </w:font>
  <w:font w:name="Mangal">
    <w:altName w:val="Segoe Print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3BD80">
    <w:pPr>
      <w:pStyle w:val="11"/>
    </w:pPr>
  </w:p>
  <w:p w14:paraId="2E09C426">
    <w:pPr>
      <w:pStyle w:val="11"/>
      <w:rPr>
        <w:lang w:val="en-US"/>
      </w:rPr>
    </w:pPr>
    <w:r>
      <w:t xml:space="preserve">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B4158">
    <w:pPr>
      <w:pStyle w:val="11"/>
    </w:pPr>
  </w:p>
  <w:p w14:paraId="36F6A011">
    <w:pPr>
      <w:pStyle w:val="11"/>
    </w:pP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>
      <w:rPr>
        <w:lang w:val="en-US"/>
      </w:rPr>
      <w:t>4</w:t>
    </w:r>
    <w:r>
      <w:rPr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541E3E">
    <w:pPr>
      <w:pStyle w:val="11"/>
      <w:ind w:firstLine="0"/>
      <w:rPr>
        <w:sz w:val="32"/>
        <w:szCs w:val="28"/>
        <w:lang w:val="kk-KZ"/>
      </w:rPr>
    </w:pPr>
    <w:r>
      <w:rPr>
        <w:lang w:val="kk-KZ"/>
      </w:rPr>
      <w:t>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0D7BD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09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D57"/>
    <w:rsid w:val="00010EED"/>
    <w:rsid w:val="00026B65"/>
    <w:rsid w:val="00055E3A"/>
    <w:rsid w:val="000D634B"/>
    <w:rsid w:val="00122319"/>
    <w:rsid w:val="0014656E"/>
    <w:rsid w:val="0015364E"/>
    <w:rsid w:val="001C2BCC"/>
    <w:rsid w:val="00370809"/>
    <w:rsid w:val="003A5EF9"/>
    <w:rsid w:val="003B3F17"/>
    <w:rsid w:val="003F0831"/>
    <w:rsid w:val="003F445C"/>
    <w:rsid w:val="00471F43"/>
    <w:rsid w:val="004C5FB7"/>
    <w:rsid w:val="00500DFC"/>
    <w:rsid w:val="00545FFA"/>
    <w:rsid w:val="00553EBE"/>
    <w:rsid w:val="00584B56"/>
    <w:rsid w:val="00585710"/>
    <w:rsid w:val="005F4EBE"/>
    <w:rsid w:val="0061437F"/>
    <w:rsid w:val="00665D72"/>
    <w:rsid w:val="00721BF5"/>
    <w:rsid w:val="007B30A1"/>
    <w:rsid w:val="007C35B5"/>
    <w:rsid w:val="00913028"/>
    <w:rsid w:val="009224A0"/>
    <w:rsid w:val="009738A1"/>
    <w:rsid w:val="009754CD"/>
    <w:rsid w:val="00AD55CA"/>
    <w:rsid w:val="00B05B5C"/>
    <w:rsid w:val="00B23687"/>
    <w:rsid w:val="00C50163"/>
    <w:rsid w:val="00C875E7"/>
    <w:rsid w:val="00D55243"/>
    <w:rsid w:val="00D6216F"/>
    <w:rsid w:val="00DC6BC6"/>
    <w:rsid w:val="00E47D57"/>
    <w:rsid w:val="00E5527A"/>
    <w:rsid w:val="00EC473C"/>
    <w:rsid w:val="00F107D1"/>
    <w:rsid w:val="00F259AE"/>
    <w:rsid w:val="00F95002"/>
    <w:rsid w:val="00FE4F0D"/>
    <w:rsid w:val="13F1304C"/>
    <w:rsid w:val="14BC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ind w:firstLine="709"/>
      <w:jc w:val="center"/>
    </w:pPr>
    <w:rPr>
      <w:rFonts w:ascii="Times New Roman" w:hAnsi="Times New Roman" w:cs="Lucida Sans" w:eastAsiaTheme="minorHAnsi"/>
      <w:kern w:val="2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after="240"/>
      <w:ind w:firstLine="0"/>
      <w:outlineLvl w:val="0"/>
    </w:pPr>
    <w:rPr>
      <w:rFonts w:cs="Mangal" w:eastAsiaTheme="majorEastAsia"/>
      <w:b/>
      <w:bCs/>
      <w:szCs w:val="25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40" w:after="240"/>
      <w:jc w:val="both"/>
      <w:outlineLvl w:val="1"/>
    </w:pPr>
    <w:rPr>
      <w:rFonts w:eastAsiaTheme="majorEastAsia" w:cstheme="majorBidi"/>
      <w:b/>
      <w:bCs/>
      <w:color w:val="000000" w:themeColor="text1"/>
      <w:szCs w:val="26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uiPriority w:val="99"/>
    <w:rPr>
      <w:color w:val="000080"/>
      <w:u w:val="single"/>
    </w:rPr>
  </w:style>
  <w:style w:type="paragraph" w:styleId="7">
    <w:name w:val="Balloon Text"/>
    <w:basedOn w:val="1"/>
    <w:link w:val="22"/>
    <w:semiHidden/>
    <w:unhideWhenUsed/>
    <w:uiPriority w:val="99"/>
    <w:rPr>
      <w:rFonts w:ascii="Tahoma" w:hAnsi="Tahoma" w:cs="Mangal"/>
      <w:sz w:val="16"/>
      <w:szCs w:val="14"/>
    </w:rPr>
  </w:style>
  <w:style w:type="paragraph" w:styleId="8">
    <w:name w:val="header"/>
    <w:basedOn w:val="1"/>
    <w:link w:val="17"/>
    <w:unhideWhenUsed/>
    <w:qFormat/>
    <w:uiPriority w:val="99"/>
    <w:pPr>
      <w:tabs>
        <w:tab w:val="center" w:pos="4844"/>
        <w:tab w:val="right" w:pos="9689"/>
      </w:tabs>
    </w:pPr>
    <w:rPr>
      <w:rFonts w:cs="Mangal"/>
      <w:szCs w:val="21"/>
    </w:rPr>
  </w:style>
  <w:style w:type="paragraph" w:styleId="9">
    <w:name w:val="toc 1"/>
    <w:basedOn w:val="1"/>
    <w:next w:val="1"/>
    <w:autoRedefine/>
    <w:unhideWhenUsed/>
    <w:uiPriority w:val="39"/>
    <w:pPr>
      <w:tabs>
        <w:tab w:val="right" w:leader="dot" w:pos="9457"/>
      </w:tabs>
      <w:spacing w:after="100"/>
      <w:ind w:firstLine="0"/>
      <w:jc w:val="both"/>
    </w:pPr>
    <w:rPr>
      <w:rFonts w:cs="Mangal"/>
      <w:szCs w:val="21"/>
    </w:rPr>
  </w:style>
  <w:style w:type="paragraph" w:styleId="10">
    <w:name w:val="toc 2"/>
    <w:basedOn w:val="1"/>
    <w:next w:val="1"/>
    <w:autoRedefine/>
    <w:unhideWhenUsed/>
    <w:uiPriority w:val="39"/>
    <w:pPr>
      <w:spacing w:after="100"/>
      <w:ind w:left="280"/>
    </w:pPr>
  </w:style>
  <w:style w:type="paragraph" w:styleId="11">
    <w:name w:val="footer"/>
    <w:basedOn w:val="1"/>
    <w:link w:val="16"/>
    <w:qFormat/>
    <w:uiPriority w:val="99"/>
    <w:pPr>
      <w:suppressLineNumbers/>
      <w:tabs>
        <w:tab w:val="center" w:pos="4734"/>
        <w:tab w:val="right" w:pos="9469"/>
      </w:tabs>
    </w:pPr>
  </w:style>
  <w:style w:type="paragraph" w:styleId="12">
    <w:name w:val="HTML Preformatted"/>
    <w:basedOn w:val="1"/>
    <w:link w:val="18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kern w:val="0"/>
      <w:sz w:val="20"/>
      <w:szCs w:val="20"/>
      <w:lang w:eastAsia="ru-RU"/>
    </w:rPr>
  </w:style>
  <w:style w:type="table" w:styleId="13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Internet link"/>
    <w:qFormat/>
    <w:uiPriority w:val="0"/>
    <w:rPr>
      <w:color w:val="000080"/>
      <w:u w:val="single"/>
    </w:rPr>
  </w:style>
  <w:style w:type="paragraph" w:customStyle="1" w:styleId="15">
    <w:name w:val="Standard"/>
    <w:qFormat/>
    <w:uiPriority w:val="0"/>
    <w:pPr>
      <w:suppressAutoHyphens/>
      <w:ind w:firstLine="709"/>
      <w:jc w:val="center"/>
      <w:textAlignment w:val="baseline"/>
    </w:pPr>
    <w:rPr>
      <w:rFonts w:ascii="Times New Roman" w:hAnsi="Times New Roman" w:eastAsia="NSimSun" w:cs="Times New Roman"/>
      <w:kern w:val="2"/>
      <w:sz w:val="24"/>
      <w:szCs w:val="24"/>
      <w:lang w:val="ru-RU" w:eastAsia="zh-CN" w:bidi="hi-IN"/>
    </w:rPr>
  </w:style>
  <w:style w:type="character" w:customStyle="1" w:styleId="16">
    <w:name w:val="Нижний колонтитул Знак"/>
    <w:basedOn w:val="4"/>
    <w:link w:val="11"/>
    <w:qFormat/>
    <w:uiPriority w:val="99"/>
    <w:rPr>
      <w:rFonts w:ascii="Times New Roman" w:hAnsi="Times New Roman" w:eastAsia="NSimSun" w:cs="Lucida Sans"/>
      <w:kern w:val="2"/>
      <w:sz w:val="24"/>
      <w:szCs w:val="24"/>
      <w:lang w:eastAsia="zh-CN" w:bidi="hi-IN"/>
    </w:rPr>
  </w:style>
  <w:style w:type="character" w:customStyle="1" w:styleId="17">
    <w:name w:val="Верхний колонтитул Знак"/>
    <w:basedOn w:val="4"/>
    <w:link w:val="8"/>
    <w:qFormat/>
    <w:uiPriority w:val="99"/>
    <w:rPr>
      <w:rFonts w:ascii="Times New Roman" w:hAnsi="Times New Roman" w:eastAsia="NSimSun" w:cs="Mangal"/>
      <w:kern w:val="2"/>
      <w:sz w:val="24"/>
      <w:szCs w:val="21"/>
      <w:lang w:eastAsia="zh-CN" w:bidi="hi-IN"/>
    </w:rPr>
  </w:style>
  <w:style w:type="character" w:customStyle="1" w:styleId="18">
    <w:name w:val="Стандартный HTML Знак"/>
    <w:basedOn w:val="4"/>
    <w:link w:val="12"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paragraph" w:styleId="19">
    <w:name w:val="No Spacing"/>
    <w:qFormat/>
    <w:uiPriority w:val="1"/>
    <w:pPr>
      <w:ind w:firstLine="709"/>
      <w:jc w:val="center"/>
    </w:pPr>
    <w:rPr>
      <w:rFonts w:ascii="Times New Roman" w:hAnsi="Times New Roman" w:cs="Lucida Sans" w:eastAsiaTheme="minorHAnsi"/>
      <w:kern w:val="2"/>
      <w:sz w:val="28"/>
      <w:szCs w:val="22"/>
      <w:lang w:val="ru-RU" w:eastAsia="en-US" w:bidi="ar-SA"/>
    </w:rPr>
  </w:style>
  <w:style w:type="character" w:customStyle="1" w:styleId="20">
    <w:name w:val="Заголовок 1 Знак"/>
    <w:basedOn w:val="4"/>
    <w:link w:val="2"/>
    <w:uiPriority w:val="9"/>
    <w:rPr>
      <w:rFonts w:cs="Mangal" w:eastAsiaTheme="majorEastAsia"/>
      <w:b/>
      <w:bCs/>
      <w:szCs w:val="25"/>
    </w:rPr>
  </w:style>
  <w:style w:type="paragraph" w:customStyle="1" w:styleId="21">
    <w:name w:val="TOC Heading"/>
    <w:basedOn w:val="2"/>
    <w:next w:val="1"/>
    <w:unhideWhenUsed/>
    <w:qFormat/>
    <w:uiPriority w:val="39"/>
    <w:pPr>
      <w:spacing w:line="276" w:lineRule="auto"/>
      <w:outlineLvl w:val="9"/>
    </w:pPr>
    <w:rPr>
      <w:rFonts w:cstheme="majorBidi"/>
      <w:kern w:val="0"/>
      <w:szCs w:val="28"/>
      <w:lang w:eastAsia="ru-RU"/>
    </w:rPr>
  </w:style>
  <w:style w:type="character" w:customStyle="1" w:styleId="22">
    <w:name w:val="Текст выноски Знак"/>
    <w:basedOn w:val="4"/>
    <w:link w:val="7"/>
    <w:semiHidden/>
    <w:uiPriority w:val="99"/>
    <w:rPr>
      <w:rFonts w:ascii="Tahoma" w:hAnsi="Tahoma" w:eastAsia="NSimSun" w:cs="Mangal"/>
      <w:kern w:val="2"/>
      <w:sz w:val="16"/>
      <w:szCs w:val="14"/>
      <w:lang w:eastAsia="zh-CN" w:bidi="hi-IN"/>
    </w:rPr>
  </w:style>
  <w:style w:type="character" w:customStyle="1" w:styleId="23">
    <w:name w:val="Заголовок 2 Знак"/>
    <w:basedOn w:val="4"/>
    <w:link w:val="3"/>
    <w:uiPriority w:val="9"/>
    <w:rPr>
      <w:rFonts w:eastAsiaTheme="majorEastAsia" w:cstheme="majorBidi"/>
      <w:b/>
      <w:bCs/>
      <w:color w:val="000000" w:themeColor="text1"/>
      <w:szCs w:val="26"/>
      <w14:textFill>
        <w14:solidFill>
          <w14:schemeClr w14:val="tx1"/>
        </w14:solidFill>
      </w14:textFill>
    </w:rPr>
  </w:style>
  <w:style w:type="character" w:customStyle="1" w:styleId="24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2946ED-9418-414E-954D-E6C55FA06E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aues</Company>
  <Pages>8</Pages>
  <Words>644</Words>
  <Characters>3675</Characters>
  <Lines>1</Lines>
  <Paragraphs>1</Paragraphs>
  <TotalTime>12</TotalTime>
  <ScaleCrop>false</ScaleCrop>
  <LinksUpToDate>false</LinksUpToDate>
  <CharactersWithSpaces>4311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2022-09-15T14:27:00Z</dcterms:created>
  <dc:creator>Студент</dc:creator>
  <cp:lastModifiedBy>Дмитрий Ведерни�</cp:lastModifiedBy>
  <cp:lastPrinted>2022-09-20T21:30:00Z</cp:lastPrinted>
  <dcterms:modified xsi:type="dcterms:W3CDTF">2025-10-06T15:32:21Z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98D3072B6BDE45F59DADC396D0108860_12</vt:lpwstr>
  </property>
</Properties>
</file>