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60AB4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Некоммерческое акционерное общество</w:t>
      </w:r>
    </w:p>
    <w:p w14:paraId="6D755C93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TURAN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UNIVERSITY</w:t>
      </w:r>
      <w:r>
        <w:rPr>
          <w:sz w:val="28"/>
          <w:szCs w:val="28"/>
        </w:rPr>
        <w:t>»</w:t>
      </w:r>
    </w:p>
    <w:p w14:paraId="7890A3E7">
      <w:pPr>
        <w:pStyle w:val="27"/>
        <w:jc w:val="center"/>
        <w:rPr>
          <w:sz w:val="28"/>
          <w:szCs w:val="28"/>
        </w:rPr>
      </w:pPr>
    </w:p>
    <w:p w14:paraId="0334923C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Экономический факультет</w:t>
      </w:r>
    </w:p>
    <w:p w14:paraId="56DC8FDE">
      <w:pPr>
        <w:pStyle w:val="27"/>
        <w:jc w:val="center"/>
        <w:rPr>
          <w:sz w:val="28"/>
          <w:szCs w:val="28"/>
        </w:rPr>
      </w:pPr>
    </w:p>
    <w:p w14:paraId="4A6D74A7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Высшая школа информационных технологий </w:t>
      </w:r>
    </w:p>
    <w:p w14:paraId="6421113E">
      <w:pPr>
        <w:pStyle w:val="27"/>
        <w:rPr>
          <w:sz w:val="28"/>
          <w:szCs w:val="28"/>
        </w:rPr>
      </w:pPr>
    </w:p>
    <w:p w14:paraId="75D5625B">
      <w:pPr>
        <w:pStyle w:val="27"/>
        <w:rPr>
          <w:sz w:val="28"/>
          <w:szCs w:val="28"/>
        </w:rPr>
      </w:pPr>
    </w:p>
    <w:p w14:paraId="162B249D">
      <w:pPr>
        <w:pStyle w:val="27"/>
        <w:rPr>
          <w:sz w:val="28"/>
          <w:szCs w:val="28"/>
        </w:rPr>
      </w:pPr>
    </w:p>
    <w:p w14:paraId="10284FB7">
      <w:pPr>
        <w:pStyle w:val="27"/>
        <w:rPr>
          <w:sz w:val="28"/>
          <w:szCs w:val="28"/>
        </w:rPr>
      </w:pPr>
    </w:p>
    <w:p w14:paraId="7586C731">
      <w:pPr>
        <w:pStyle w:val="27"/>
        <w:rPr>
          <w:sz w:val="28"/>
          <w:szCs w:val="28"/>
        </w:rPr>
      </w:pPr>
    </w:p>
    <w:p w14:paraId="4E9486FB">
      <w:pPr>
        <w:pStyle w:val="27"/>
        <w:rPr>
          <w:sz w:val="28"/>
          <w:szCs w:val="28"/>
        </w:rPr>
      </w:pPr>
    </w:p>
    <w:p w14:paraId="010970AE">
      <w:pPr>
        <w:pStyle w:val="27"/>
        <w:rPr>
          <w:sz w:val="28"/>
          <w:szCs w:val="28"/>
        </w:rPr>
      </w:pPr>
    </w:p>
    <w:p w14:paraId="623475B6">
      <w:pPr>
        <w:pStyle w:val="27"/>
        <w:rPr>
          <w:sz w:val="28"/>
          <w:szCs w:val="28"/>
        </w:rPr>
      </w:pPr>
    </w:p>
    <w:p w14:paraId="1194B14B">
      <w:pPr>
        <w:pStyle w:val="27"/>
        <w:rPr>
          <w:sz w:val="28"/>
          <w:szCs w:val="28"/>
        </w:rPr>
      </w:pPr>
    </w:p>
    <w:p w14:paraId="106257F3">
      <w:pPr>
        <w:pStyle w:val="27"/>
        <w:rPr>
          <w:sz w:val="28"/>
          <w:szCs w:val="28"/>
        </w:rPr>
      </w:pPr>
    </w:p>
    <w:p w14:paraId="27D4C69E">
      <w:pPr>
        <w:pStyle w:val="27"/>
        <w:rPr>
          <w:sz w:val="28"/>
          <w:szCs w:val="28"/>
        </w:rPr>
      </w:pPr>
    </w:p>
    <w:p w14:paraId="28D45DDD">
      <w:pPr>
        <w:pStyle w:val="27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087DE862">
      <w:p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по лабораторной работе </w:t>
      </w:r>
      <w:r>
        <w:rPr>
          <w:rFonts w:hint="default"/>
          <w:b/>
          <w:bCs/>
          <w:sz w:val="28"/>
          <w:szCs w:val="28"/>
          <w:lang w:val="ru-RU"/>
        </w:rPr>
        <w:t>6</w:t>
      </w:r>
    </w:p>
    <w:p w14:paraId="3D49EFC1">
      <w:pPr>
        <w:pStyle w:val="27"/>
        <w:jc w:val="center"/>
        <w:rPr>
          <w:sz w:val="28"/>
          <w:szCs w:val="28"/>
        </w:rPr>
      </w:pPr>
    </w:p>
    <w:p w14:paraId="02E494E3">
      <w:pPr>
        <w:pStyle w:val="27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Программирование Arduino</w:t>
      </w:r>
    </w:p>
    <w:p w14:paraId="00054CE4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«Технологии Arduino и 3D Printing»</w:t>
      </w:r>
    </w:p>
    <w:p w14:paraId="666388EA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>Моделирование Bluetooth модуля в среде Proteus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13885ACB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710FE0A8">
      <w:pPr>
        <w:jc w:val="both"/>
        <w:rPr>
          <w:rFonts w:hint="default"/>
          <w:szCs w:val="28"/>
          <w:lang w:val="en-US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>.Дмитрий</w:t>
      </w:r>
      <w:r>
        <w:rPr>
          <w:szCs w:val="28"/>
          <w:u w:val="single"/>
        </w:rPr>
        <w:t>, группа: ИС</w:t>
      </w:r>
      <w:r>
        <w:rPr>
          <w:rFonts w:hint="default"/>
          <w:szCs w:val="28"/>
          <w:u w:val="single"/>
          <w:lang w:val="en-US"/>
        </w:rPr>
        <w:t xml:space="preserve"> 252 (3)</w:t>
      </w:r>
    </w:p>
    <w:p w14:paraId="092A6EBE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3BE71D1B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2C54637C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3C795B3F">
      <w:pPr>
        <w:pStyle w:val="24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</w:t>
      </w:r>
      <w:r>
        <w:rPr>
          <w:rFonts w:hint="default" w:cs="Times New Roman"/>
          <w:szCs w:val="28"/>
          <w:lang w:val="ru-RU"/>
        </w:rPr>
        <w:t>29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lang w:val="ru-RU"/>
        </w:rPr>
        <w:t>ноября</w:t>
      </w:r>
      <w:r>
        <w:rPr>
          <w:rFonts w:cs="Times New Roman"/>
          <w:szCs w:val="28"/>
        </w:rPr>
        <w:t xml:space="preserve"> 202</w:t>
      </w:r>
      <w:r>
        <w:rPr>
          <w:rFonts w:hint="default" w:cs="Times New Roman"/>
          <w:szCs w:val="28"/>
          <w:lang w:val="ru-RU"/>
        </w:rPr>
        <w:t>5</w:t>
      </w:r>
      <w:r>
        <w:rPr>
          <w:rFonts w:cs="Times New Roman"/>
          <w:szCs w:val="28"/>
        </w:rPr>
        <w:t xml:space="preserve"> г.</w:t>
      </w:r>
    </w:p>
    <w:p w14:paraId="16AE5981">
      <w:pPr>
        <w:pStyle w:val="24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5AF49F58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115058F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E82FABF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1DA22EA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87A4752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60EE63C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4A376A5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E0B7287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8359609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AC9ADD0">
      <w:pPr>
        <w:pStyle w:val="14"/>
        <w:rPr>
          <w:szCs w:val="28"/>
        </w:rPr>
      </w:pPr>
    </w:p>
    <w:p w14:paraId="161DD689">
      <w:pPr>
        <w:pStyle w:val="14"/>
        <w:rPr>
          <w:szCs w:val="28"/>
        </w:rPr>
      </w:pPr>
    </w:p>
    <w:p w14:paraId="6C05E1F6">
      <w:pPr>
        <w:pStyle w:val="14"/>
        <w:rPr>
          <w:szCs w:val="28"/>
        </w:rPr>
      </w:pPr>
    </w:p>
    <w:p w14:paraId="11BC14AC">
      <w:pPr>
        <w:pStyle w:val="14"/>
        <w:rPr>
          <w:szCs w:val="28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2023</w:t>
      </w:r>
    </w:p>
    <w:p w14:paraId="7771C839">
      <w:pPr>
        <w:pStyle w:val="18"/>
        <w:spacing w:after="240"/>
        <w:rPr>
          <w:b/>
          <w:color w:val="000000"/>
          <w:sz w:val="36"/>
          <w:szCs w:val="28"/>
          <w:shd w:val="clear" w:color="auto" w:fill="FFFFFF"/>
        </w:rPr>
      </w:pPr>
      <w:r>
        <w:rPr>
          <w:b/>
          <w:bCs/>
        </w:rPr>
        <w:t>Цель работы:</w:t>
      </w:r>
      <w:r>
        <w:t xml:space="preserve"> создание схемы с использованием платы Arduino UNO в среде Proteus и программы управления Bluetooth модулем в программной среде Arduino IDE.</w:t>
      </w:r>
    </w:p>
    <w:p w14:paraId="631B2652">
      <w:pPr>
        <w:pStyle w:val="21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p w14:paraId="2399FC1F">
      <w:pPr>
        <w:jc w:val="both"/>
        <w:rPr>
          <w:b/>
          <w:szCs w:val="28"/>
        </w:rPr>
      </w:pPr>
      <w:r>
        <w:t>Создать схему с использованием платы Arduino UNO в среде Proteus и программы управления Bluetooth модулем в программной среде Arduino IDE.</w:t>
      </w:r>
    </w:p>
    <w:p w14:paraId="6569ED0D">
      <w:pPr>
        <w:jc w:val="both"/>
        <w:rPr>
          <w:b/>
          <w:szCs w:val="28"/>
        </w:rPr>
      </w:pPr>
    </w:p>
    <w:p w14:paraId="2BB809FA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E63982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DD021CC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4AD79F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E2C8697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D343FD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8823E61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79FBAE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5D2C59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1F384E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63F6C17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A2268B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5186E2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546AC0E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3435F6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AB0468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78EFEAA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3CC9434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A5E5D90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13852E1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8D03511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69090EA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3141C47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58D9D4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4D732D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EC7171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6CE6A4E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7D12A2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E4AB84A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38CC97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B19F195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D55DE0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233D151">
      <w:pPr>
        <w:pStyle w:val="21"/>
        <w:tabs>
          <w:tab w:val="left" w:pos="3570"/>
        </w:tabs>
        <w:ind w:firstLine="0"/>
        <w:jc w:val="both"/>
        <w:rPr>
          <w:b/>
          <w:sz w:val="28"/>
          <w:szCs w:val="28"/>
        </w:rPr>
      </w:pPr>
    </w:p>
    <w:p w14:paraId="58F1E64B">
      <w:pPr>
        <w:pStyle w:val="25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531CAB3A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"_Toc117632146" </w:instrText>
      </w:r>
      <w:r>
        <w:fldChar w:fldCharType="separate"/>
      </w:r>
      <w:r>
        <w:rPr>
          <w:rStyle w:val="7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_Toc117632146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E1C410">
      <w:pPr>
        <w:pStyle w:val="13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"_Toc117632147" </w:instrText>
      </w:r>
      <w:r>
        <w:fldChar w:fldCharType="separate"/>
      </w:r>
      <w:r>
        <w:rPr>
          <w:rStyle w:val="7"/>
          <w:lang w:bidi="hi-IN"/>
        </w:rPr>
        <w:t>1. 1 Схема управления светодиодом по каналу Bluetooth в Proteus</w:t>
      </w:r>
      <w:r>
        <w:tab/>
      </w:r>
      <w:r>
        <w:fldChar w:fldCharType="begin"/>
      </w:r>
      <w:r>
        <w:instrText xml:space="preserve"> PAGEREF _Toc117632147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92B542F">
      <w:pPr>
        <w:pStyle w:val="13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"_Toc117632148" </w:instrText>
      </w:r>
      <w:r>
        <w:fldChar w:fldCharType="separate"/>
      </w:r>
      <w:r>
        <w:rPr>
          <w:rStyle w:val="7"/>
          <w:lang w:bidi="hi-IN"/>
        </w:rPr>
        <w:t>1.2 Скетч программы</w:t>
      </w:r>
      <w:r>
        <w:tab/>
      </w:r>
      <w:r>
        <w:fldChar w:fldCharType="begin"/>
      </w:r>
      <w:r>
        <w:instrText xml:space="preserve"> PAGEREF _Toc117632148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4955A7">
      <w:pPr>
        <w:pStyle w:val="13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"_Toc117632149" </w:instrText>
      </w:r>
      <w:r>
        <w:fldChar w:fldCharType="separate"/>
      </w:r>
      <w:r>
        <w:rPr>
          <w:rStyle w:val="7"/>
          <w:lang w:bidi="hi-IN"/>
        </w:rPr>
        <w:t xml:space="preserve">1.3 Разработка приложения в </w:t>
      </w:r>
      <w:r>
        <w:rPr>
          <w:rStyle w:val="7"/>
          <w:lang w:val="en-US" w:bidi="hi-IN"/>
        </w:rPr>
        <w:t>MIT</w:t>
      </w:r>
      <w:r>
        <w:rPr>
          <w:rStyle w:val="7"/>
          <w:lang w:bidi="hi-IN"/>
        </w:rPr>
        <w:t xml:space="preserve"> </w:t>
      </w:r>
      <w:r>
        <w:rPr>
          <w:rStyle w:val="7"/>
          <w:lang w:val="en-US" w:bidi="hi-IN"/>
        </w:rPr>
        <w:t>App</w:t>
      </w:r>
      <w:r>
        <w:rPr>
          <w:rStyle w:val="7"/>
          <w:lang w:bidi="hi-IN"/>
        </w:rPr>
        <w:t xml:space="preserve"> </w:t>
      </w:r>
      <w:r>
        <w:rPr>
          <w:rStyle w:val="7"/>
          <w:lang w:val="en-US" w:bidi="hi-IN"/>
        </w:rPr>
        <w:t>Inventor</w:t>
      </w:r>
      <w:r>
        <w:rPr>
          <w:rStyle w:val="7"/>
          <w:lang w:bidi="hi-IN"/>
        </w:rPr>
        <w:t xml:space="preserve"> 2</w:t>
      </w:r>
      <w:r>
        <w:tab/>
      </w:r>
      <w:r>
        <w:fldChar w:fldCharType="begin"/>
      </w:r>
      <w:r>
        <w:instrText xml:space="preserve"> PAGEREF _Toc117632149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E67EBEA">
      <w:pPr>
        <w:pStyle w:val="13"/>
        <w:tabs>
          <w:tab w:val="right" w:leader="dot" w:pos="9457"/>
        </w:tabs>
        <w:spacing w:after="100"/>
        <w:ind w:left="0" w:firstLine="284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"_Toc117632150" </w:instrText>
      </w:r>
      <w:r>
        <w:fldChar w:fldCharType="separate"/>
      </w:r>
      <w:r>
        <w:rPr>
          <w:rStyle w:val="7"/>
          <w:lang w:bidi="hi-IN"/>
        </w:rPr>
        <w:t>1.4 Тестирование программы при помощи мобильного устройства</w:t>
      </w:r>
      <w:r>
        <w:tab/>
      </w:r>
      <w:r>
        <w:fldChar w:fldCharType="begin"/>
      </w:r>
      <w:r>
        <w:instrText xml:space="preserve"> PAGEREF _Toc117632150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D260C6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"_Toc117632151" </w:instrText>
      </w:r>
      <w:r>
        <w:fldChar w:fldCharType="separate"/>
      </w:r>
      <w:r>
        <w:rPr>
          <w:rStyle w:val="7"/>
        </w:rPr>
        <w:t>Ответы на вопросы</w:t>
      </w:r>
      <w:r>
        <w:tab/>
      </w:r>
      <w:r>
        <w:fldChar w:fldCharType="begin"/>
      </w:r>
      <w:r>
        <w:instrText xml:space="preserve"> PAGEREF _Toc117632151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D773EE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"_Toc117632152"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fldChar w:fldCharType="begin"/>
      </w:r>
      <w:r>
        <w:instrText xml:space="preserve"> PAGEREF _Toc117632152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C874FCD">
      <w:pPr>
        <w:pStyle w:val="11"/>
        <w:tabs>
          <w:tab w:val="right" w:leader="dot" w:pos="9457"/>
        </w:tabs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"_Toc117632153"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fldChar w:fldCharType="begin"/>
      </w:r>
      <w:r>
        <w:instrText xml:space="preserve"> PAGEREF _Toc117632153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E0D12E3">
      <w:pPr>
        <w:pStyle w:val="21"/>
        <w:spacing w:after="10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169A56C6">
      <w:pPr>
        <w:pStyle w:val="21"/>
        <w:widowControl w:val="0"/>
        <w:tabs>
          <w:tab w:val="left" w:pos="8256"/>
        </w:tabs>
        <w:spacing w:before="160" w:line="22" w:lineRule="atLeast"/>
        <w:ind w:right="-1068"/>
      </w:pPr>
    </w:p>
    <w:p w14:paraId="39FFA845">
      <w:pPr>
        <w:pStyle w:val="21"/>
        <w:widowControl w:val="0"/>
        <w:tabs>
          <w:tab w:val="left" w:pos="8256"/>
        </w:tabs>
        <w:spacing w:before="160" w:line="22" w:lineRule="atLeast"/>
        <w:ind w:right="-1068"/>
      </w:pPr>
    </w:p>
    <w:p w14:paraId="1FE73DB4">
      <w:pPr>
        <w:pStyle w:val="21"/>
        <w:widowControl w:val="0"/>
        <w:tabs>
          <w:tab w:val="left" w:pos="8256"/>
        </w:tabs>
      </w:pPr>
      <w:r>
        <w:t xml:space="preserve">                      </w:t>
      </w:r>
    </w:p>
    <w:p w14:paraId="0536E5AE">
      <w:pPr>
        <w:pStyle w:val="21"/>
        <w:widowControl w:val="0"/>
        <w:tabs>
          <w:tab w:val="left" w:pos="8256"/>
        </w:tabs>
      </w:pPr>
    </w:p>
    <w:p w14:paraId="2615FC09">
      <w:pPr>
        <w:pStyle w:val="21"/>
        <w:widowControl w:val="0"/>
        <w:tabs>
          <w:tab w:val="left" w:pos="8256"/>
        </w:tabs>
      </w:pPr>
    </w:p>
    <w:p w14:paraId="3472A51C">
      <w:pPr>
        <w:pStyle w:val="21"/>
        <w:widowControl w:val="0"/>
        <w:tabs>
          <w:tab w:val="left" w:pos="8256"/>
        </w:tabs>
      </w:pPr>
    </w:p>
    <w:p w14:paraId="2D34F3B9">
      <w:pPr>
        <w:pStyle w:val="21"/>
        <w:widowControl w:val="0"/>
        <w:tabs>
          <w:tab w:val="left" w:pos="8256"/>
        </w:tabs>
      </w:pPr>
    </w:p>
    <w:p w14:paraId="6376BDCC">
      <w:pPr>
        <w:pStyle w:val="21"/>
        <w:widowControl w:val="0"/>
        <w:tabs>
          <w:tab w:val="left" w:pos="8256"/>
        </w:tabs>
      </w:pPr>
    </w:p>
    <w:p w14:paraId="5D5C20C9">
      <w:pPr>
        <w:pStyle w:val="21"/>
        <w:widowControl w:val="0"/>
        <w:tabs>
          <w:tab w:val="left" w:pos="8256"/>
        </w:tabs>
      </w:pPr>
    </w:p>
    <w:p w14:paraId="3262AB84">
      <w:pPr>
        <w:pStyle w:val="21"/>
        <w:widowControl w:val="0"/>
        <w:tabs>
          <w:tab w:val="left" w:pos="8256"/>
        </w:tabs>
      </w:pPr>
    </w:p>
    <w:p w14:paraId="0E5AC165">
      <w:pPr>
        <w:pStyle w:val="21"/>
        <w:widowControl w:val="0"/>
        <w:tabs>
          <w:tab w:val="left" w:pos="8256"/>
        </w:tabs>
      </w:pPr>
    </w:p>
    <w:p w14:paraId="4AB9FC62">
      <w:pPr>
        <w:pStyle w:val="21"/>
        <w:widowControl w:val="0"/>
        <w:tabs>
          <w:tab w:val="left" w:pos="8256"/>
        </w:tabs>
      </w:pPr>
    </w:p>
    <w:p w14:paraId="5C141A62">
      <w:pPr>
        <w:pStyle w:val="21"/>
        <w:widowControl w:val="0"/>
        <w:tabs>
          <w:tab w:val="left" w:pos="8256"/>
        </w:tabs>
      </w:pPr>
    </w:p>
    <w:p w14:paraId="0A451931">
      <w:pPr>
        <w:pStyle w:val="21"/>
        <w:widowControl w:val="0"/>
        <w:tabs>
          <w:tab w:val="left" w:pos="8256"/>
        </w:tabs>
      </w:pPr>
    </w:p>
    <w:p w14:paraId="17E41C62">
      <w:pPr>
        <w:pStyle w:val="21"/>
        <w:widowControl w:val="0"/>
        <w:tabs>
          <w:tab w:val="left" w:pos="8256"/>
        </w:tabs>
      </w:pPr>
    </w:p>
    <w:p w14:paraId="25219C31">
      <w:pPr>
        <w:pStyle w:val="21"/>
        <w:widowControl w:val="0"/>
        <w:tabs>
          <w:tab w:val="left" w:pos="8256"/>
        </w:tabs>
      </w:pPr>
    </w:p>
    <w:p w14:paraId="1571CD4F">
      <w:pPr>
        <w:pStyle w:val="21"/>
        <w:widowControl w:val="0"/>
        <w:tabs>
          <w:tab w:val="left" w:pos="8256"/>
        </w:tabs>
      </w:pPr>
    </w:p>
    <w:p w14:paraId="49DE0A71">
      <w:pPr>
        <w:pStyle w:val="21"/>
        <w:widowControl w:val="0"/>
        <w:tabs>
          <w:tab w:val="left" w:pos="8256"/>
        </w:tabs>
      </w:pPr>
    </w:p>
    <w:p w14:paraId="66437A79">
      <w:pPr>
        <w:pStyle w:val="21"/>
        <w:widowControl w:val="0"/>
        <w:tabs>
          <w:tab w:val="left" w:pos="8256"/>
        </w:tabs>
      </w:pPr>
    </w:p>
    <w:p w14:paraId="45BE639A">
      <w:pPr>
        <w:pStyle w:val="21"/>
        <w:widowControl w:val="0"/>
        <w:tabs>
          <w:tab w:val="left" w:pos="8256"/>
        </w:tabs>
      </w:pPr>
    </w:p>
    <w:p w14:paraId="33FFD726">
      <w:pPr>
        <w:pStyle w:val="21"/>
        <w:widowControl w:val="0"/>
        <w:tabs>
          <w:tab w:val="left" w:pos="8256"/>
        </w:tabs>
      </w:pPr>
    </w:p>
    <w:p w14:paraId="78ED9C3A">
      <w:pPr>
        <w:pStyle w:val="21"/>
        <w:widowControl w:val="0"/>
        <w:tabs>
          <w:tab w:val="left" w:pos="8256"/>
        </w:tabs>
      </w:pPr>
    </w:p>
    <w:p w14:paraId="4E8F4B97">
      <w:pPr>
        <w:pStyle w:val="21"/>
        <w:widowControl w:val="0"/>
        <w:tabs>
          <w:tab w:val="left" w:pos="8256"/>
        </w:tabs>
      </w:pPr>
    </w:p>
    <w:p w14:paraId="6A53B6B2">
      <w:pPr>
        <w:pStyle w:val="21"/>
        <w:widowControl w:val="0"/>
        <w:tabs>
          <w:tab w:val="left" w:pos="8256"/>
        </w:tabs>
      </w:pPr>
    </w:p>
    <w:p w14:paraId="2894B883">
      <w:pPr>
        <w:pStyle w:val="21"/>
        <w:widowControl w:val="0"/>
        <w:tabs>
          <w:tab w:val="left" w:pos="8256"/>
        </w:tabs>
      </w:pPr>
    </w:p>
    <w:p w14:paraId="6C773801">
      <w:pPr>
        <w:pStyle w:val="21"/>
        <w:widowControl w:val="0"/>
        <w:tabs>
          <w:tab w:val="left" w:pos="8256"/>
        </w:tabs>
      </w:pPr>
    </w:p>
    <w:p w14:paraId="34AC63F8">
      <w:pPr>
        <w:pStyle w:val="21"/>
        <w:widowControl w:val="0"/>
        <w:tabs>
          <w:tab w:val="left" w:pos="8256"/>
        </w:tabs>
      </w:pPr>
    </w:p>
    <w:p w14:paraId="5483E042">
      <w:pPr>
        <w:pStyle w:val="21"/>
        <w:widowControl w:val="0"/>
        <w:tabs>
          <w:tab w:val="left" w:pos="8256"/>
        </w:tabs>
      </w:pPr>
    </w:p>
    <w:p w14:paraId="623F2289">
      <w:pPr>
        <w:pStyle w:val="21"/>
        <w:widowControl w:val="0"/>
        <w:tabs>
          <w:tab w:val="left" w:pos="8256"/>
        </w:tabs>
      </w:pPr>
    </w:p>
    <w:p w14:paraId="2B1CC474">
      <w:pPr>
        <w:pStyle w:val="21"/>
        <w:widowControl w:val="0"/>
        <w:tabs>
          <w:tab w:val="left" w:pos="8256"/>
        </w:tabs>
      </w:pPr>
    </w:p>
    <w:p w14:paraId="09A95216">
      <w:pPr>
        <w:pStyle w:val="21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3FBED575">
      <w:pPr>
        <w:pStyle w:val="2"/>
        <w:rPr>
          <w:rStyle w:val="20"/>
          <w:b/>
          <w:color w:val="auto"/>
          <w:u w:val="none"/>
        </w:rPr>
      </w:pPr>
      <w:bookmarkStart w:id="0" w:name="_Toc95081206"/>
      <w:bookmarkStart w:id="1" w:name="_Toc117632146"/>
      <w:bookmarkStart w:id="2" w:name="_Toc114311408"/>
      <w:bookmarkStart w:id="3" w:name="_Toc114623401"/>
      <w:r>
        <w:rPr>
          <w:rStyle w:val="20"/>
          <w:b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  <w:bookmarkEnd w:id="3"/>
    </w:p>
    <w:p w14:paraId="170FBD94">
      <w:pPr>
        <w:pStyle w:val="3"/>
        <w:jc w:val="both"/>
      </w:pPr>
      <w:bookmarkStart w:id="4" w:name="_Toc114623402"/>
      <w:bookmarkStart w:id="5" w:name="_Toc117632147"/>
      <w:r>
        <w:t xml:space="preserve">1. 1 </w:t>
      </w:r>
      <w:bookmarkEnd w:id="4"/>
      <w:r>
        <w:t>Схема управления светодиодом по каналу Bluetooth в Proteus</w:t>
      </w:r>
      <w:bookmarkEnd w:id="5"/>
    </w:p>
    <w:p w14:paraId="51E88299">
      <w:pPr>
        <w:pStyle w:val="18"/>
      </w:pPr>
      <w:r>
        <w:t xml:space="preserve">Собираем схему управления светодиодом по каналу </w:t>
      </w:r>
      <w:r>
        <w:rPr>
          <w:lang w:val="en-US"/>
        </w:rPr>
        <w:t>Bluetooth</w:t>
      </w:r>
      <w:r>
        <w:t xml:space="preserve"> в </w:t>
      </w:r>
      <w:r>
        <w:rPr>
          <w:lang w:val="en-US"/>
        </w:rPr>
        <w:t>Proteus</w:t>
      </w:r>
      <w:r>
        <w:t xml:space="preserve"> (рисунок 1).</w:t>
      </w:r>
    </w:p>
    <w:p w14:paraId="5FE70B63">
      <w:pPr>
        <w:pStyle w:val="19"/>
        <w:rPr>
          <w:lang w:val="en-US"/>
        </w:rPr>
      </w:pPr>
      <w:r>
        <w:rPr>
          <w:lang w:val="en-US"/>
        </w:rPr>
        <w:drawing>
          <wp:inline distT="0" distB="0" distL="0" distR="0">
            <wp:extent cx="6011545" cy="3193415"/>
            <wp:effectExtent l="19050" t="19050" r="27305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193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CACB5">
      <w:pPr>
        <w:pStyle w:val="19"/>
      </w:pPr>
      <w:r>
        <w:t xml:space="preserve">Рисунок 1 – Схема управления светодиодом по каналу </w:t>
      </w:r>
      <w:r>
        <w:rPr>
          <w:lang w:val="en-US"/>
        </w:rPr>
        <w:t>Bluetooth</w:t>
      </w:r>
      <w:r>
        <w:t xml:space="preserve"> в </w:t>
      </w:r>
      <w:r>
        <w:rPr>
          <w:lang w:val="en-US"/>
        </w:rPr>
        <w:t>Proteus</w:t>
      </w:r>
    </w:p>
    <w:p w14:paraId="246A6A22">
      <w:pPr>
        <w:pStyle w:val="3"/>
      </w:pPr>
      <w:bookmarkStart w:id="6" w:name="_Toc117632148"/>
      <w:r>
        <w:t>1.2 Скетч программы</w:t>
      </w:r>
      <w:bookmarkEnd w:id="6"/>
      <w:r>
        <w:t xml:space="preserve"> </w:t>
      </w:r>
    </w:p>
    <w:p w14:paraId="21764DAE">
      <w:pPr>
        <w:pStyle w:val="21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Скетч программы</w:t>
      </w:r>
      <w:r>
        <w:rPr>
          <w:color w:val="000000"/>
          <w:sz w:val="28"/>
          <w:szCs w:val="28"/>
        </w:rPr>
        <w:t>:</w:t>
      </w:r>
    </w:p>
    <w:p w14:paraId="528ECFF2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String voice;</w:t>
      </w:r>
    </w:p>
    <w:p w14:paraId="4BCC588C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796DC055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void setup() {</w:t>
      </w:r>
    </w:p>
    <w:p w14:paraId="0278760B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pinMode(13, OUTPUT); //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Вывод</w:t>
      </w: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13 -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выход</w:t>
      </w:r>
    </w:p>
    <w:p w14:paraId="62552C88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Serial.begin(9600); // Установка скорости обмена данными</w:t>
      </w:r>
    </w:p>
    <w:p w14:paraId="789A4182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}</w:t>
      </w:r>
    </w:p>
    <w:p w14:paraId="50D022D8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</w:p>
    <w:p w14:paraId="5BD593CE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void loop() {</w:t>
      </w:r>
    </w:p>
    <w:p w14:paraId="2B942FC9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 xml:space="preserve"> while (Serial.available()) //пока есть принятые данные</w:t>
      </w:r>
    </w:p>
    <w:p w14:paraId="6EFA05B6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 xml:space="preserve"> {</w:t>
      </w:r>
    </w:p>
    <w:p w14:paraId="08BA1334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 xml:space="preserve"> delay(10);</w:t>
      </w:r>
    </w:p>
    <w:p w14:paraId="657F5D92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 xml:space="preserve"> char c = Serial.read();// принятие данных и сохранение в переменной</w:t>
      </w:r>
    </w:p>
    <w:p w14:paraId="6235A645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voice += c;</w:t>
      </w:r>
    </w:p>
    <w:p w14:paraId="3F38850D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}</w:t>
      </w:r>
    </w:p>
    <w:p w14:paraId="76551158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if (voice.length() &gt; 0)</w:t>
      </w:r>
    </w:p>
    <w:p w14:paraId="38876411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{</w:t>
      </w:r>
    </w:p>
    <w:p w14:paraId="3D16A6D5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Serial.println(voice); //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получен</w:t>
      </w: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сигнал</w:t>
      </w:r>
    </w:p>
    <w:p w14:paraId="290B1E3C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if(voice == "on")</w:t>
      </w:r>
    </w:p>
    <w:p w14:paraId="2A93AA02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{</w:t>
      </w:r>
    </w:p>
    <w:p w14:paraId="7DEDC9C4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digitalWrite(13, HIGH); //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включить</w:t>
      </w: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светодиод</w:t>
      </w:r>
    </w:p>
    <w:p w14:paraId="26626981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}</w:t>
      </w:r>
    </w:p>
    <w:p w14:paraId="287632BC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if(voice == "off")</w:t>
      </w:r>
    </w:p>
    <w:p w14:paraId="59852AF7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{</w:t>
      </w:r>
    </w:p>
    <w:p w14:paraId="64CE294F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digitalWrite(13, LOW); //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выключить</w:t>
      </w: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светодиод</w:t>
      </w:r>
    </w:p>
    <w:p w14:paraId="5413A4E6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}</w:t>
      </w:r>
    </w:p>
    <w:p w14:paraId="10A9E64C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>voice="";</w:t>
      </w:r>
    </w:p>
    <w:p w14:paraId="60F4A3CF">
      <w:pPr>
        <w:pStyle w:val="21"/>
        <w:tabs>
          <w:tab w:val="left" w:pos="675"/>
        </w:tabs>
        <w:spacing w:after="120"/>
        <w:jc w:val="both"/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val="en-US" w:eastAsia="ru-RU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}</w:t>
      </w:r>
    </w:p>
    <w:p w14:paraId="243D30DD">
      <w:pPr>
        <w:pStyle w:val="21"/>
        <w:tabs>
          <w:tab w:val="left" w:pos="675"/>
        </w:tabs>
        <w:spacing w:after="120"/>
        <w:jc w:val="both"/>
        <w:rPr>
          <w:sz w:val="28"/>
          <w:szCs w:val="28"/>
        </w:rPr>
      </w:pPr>
      <w:r>
        <w:rPr>
          <w:rFonts w:ascii="Courier New" w:hAnsi="Courier New" w:eastAsia="Times New Roman" w:cs="Courier New"/>
          <w:color w:val="000000" w:themeColor="text1"/>
          <w:kern w:val="0"/>
          <w:lang w:eastAsia="ru-RU" w:bidi="ar-SA"/>
          <w14:textFill>
            <w14:solidFill>
              <w14:schemeClr w14:val="tx1"/>
            </w14:solidFill>
          </w14:textFill>
        </w:rPr>
        <w:t>}</w:t>
      </w:r>
    </w:p>
    <w:p w14:paraId="5A886101">
      <w:pPr>
        <w:pStyle w:val="3"/>
      </w:pPr>
      <w:bookmarkStart w:id="7" w:name="_Toc117632149"/>
      <w:r>
        <w:t xml:space="preserve">1.3 Разработка приложения в </w:t>
      </w:r>
      <w:r>
        <w:rPr>
          <w:lang w:val="en-US"/>
        </w:rPr>
        <w:t>MIT</w:t>
      </w:r>
      <w:r>
        <w:t xml:space="preserve"> </w:t>
      </w:r>
      <w:r>
        <w:rPr>
          <w:lang w:val="en-US"/>
        </w:rPr>
        <w:t>App</w:t>
      </w:r>
      <w:r>
        <w:t xml:space="preserve"> </w:t>
      </w:r>
      <w:r>
        <w:rPr>
          <w:lang w:val="en-US"/>
        </w:rPr>
        <w:t>Inventor</w:t>
      </w:r>
      <w:r>
        <w:t xml:space="preserve"> 2</w:t>
      </w:r>
      <w:bookmarkEnd w:id="7"/>
    </w:p>
    <w:p w14:paraId="3CFE5195">
      <w:pPr>
        <w:pStyle w:val="18"/>
      </w:pPr>
      <w:r>
        <w:t xml:space="preserve">Переходим на сайт </w:t>
      </w:r>
      <w:r>
        <w:rPr>
          <w:lang w:val="en-US"/>
        </w:rPr>
        <w:t>MIT</w:t>
      </w:r>
      <w:r>
        <w:t xml:space="preserve"> </w:t>
      </w:r>
      <w:r>
        <w:rPr>
          <w:lang w:val="en-US"/>
        </w:rPr>
        <w:t>App</w:t>
      </w:r>
      <w:r>
        <w:t xml:space="preserve"> </w:t>
      </w:r>
      <w:r>
        <w:rPr>
          <w:lang w:val="en-US"/>
        </w:rPr>
        <w:t>Invertor</w:t>
      </w:r>
      <w:r>
        <w:t xml:space="preserve"> 2, который позволяет создавать </w:t>
      </w:r>
      <w:r>
        <w:rPr>
          <w:lang w:val="en-US"/>
        </w:rPr>
        <w:t>Android</w:t>
      </w:r>
      <w:r>
        <w:t xml:space="preserve">-приложения, по следующей ссылке: </w:t>
      </w:r>
      <w:r>
        <w:fldChar w:fldCharType="begin"/>
      </w:r>
      <w:r>
        <w:instrText xml:space="preserve"> HYPERLINK "https://www.youtube.com/redirect?event=video_description&amp;redir_token=QUFFLUhqbDBHcTI3Z2VhQUtQWHpVVzdSekxQNWxxUllMUXxBQ3Jtc0tuVWNYTFdHY2hQbXBrZDlPckFnNGdhQUNOTzl3ckRzWHp5YkpOWWUwRllVVUx3OUNURTlLQXdPSVVQeXZ4anA5bXViTEpTU0xKX3dwZ0otakpDX3JEeHZVUVJsUHVseWhkdXRVWEloVjdYOWhGdks4QQ&amp;q=http%3A%2F%2Fai2.appinventor.mit.edu%2F&amp;v=eGXo5K19iqs" \t "_blank" </w:instrText>
      </w:r>
      <w:r>
        <w:fldChar w:fldCharType="separate"/>
      </w:r>
      <w:r>
        <w:rPr>
          <w:rStyle w:val="7"/>
          <w:rFonts w:eastAsiaTheme="majorEastAsia"/>
          <w:color w:val="auto"/>
          <w:u w:val="none"/>
        </w:rPr>
        <w:t>http://ai2.appinventor.mit.edu/</w:t>
      </w:r>
      <w:r>
        <w:rPr>
          <w:rStyle w:val="7"/>
          <w:rFonts w:eastAsiaTheme="majorEastAsia"/>
          <w:color w:val="auto"/>
          <w:u w:val="none"/>
        </w:rPr>
        <w:fldChar w:fldCharType="end"/>
      </w:r>
      <w:r>
        <w:t>.</w:t>
      </w:r>
    </w:p>
    <w:p w14:paraId="038CA264">
      <w:pPr>
        <w:pStyle w:val="18"/>
      </w:pPr>
      <w:r>
        <w:t>Нажимаем кнопку “</w:t>
      </w:r>
      <w:r>
        <w:rPr>
          <w:lang w:val="en-US"/>
        </w:rPr>
        <w:t>Start</w:t>
      </w:r>
      <w:r>
        <w:t xml:space="preserve"> </w:t>
      </w:r>
      <w:r>
        <w:rPr>
          <w:lang w:val="en-US"/>
        </w:rPr>
        <w:t>new</w:t>
      </w:r>
      <w:r>
        <w:t xml:space="preserve"> </w:t>
      </w:r>
      <w:r>
        <w:rPr>
          <w:lang w:val="en-US"/>
        </w:rPr>
        <w:t>project</w:t>
      </w:r>
      <w:r>
        <w:t xml:space="preserve">” в левой верхней части сайта и вводим название проекта (рисунок 2).  </w:t>
      </w:r>
    </w:p>
    <w:p w14:paraId="453E80F6">
      <w:pPr>
        <w:pStyle w:val="19"/>
        <w:rPr>
          <w:lang w:val="en-US"/>
        </w:rPr>
      </w:pPr>
      <w:r>
        <w:rPr>
          <w:lang w:val="en-US"/>
        </w:rPr>
        <w:drawing>
          <wp:inline distT="0" distB="0" distL="0" distR="0">
            <wp:extent cx="5486400" cy="2802255"/>
            <wp:effectExtent l="19050" t="19050" r="19050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rcRect t="3831" b="5363"/>
                    <a:stretch>
                      <a:fillRect/>
                    </a:stretch>
                  </pic:blipFill>
                  <pic:spPr>
                    <a:xfrm>
                      <a:off x="0" y="0"/>
                      <a:ext cx="5500116" cy="2809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644C6">
      <w:pPr>
        <w:tabs>
          <w:tab w:val="left" w:pos="5556"/>
        </w:tabs>
        <w:rPr>
          <w:lang w:eastAsia="ru-RU"/>
        </w:rPr>
      </w:pPr>
      <w:r>
        <w:rPr>
          <w:lang w:eastAsia="ru-RU"/>
        </w:rPr>
        <w:t>Рисунок 2 – Создание проекта</w:t>
      </w:r>
    </w:p>
    <w:p w14:paraId="61E90684">
      <w:pPr>
        <w:pStyle w:val="18"/>
      </w:pPr>
      <w:r>
        <w:t xml:space="preserve">На сайте есть две главные вкладки: </w:t>
      </w:r>
      <w:r>
        <w:rPr>
          <w:lang w:val="en-US"/>
        </w:rPr>
        <w:t>Designer</w:t>
      </w:r>
      <w:r>
        <w:t xml:space="preserve"> и </w:t>
      </w:r>
      <w:r>
        <w:rPr>
          <w:lang w:val="en-US"/>
        </w:rPr>
        <w:t>Blocks</w:t>
      </w:r>
      <w:r>
        <w:t>. Во вкладке “</w:t>
      </w:r>
      <w:r>
        <w:rPr>
          <w:lang w:val="en-US"/>
        </w:rPr>
        <w:t>Designer</w:t>
      </w:r>
      <w:r>
        <w:t>” мы проектируем внешний интерфейс приложения (рисунок 3).</w:t>
      </w:r>
    </w:p>
    <w:p w14:paraId="43ABE4B2">
      <w:pPr>
        <w:pStyle w:val="19"/>
      </w:pPr>
      <w:r>
        <w:drawing>
          <wp:inline distT="0" distB="0" distL="114300" distR="114300">
            <wp:extent cx="5996305" cy="3067050"/>
            <wp:effectExtent l="0" t="0" r="10795" b="635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6C56">
      <w:pPr>
        <w:pStyle w:val="19"/>
      </w:pPr>
      <w:r>
        <w:t>Рисунок 3 – Проектирование внешнего интерфейса приложения</w:t>
      </w:r>
    </w:p>
    <w:p w14:paraId="7E55F9C1">
      <w:pPr>
        <w:pStyle w:val="18"/>
      </w:pPr>
      <w:r>
        <w:t>Во вкладке “</w:t>
      </w:r>
      <w:r>
        <w:rPr>
          <w:lang w:val="en-US"/>
        </w:rPr>
        <w:t>Blocks</w:t>
      </w:r>
      <w:r>
        <w:t>” мы программируем приложение при помощи визуально-блочной событийно-ориентированной среды программирования (рисунок 4).</w:t>
      </w:r>
    </w:p>
    <w:p w14:paraId="435B4B23">
      <w:pPr>
        <w:pStyle w:val="19"/>
        <w:rPr>
          <w:lang w:val="en-US"/>
        </w:rPr>
      </w:pPr>
      <w:r>
        <w:rPr>
          <w:lang w:val="en-US"/>
        </w:rPr>
        <w:drawing>
          <wp:inline distT="0" distB="0" distL="0" distR="0">
            <wp:extent cx="6009640" cy="3048000"/>
            <wp:effectExtent l="19050" t="19050" r="1016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rcRect t="4535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048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E5875">
      <w:pPr>
        <w:pStyle w:val="19"/>
        <w:rPr>
          <w:rFonts w:ascii="Courier New" w:hAnsi="Courier New" w:cs="Courier New"/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t>Рисунок 4 – Программирование приложения</w:t>
      </w:r>
    </w:p>
    <w:p w14:paraId="5E7432B4">
      <w:pPr>
        <w:pStyle w:val="18"/>
      </w:pPr>
      <w:r>
        <w:t>После этого мы нажимаем “</w:t>
      </w:r>
      <w:r>
        <w:rPr>
          <w:lang w:val="en-US"/>
        </w:rPr>
        <w:t>Build</w:t>
      </w:r>
      <w:r>
        <w:t xml:space="preserve">” и выбираем в этом списке </w:t>
      </w:r>
      <w:r>
        <w:rPr>
          <w:lang w:val="en-US"/>
        </w:rPr>
        <w:t>Android</w:t>
      </w:r>
      <w:r>
        <w:t xml:space="preserve"> </w:t>
      </w:r>
      <w:r>
        <w:rPr>
          <w:lang w:val="en-US"/>
        </w:rPr>
        <w:t>App</w:t>
      </w:r>
      <w:r>
        <w:t xml:space="preserve"> (.</w:t>
      </w:r>
      <w:r>
        <w:rPr>
          <w:lang w:val="en-US"/>
        </w:rPr>
        <w:t>apk</w:t>
      </w:r>
      <w:r>
        <w:t>)(рисунок 5).</w:t>
      </w:r>
    </w:p>
    <w:p w14:paraId="2ACA180E">
      <w:pPr>
        <w:pStyle w:val="19"/>
      </w:pPr>
      <w:r>
        <w:drawing>
          <wp:inline distT="0" distB="0" distL="0" distR="0">
            <wp:extent cx="6011545" cy="3027680"/>
            <wp:effectExtent l="19050" t="19050" r="2730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027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9A3CF">
      <w:pPr>
        <w:pStyle w:val="19"/>
      </w:pPr>
      <w:r>
        <w:t>Рисунок 5 – Скачивание файла приложения</w:t>
      </w:r>
    </w:p>
    <w:p w14:paraId="5ADE040E">
      <w:pPr>
        <w:pStyle w:val="18"/>
      </w:pPr>
      <w:r>
        <w:t xml:space="preserve">Далее необходимо установить данное приложение на мобильное устройство, либо предварительно скачав </w:t>
      </w:r>
      <w:r>
        <w:rPr>
          <w:lang w:val="en-US"/>
        </w:rPr>
        <w:t>MIT</w:t>
      </w:r>
      <w:r>
        <w:t xml:space="preserve"> </w:t>
      </w:r>
      <w:r>
        <w:rPr>
          <w:lang w:val="en-US"/>
        </w:rPr>
        <w:t>Ai</w:t>
      </w:r>
      <w:r>
        <w:t xml:space="preserve"> 2 </w:t>
      </w:r>
      <w:r>
        <w:rPr>
          <w:lang w:val="en-US"/>
        </w:rPr>
        <w:t>Companion</w:t>
      </w:r>
      <w:r>
        <w:t xml:space="preserve"> и просканировав </w:t>
      </w:r>
      <w:r>
        <w:rPr>
          <w:lang w:val="en-US"/>
        </w:rPr>
        <w:t>QR</w:t>
      </w:r>
      <w:r>
        <w:t>-код или введя 6-значный код, либо перекинув установочный файл с помощью ПК. После установки приложения нажимаем “</w:t>
      </w:r>
      <w:r>
        <w:rPr>
          <w:lang w:val="en-US"/>
        </w:rPr>
        <w:t>Select</w:t>
      </w:r>
      <w:r>
        <w:t xml:space="preserve"> </w:t>
      </w:r>
      <w:r>
        <w:rPr>
          <w:lang w:val="en-US"/>
        </w:rPr>
        <w:t>connection</w:t>
      </w:r>
      <w:r>
        <w:t xml:space="preserve">” и выбираем </w:t>
      </w:r>
      <w:r>
        <w:rPr>
          <w:lang w:val="en-US"/>
        </w:rPr>
        <w:t>Bluetooth</w:t>
      </w:r>
      <w:r>
        <w:t xml:space="preserve"> нашего ПК из списка доступных устройств (рисунок 6).</w:t>
      </w:r>
    </w:p>
    <w:p w14:paraId="124E6E59">
      <w:pPr>
        <w:pStyle w:val="19"/>
      </w:pPr>
      <w:r>
        <w:drawing>
          <wp:inline distT="0" distB="0" distL="0" distR="0">
            <wp:extent cx="1352550" cy="2705100"/>
            <wp:effectExtent l="19050" t="19050" r="1905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03" cy="2744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352550" cy="2705100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741" cy="2725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EBF6F7">
      <w:pPr>
        <w:pStyle w:val="19"/>
      </w:pPr>
      <w:r>
        <w:t xml:space="preserve">Рисунок 6 – </w:t>
      </w:r>
      <w:r>
        <w:rPr>
          <w:lang w:val="en-US"/>
        </w:rPr>
        <w:t>Bluetooth</w:t>
      </w:r>
      <w:r>
        <w:t xml:space="preserve"> </w:t>
      </w:r>
      <w:r>
        <w:rPr>
          <w:lang w:val="en-US"/>
        </w:rPr>
        <w:t>Controlled</w:t>
      </w:r>
      <w:r>
        <w:t xml:space="preserve"> </w:t>
      </w:r>
      <w:r>
        <w:rPr>
          <w:lang w:val="en-US"/>
        </w:rPr>
        <w:t>LED</w:t>
      </w:r>
    </w:p>
    <w:p w14:paraId="05292A28">
      <w:pPr>
        <w:pStyle w:val="18"/>
      </w:pPr>
    </w:p>
    <w:p w14:paraId="1742F4AF">
      <w:pPr>
        <w:pStyle w:val="19"/>
      </w:pPr>
    </w:p>
    <w:p w14:paraId="7EB1A13B">
      <w:pPr>
        <w:pStyle w:val="19"/>
      </w:pPr>
    </w:p>
    <w:p w14:paraId="7F835575">
      <w:pPr>
        <w:pStyle w:val="19"/>
      </w:pPr>
    </w:p>
    <w:p w14:paraId="6C72619D">
      <w:pPr>
        <w:pStyle w:val="19"/>
      </w:pPr>
    </w:p>
    <w:p w14:paraId="7B17A477">
      <w:pPr>
        <w:pStyle w:val="19"/>
      </w:pPr>
    </w:p>
    <w:p w14:paraId="550D60BD">
      <w:pPr>
        <w:pStyle w:val="19"/>
      </w:pPr>
    </w:p>
    <w:p w14:paraId="7D452812">
      <w:pPr>
        <w:pStyle w:val="19"/>
      </w:pPr>
    </w:p>
    <w:p w14:paraId="611F2C94">
      <w:pPr>
        <w:pStyle w:val="19"/>
      </w:pPr>
    </w:p>
    <w:p w14:paraId="03FE154B">
      <w:pPr>
        <w:pStyle w:val="19"/>
      </w:pPr>
    </w:p>
    <w:p w14:paraId="45838476">
      <w:pPr>
        <w:pStyle w:val="19"/>
      </w:pPr>
    </w:p>
    <w:p w14:paraId="617D6EC5">
      <w:pPr>
        <w:pStyle w:val="19"/>
      </w:pPr>
    </w:p>
    <w:p w14:paraId="240F557B">
      <w:pPr>
        <w:pStyle w:val="19"/>
      </w:pPr>
    </w:p>
    <w:p w14:paraId="7B4F2852">
      <w:pPr>
        <w:pStyle w:val="19"/>
      </w:pPr>
    </w:p>
    <w:p w14:paraId="26CACD6C">
      <w:pPr>
        <w:pStyle w:val="19"/>
      </w:pPr>
    </w:p>
    <w:p w14:paraId="4D3776FC">
      <w:pPr>
        <w:pStyle w:val="19"/>
      </w:pPr>
    </w:p>
    <w:p w14:paraId="63DC77B6">
      <w:pPr>
        <w:pStyle w:val="19"/>
      </w:pPr>
    </w:p>
    <w:p w14:paraId="1BE97CFA">
      <w:pPr>
        <w:pStyle w:val="19"/>
      </w:pPr>
    </w:p>
    <w:p w14:paraId="676C3FF6">
      <w:pPr>
        <w:pStyle w:val="19"/>
      </w:pPr>
      <w:r>
        <w:br w:type="textWrapping"/>
      </w:r>
      <w:r>
        <w:br w:type="textWrapping"/>
      </w:r>
      <w:r>
        <w:br w:type="textWrapping"/>
      </w:r>
    </w:p>
    <w:p w14:paraId="3EDEA299">
      <w:pPr>
        <w:pStyle w:val="19"/>
      </w:pPr>
    </w:p>
    <w:p w14:paraId="7E10A670">
      <w:pPr>
        <w:pStyle w:val="19"/>
        <w:jc w:val="both"/>
      </w:pPr>
    </w:p>
    <w:p w14:paraId="5FCE153D">
      <w:pPr>
        <w:pStyle w:val="2"/>
        <w:spacing w:after="240"/>
        <w:rPr>
          <w:b/>
        </w:rPr>
      </w:pPr>
      <w:bookmarkStart w:id="8" w:name="_Toc117632151"/>
      <w:bookmarkStart w:id="9" w:name="_Toc95081207"/>
      <w:bookmarkStart w:id="10" w:name="_Toc114623405"/>
      <w:bookmarkStart w:id="11" w:name="_Toc114311409"/>
      <w:r>
        <w:rPr>
          <w:b/>
        </w:rPr>
        <w:t>Ответы на вопросы</w:t>
      </w:r>
      <w:bookmarkEnd w:id="8"/>
    </w:p>
    <w:p w14:paraId="0011BD6D">
      <w:pPr>
        <w:pStyle w:val="18"/>
      </w:pPr>
      <w:r>
        <w:t xml:space="preserve">1. Как работает АЦП? </w:t>
      </w:r>
    </w:p>
    <w:p w14:paraId="439CA02A">
      <w:pPr>
        <w:pStyle w:val="18"/>
      </w:pPr>
      <w:r>
        <w:t>Принцип работы АЦП состоит в измерении уровня входного сигнала и выдаче результата в цифровой форме. В результате работы АЦП непрерывный аналоговый сигнал превращается в импульсный, с одновременным измерением амплитуды каждого импульса.</w:t>
      </w:r>
      <w:r>
        <w:br w:type="textWrapping"/>
      </w:r>
    </w:p>
    <w:p w14:paraId="6AB9537B">
      <w:pPr>
        <w:pStyle w:val="18"/>
      </w:pPr>
      <w:r>
        <w:t xml:space="preserve">2. Какое максимальное расстояние включения светодиода? </w:t>
      </w:r>
    </w:p>
    <w:p w14:paraId="62C4968F">
      <w:pPr>
        <w:pStyle w:val="18"/>
      </w:pPr>
      <w:r>
        <w:rPr>
          <w:rFonts w:hint="default"/>
        </w:rPr>
        <w:t>Максимальное расстояние включения светодиода: обычно 5–10 м для стандартного Bluetooth-модуля (в пределах связи смартфона с модулем).</w:t>
      </w:r>
      <w:r>
        <w:rPr>
          <w:rFonts w:hint="default"/>
        </w:rPr>
        <w:br w:type="textWrapping"/>
      </w:r>
    </w:p>
    <w:p w14:paraId="2AD0D5F9">
      <w:pPr>
        <w:pStyle w:val="18"/>
      </w:pPr>
      <w:r>
        <w:t xml:space="preserve">3. Какую функцию в схеме выполняет резистор R1? </w:t>
      </w:r>
    </w:p>
    <w:p w14:paraId="28AD8C1F">
      <w:pPr>
        <w:pStyle w:val="18"/>
      </w:pPr>
      <w:r>
        <w:rPr>
          <w:rFonts w:hint="default"/>
        </w:rPr>
        <w:t>Резистор R1 ограничивает ток через светодиод, защищая его от перегрузки.</w:t>
      </w:r>
      <w:r>
        <w:br w:type="textWrapping"/>
      </w:r>
    </w:p>
    <w:p w14:paraId="24E552DC">
      <w:pPr>
        <w:pStyle w:val="18"/>
      </w:pPr>
      <w:r>
        <w:t>4. Влияют ли внешние препятствия и угол направления смартфона на срабатывание светодиода?</w:t>
      </w:r>
    </w:p>
    <w:p w14:paraId="0CA89459">
      <w:pPr>
        <w:pStyle w:val="18"/>
      </w:pPr>
      <w:r>
        <w:rPr>
          <w:rFonts w:hint="default"/>
        </w:rPr>
        <w:t>Да. Препятствия (стены, мебель) и направление смартфона могут ухудшать качество сигнала и влиять на срабатывание.</w:t>
      </w:r>
      <w:r>
        <w:br w:type="textWrapping"/>
      </w:r>
    </w:p>
    <w:p w14:paraId="3A4FC651">
      <w:pPr>
        <w:pStyle w:val="18"/>
      </w:pPr>
      <w:r>
        <w:t>5. Какой протокол передачи применяется между модулем Bluetooth и платой Ардуино?</w:t>
      </w:r>
    </w:p>
    <w:p w14:paraId="0E5E9A57">
      <w:pPr>
        <w:pStyle w:val="2"/>
        <w:spacing w:after="240"/>
        <w:rPr>
          <w:b/>
        </w:rPr>
      </w:pPr>
      <w:r>
        <w:rPr>
          <w:rFonts w:hint="default"/>
        </w:rPr>
        <w:t>Протокол передачи: UART (последовательный интерфейс).</w:t>
      </w:r>
    </w:p>
    <w:p w14:paraId="5E53A45D">
      <w:pPr>
        <w:pStyle w:val="2"/>
        <w:spacing w:after="240"/>
        <w:rPr>
          <w:b/>
        </w:rPr>
      </w:pPr>
    </w:p>
    <w:p w14:paraId="49D57CCB">
      <w:pPr>
        <w:pStyle w:val="2"/>
        <w:spacing w:after="240"/>
        <w:rPr>
          <w:b/>
        </w:rPr>
      </w:pPr>
    </w:p>
    <w:p w14:paraId="1E215F00">
      <w:pPr>
        <w:pStyle w:val="2"/>
        <w:spacing w:after="240"/>
        <w:rPr>
          <w:b/>
        </w:rPr>
      </w:pPr>
    </w:p>
    <w:p w14:paraId="01464205">
      <w:pPr>
        <w:pStyle w:val="2"/>
        <w:spacing w:after="240"/>
        <w:rPr>
          <w:b/>
        </w:rPr>
      </w:pPr>
    </w:p>
    <w:p w14:paraId="7F5F6413">
      <w:pPr>
        <w:pStyle w:val="2"/>
        <w:spacing w:after="240"/>
        <w:rPr>
          <w:b/>
        </w:rPr>
      </w:pPr>
    </w:p>
    <w:p w14:paraId="098F17D4">
      <w:pPr>
        <w:pStyle w:val="2"/>
        <w:spacing w:after="240"/>
        <w:rPr>
          <w:b/>
        </w:rPr>
      </w:pPr>
    </w:p>
    <w:p w14:paraId="5191E6D2">
      <w:pPr>
        <w:pStyle w:val="2"/>
        <w:spacing w:after="240"/>
        <w:rPr>
          <w:b/>
        </w:rPr>
      </w:pPr>
    </w:p>
    <w:p w14:paraId="6550F914">
      <w:pPr>
        <w:pStyle w:val="2"/>
        <w:spacing w:after="240"/>
        <w:jc w:val="both"/>
        <w:rPr>
          <w:rFonts w:cs="Lucida Sans" w:eastAsiaTheme="minorHAnsi"/>
          <w:bCs w:val="0"/>
          <w:szCs w:val="22"/>
        </w:rPr>
      </w:pPr>
    </w:p>
    <w:p w14:paraId="6E705898"/>
    <w:p w14:paraId="6703A15F"/>
    <w:p w14:paraId="1152B7EB"/>
    <w:p w14:paraId="04F957EC">
      <w:pPr>
        <w:rPr>
          <w:rFonts w:eastAsiaTheme="majorEastAsia" w:cstheme="majorBidi"/>
          <w:b/>
          <w:bCs/>
          <w:szCs w:val="28"/>
        </w:rPr>
      </w:pPr>
      <w:bookmarkStart w:id="12" w:name="_Toc117632152"/>
      <w:r>
        <w:rPr>
          <w:b/>
        </w:rPr>
        <w:br w:type="page"/>
      </w:r>
    </w:p>
    <w:p w14:paraId="2D667642">
      <w:pPr>
        <w:pStyle w:val="2"/>
        <w:spacing w:after="240"/>
        <w:rPr>
          <w:b/>
        </w:rPr>
      </w:pPr>
      <w:r>
        <w:rPr>
          <w:b/>
        </w:rPr>
        <w:t>Заключение</w:t>
      </w:r>
      <w:bookmarkEnd w:id="9"/>
      <w:bookmarkEnd w:id="10"/>
      <w:bookmarkEnd w:id="11"/>
      <w:bookmarkEnd w:id="12"/>
    </w:p>
    <w:p w14:paraId="4ED38B2E">
      <w:pPr>
        <w:pStyle w:val="18"/>
        <w:rPr>
          <w:b/>
          <w:szCs w:val="28"/>
        </w:rPr>
      </w:pPr>
      <w:r>
        <w:rPr>
          <w:color w:val="000000"/>
          <w:szCs w:val="28"/>
        </w:rPr>
        <w:t xml:space="preserve">В ходе выполнения данной лабораторной работы был изучен принцип работы </w:t>
      </w:r>
      <w:r>
        <w:rPr>
          <w:color w:val="000000"/>
          <w:szCs w:val="28"/>
          <w:lang w:val="en-US"/>
        </w:rPr>
        <w:t>Bluetooth</w:t>
      </w:r>
      <w:r>
        <w:rPr>
          <w:color w:val="000000"/>
          <w:szCs w:val="28"/>
        </w:rPr>
        <w:t>-модуля, с</w:t>
      </w:r>
      <w:r>
        <w:t>оздана схема с использованием платы Arduino UNO в среде Proteus и протестирована с помощью программы управления Bluetooth модулем на мобильном устройстве.</w:t>
      </w:r>
    </w:p>
    <w:p w14:paraId="248F4F4F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E25D3F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2001AC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9ECD769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10AC4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AD6D5F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497FB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B4B39E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D5B9A14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32B76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B29E7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1772AE8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3B5C5BF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70047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67CEB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718CD4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3349F1E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C936A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41E50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FD1BC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1EBB0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2F9649E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95C4EA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0AFF6E0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9EB17F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0C4D95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09453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B21584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3F05993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A9101B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B9C0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FD5F34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3A439B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E40527F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4A9AD06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5FA5AF">
      <w:pPr>
        <w:pStyle w:val="2"/>
        <w:spacing w:after="240"/>
        <w:rPr>
          <w:rStyle w:val="20"/>
          <w:b/>
          <w:color w:val="000000"/>
          <w:u w:val="none"/>
        </w:rPr>
      </w:pPr>
      <w:bookmarkStart w:id="13" w:name="_Toc117632153"/>
      <w:bookmarkStart w:id="14" w:name="_Toc114311410"/>
      <w:bookmarkStart w:id="15" w:name="_Toc95081208"/>
      <w:bookmarkStart w:id="16" w:name="_Toc114623406"/>
      <w:r>
        <w:rPr>
          <w:rStyle w:val="20"/>
          <w:b/>
          <w:color w:val="000000"/>
          <w:u w:val="none"/>
        </w:rPr>
        <w:t>Список литературы</w:t>
      </w:r>
      <w:bookmarkEnd w:id="13"/>
      <w:bookmarkEnd w:id="14"/>
      <w:bookmarkEnd w:id="15"/>
      <w:bookmarkEnd w:id="16"/>
    </w:p>
    <w:p w14:paraId="6C63F0A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>Р. Лабораторная работа №6. Моделирование Bluetooth модуля в среде Proteus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=320300 (дата обращения: 15.04.23 г.)</w:t>
      </w:r>
    </w:p>
    <w:p w14:paraId="51134A5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Беспроводное программирование платы Arduino Uno по Bluetooth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MICROKONTROLLER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мир микроконтроллеров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2021.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microkontroller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projects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besprovodnoe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programmirovanie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platy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bluetooth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6C17131D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3  Proteus Simulation of Bluetooth Module and Arduino | App Development on MIT App Inventor </w:t>
      </w:r>
      <w:r>
        <w:rPr>
          <w:cap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ENGINEERING ONLINE: tutorials related to circuit designing, programming, simulation and networking.</w:t>
      </w:r>
      <w:r>
        <w:rPr>
          <w:color w:val="000000" w:themeColor="text1"/>
          <w:sz w:val="28"/>
          <w:szCs w:val="28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2019.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www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youtube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watch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eGXo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iqs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4C452BE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 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Bluetooth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модуль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-05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DIY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магазин комплектующих для 3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принтеров, ЧПУ и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://3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diy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wiki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moduli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bluetooth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modul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-05/#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Techno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14B149C2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5 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Bluetooth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модуль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-05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RADIOMART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Робототехника и радиодетали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radiomart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modul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peredachi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dannykh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/702-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bluetooth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modul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-05-9032890000.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html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15.04.23 г.)</w:t>
      </w:r>
    </w:p>
    <w:p w14:paraId="706743FB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A7F057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BC12B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260F61">
      <w:pPr>
        <w:pStyle w:val="2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228D87A"/>
    <w:p w14:paraId="64058ACC"/>
    <w:p w14:paraId="43AAA314">
      <w:bookmarkStart w:id="17" w:name="_GoBack"/>
      <w:bookmarkEnd w:id="17"/>
    </w:p>
    <w:p w14:paraId="043F107C"/>
    <w:p w14:paraId="02680CD6"/>
    <w:p w14:paraId="6CC13286"/>
    <w:p w14:paraId="4ABC3525"/>
    <w:p w14:paraId="314F9D97">
      <w:pPr>
        <w:tabs>
          <w:tab w:val="left" w:pos="2200"/>
        </w:tabs>
      </w:pPr>
      <w:r>
        <w:tab/>
      </w:r>
    </w:p>
    <w:p w14:paraId="565D78D4"/>
    <w:p w14:paraId="5AF14816"/>
    <w:p w14:paraId="7567637C"/>
    <w:p w14:paraId="1A6070AE"/>
    <w:p w14:paraId="00CF7498"/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DA0C1">
    <w:pPr>
      <w:pStyle w:val="14"/>
    </w:pPr>
  </w:p>
  <w:p w14:paraId="138CF47E">
    <w:pPr>
      <w:pStyle w:val="14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46C7C">
    <w:pPr>
      <w:pStyle w:val="14"/>
    </w:pPr>
  </w:p>
  <w:p w14:paraId="0D02BBC0">
    <w:pPr>
      <w:pStyle w:val="14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8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66180">
    <w:pPr>
      <w:pStyle w:val="14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27C3E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A5B"/>
    <w:rsid w:val="00014487"/>
    <w:rsid w:val="000B55E3"/>
    <w:rsid w:val="000C7F5A"/>
    <w:rsid w:val="000D634B"/>
    <w:rsid w:val="001422AD"/>
    <w:rsid w:val="001C7646"/>
    <w:rsid w:val="002D50D2"/>
    <w:rsid w:val="00340522"/>
    <w:rsid w:val="00353FE7"/>
    <w:rsid w:val="003917C5"/>
    <w:rsid w:val="00543DCE"/>
    <w:rsid w:val="005526AC"/>
    <w:rsid w:val="005806D2"/>
    <w:rsid w:val="005C609D"/>
    <w:rsid w:val="006F232E"/>
    <w:rsid w:val="007C35B5"/>
    <w:rsid w:val="00830A10"/>
    <w:rsid w:val="00831A60"/>
    <w:rsid w:val="00884FB2"/>
    <w:rsid w:val="008962F2"/>
    <w:rsid w:val="008C3A5B"/>
    <w:rsid w:val="008D2B86"/>
    <w:rsid w:val="009E2E22"/>
    <w:rsid w:val="009E7127"/>
    <w:rsid w:val="00A07DBD"/>
    <w:rsid w:val="00A74146"/>
    <w:rsid w:val="00AA6D11"/>
    <w:rsid w:val="00AC2E8C"/>
    <w:rsid w:val="00C53312"/>
    <w:rsid w:val="00D70CF3"/>
    <w:rsid w:val="00E76FC4"/>
    <w:rsid w:val="00E77313"/>
    <w:rsid w:val="00ED0B61"/>
    <w:rsid w:val="00F969A8"/>
    <w:rsid w:val="00FE4594"/>
    <w:rsid w:val="41255F20"/>
    <w:rsid w:val="5CB3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szCs w:val="2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uppressAutoHyphens/>
      <w:spacing w:before="240" w:after="24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uiPriority w:val="99"/>
    <w:rPr>
      <w:color w:val="000080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Balloon Text"/>
    <w:basedOn w:val="1"/>
    <w:link w:val="26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1">
    <w:name w:val="toc 1"/>
    <w:basedOn w:val="1"/>
    <w:next w:val="1"/>
    <w:autoRedefine/>
    <w:unhideWhenUsed/>
    <w:uiPriority w:val="39"/>
    <w:pPr>
      <w:spacing w:after="100"/>
      <w:jc w:val="both"/>
    </w:pPr>
    <w:rPr>
      <w:rFonts w:cs="Mangal"/>
      <w:szCs w:val="21"/>
    </w:rPr>
  </w:style>
  <w:style w:type="paragraph" w:styleId="12">
    <w:name w:val="toc 3"/>
    <w:basedOn w:val="1"/>
    <w:next w:val="1"/>
    <w:autoRedefine/>
    <w:semiHidden/>
    <w:unhideWhenUsed/>
    <w:uiPriority w:val="39"/>
    <w:pPr>
      <w:spacing w:after="100"/>
      <w:ind w:left="560"/>
    </w:pPr>
  </w:style>
  <w:style w:type="paragraph" w:styleId="13">
    <w:name w:val="toc 2"/>
    <w:basedOn w:val="1"/>
    <w:next w:val="1"/>
    <w:autoRedefine/>
    <w:unhideWhenUsed/>
    <w:qFormat/>
    <w:uiPriority w:val="39"/>
    <w:pPr>
      <w:ind w:left="221" w:firstLine="0"/>
      <w:jc w:val="left"/>
    </w:pPr>
    <w:rPr>
      <w:rFonts w:eastAsiaTheme="minorEastAsia" w:cstheme="minorBidi"/>
      <w:kern w:val="0"/>
      <w:lang w:eastAsia="ru-RU"/>
    </w:rPr>
  </w:style>
  <w:style w:type="paragraph" w:styleId="14">
    <w:name w:val="footer"/>
    <w:basedOn w:val="1"/>
    <w:link w:val="22"/>
    <w:qFormat/>
    <w:uiPriority w:val="99"/>
    <w:pPr>
      <w:suppressLineNumbers/>
      <w:tabs>
        <w:tab w:val="center" w:pos="4734"/>
        <w:tab w:val="right" w:pos="9469"/>
      </w:tabs>
    </w:pPr>
  </w:style>
  <w:style w:type="character" w:customStyle="1" w:styleId="15">
    <w:name w:val="Заголовок 1 Знак"/>
    <w:basedOn w:val="5"/>
    <w:link w:val="2"/>
    <w:uiPriority w:val="9"/>
    <w:rPr>
      <w:rFonts w:eastAsiaTheme="majorEastAsia" w:cstheme="majorBidi"/>
      <w:bCs/>
      <w:szCs w:val="28"/>
    </w:rPr>
  </w:style>
  <w:style w:type="character" w:customStyle="1" w:styleId="16">
    <w:name w:val="Заголовок 2 Знак"/>
    <w:basedOn w:val="5"/>
    <w:link w:val="3"/>
    <w:qFormat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7">
    <w:name w:val="Заголовок 3 Знак"/>
    <w:basedOn w:val="5"/>
    <w:link w:val="4"/>
    <w:qFormat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8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9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20">
    <w:name w:val="Internet link"/>
    <w:qFormat/>
    <w:uiPriority w:val="0"/>
    <w:rPr>
      <w:color w:val="000080"/>
      <w:u w:val="single"/>
    </w:rPr>
  </w:style>
  <w:style w:type="paragraph" w:customStyle="1" w:styleId="21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2">
    <w:name w:val="Нижний колонтитул Знак"/>
    <w:basedOn w:val="5"/>
    <w:link w:val="14"/>
    <w:qFormat/>
    <w:uiPriority w:val="99"/>
  </w:style>
  <w:style w:type="character" w:customStyle="1" w:styleId="23">
    <w:name w:val="Верхний колонтитул Знак"/>
    <w:basedOn w:val="5"/>
    <w:link w:val="10"/>
    <w:uiPriority w:val="99"/>
    <w:rPr>
      <w:rFonts w:cs="Mangal"/>
      <w:szCs w:val="21"/>
    </w:rPr>
  </w:style>
  <w:style w:type="paragraph" w:styleId="24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kern w:val="0"/>
      <w:lang w:eastAsia="ru-RU"/>
    </w:rPr>
  </w:style>
  <w:style w:type="character" w:customStyle="1" w:styleId="26">
    <w:name w:val="Текст выноски Знак"/>
    <w:basedOn w:val="5"/>
    <w:link w:val="9"/>
    <w:semiHidden/>
    <w:uiPriority w:val="99"/>
    <w:rPr>
      <w:rFonts w:ascii="Tahoma" w:hAnsi="Tahoma" w:cs="Tahoma"/>
      <w:sz w:val="16"/>
      <w:szCs w:val="16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017B6-AB28-4E6C-B71D-387254183C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11</Pages>
  <Words>1007</Words>
  <Characters>5741</Characters>
  <Lines>47</Lines>
  <Paragraphs>13</Paragraphs>
  <TotalTime>6</TotalTime>
  <ScaleCrop>false</ScaleCrop>
  <LinksUpToDate>false</LinksUpToDate>
  <CharactersWithSpaces>6735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2022-10-25T05:59:00Z</dcterms:created>
  <dc:creator>Студент</dc:creator>
  <cp:lastModifiedBy>Дмитрий Ведерни�</cp:lastModifiedBy>
  <cp:lastPrinted>2022-10-25T17:20:00Z</cp:lastPrinted>
  <dcterms:modified xsi:type="dcterms:W3CDTF">2025-12-02T04:27:56Z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090677CB470E438696751170D59CE6B3_13</vt:lpwstr>
  </property>
</Properties>
</file>