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50C8A">
      <w:pPr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Отчёт по предмету «Проектирование информационных систем»</w:t>
      </w:r>
    </w:p>
    <w:p w14:paraId="6333681B">
      <w:pPr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Курганкин Роман ИС 252 (2), Ведерников Дмитрий ИС 252 (3)</w:t>
      </w:r>
    </w:p>
    <w:p w14:paraId="6F92D4F2">
      <w:pPr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 «Интернет магазин продажи игр на носителях»</w:t>
      </w:r>
    </w:p>
    <w:p w14:paraId="4AA76017">
      <w:pPr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ПРАКТИЧЕСКАЯ РАБОТА №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t>. </w:t>
      </w:r>
      <w:r>
        <w:rPr>
          <w:rFonts w:hint="default" w:ascii="Times New Roman" w:hAnsi="Times New Roman"/>
          <w:sz w:val="24"/>
          <w:szCs w:val="24"/>
        </w:rPr>
        <w:t>Управление проектами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4AE40E0F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Разбить проект на этапы по методологии </w:t>
      </w:r>
      <w:r>
        <w:rPr>
          <w:rFonts w:hint="default" w:ascii="Times New Roman" w:hAnsi="Times New Roman"/>
          <w:b/>
          <w:bCs/>
          <w:sz w:val="24"/>
          <w:szCs w:val="24"/>
        </w:rPr>
        <w:t>Waterfall</w:t>
      </w:r>
      <w:r>
        <w:rPr>
          <w:rFonts w:hint="default" w:ascii="Times New Roman" w:hAnsi="Times New Roman"/>
          <w:sz w:val="24"/>
          <w:szCs w:val="24"/>
        </w:rPr>
        <w:t>.</w:t>
      </w:r>
    </w:p>
    <w:p w14:paraId="5E46957B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01457AD2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Составить </w:t>
      </w:r>
      <w:r>
        <w:rPr>
          <w:rFonts w:hint="default" w:ascii="Times New Roman" w:hAnsi="Times New Roman"/>
          <w:b/>
          <w:bCs/>
          <w:sz w:val="24"/>
          <w:szCs w:val="24"/>
        </w:rPr>
        <w:t>Product Backlog</w:t>
      </w:r>
      <w:r>
        <w:rPr>
          <w:rFonts w:hint="default" w:ascii="Times New Roman" w:hAnsi="Times New Roman"/>
          <w:sz w:val="24"/>
          <w:szCs w:val="24"/>
        </w:rPr>
        <w:t xml:space="preserve"> и спринт по </w:t>
      </w:r>
      <w:r>
        <w:rPr>
          <w:rFonts w:hint="default" w:ascii="Times New Roman" w:hAnsi="Times New Roman"/>
          <w:b/>
          <w:bCs/>
          <w:sz w:val="24"/>
          <w:szCs w:val="24"/>
        </w:rPr>
        <w:t>Scrum</w:t>
      </w:r>
      <w:r>
        <w:rPr>
          <w:rFonts w:hint="default" w:ascii="Times New Roman" w:hAnsi="Times New Roman"/>
          <w:sz w:val="24"/>
          <w:szCs w:val="24"/>
        </w:rPr>
        <w:t>.</w:t>
      </w:r>
    </w:p>
    <w:p w14:paraId="480B4C9D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36E9535E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Сравнить достоинства и недостатки методов.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</w:rPr>
        <w:t>1. Разбиение проекта по методологии Waterfall</w:t>
      </w:r>
    </w:p>
    <w:p w14:paraId="04158749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9E3CCF3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Методология Waterfall (каскадная модель) предполагает последовательное выполнение этапов, где каждый следующий начинается только после завершения предыдущего.</w:t>
      </w:r>
    </w:p>
    <w:p w14:paraId="0FAD1A51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0C22C12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Этапы проекта:</w:t>
      </w:r>
    </w:p>
    <w:p w14:paraId="67666572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ADCF86A">
      <w:pPr>
        <w:wordWrap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Анализ требований</w:t>
      </w:r>
    </w:p>
    <w:p w14:paraId="5D992D21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Сбор и анализ потребностей заказчика, определение функциональных и нефункциональных требований к интернет-магазину.</w:t>
      </w:r>
    </w:p>
    <w:p w14:paraId="1716D30A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Результат: документ «Техническое задание».</w:t>
      </w:r>
    </w:p>
    <w:p w14:paraId="0539C6F3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18D9B78">
      <w:pPr>
        <w:wordWrap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Проектирование системы</w:t>
      </w:r>
    </w:p>
    <w:p w14:paraId="31A36D25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Разработка архитектуры базы данных, интерфейсов, логической и физической моделей, диаграмм DFD, ER, UML.</w:t>
      </w:r>
    </w:p>
    <w:p w14:paraId="6D4078D2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Результат: проектное решение.</w:t>
      </w:r>
    </w:p>
    <w:p w14:paraId="3D3715BC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4646F26">
      <w:pPr>
        <w:wordWrap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Реализация (кодирование)</w:t>
      </w:r>
    </w:p>
    <w:p w14:paraId="42708789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Программная реализация модулей системы: каталог товаров, корзина, оформление заказа, админ-панель.</w:t>
      </w:r>
    </w:p>
    <w:p w14:paraId="42BE871C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Результат: работающая версия интернет-магазина.</w:t>
      </w:r>
    </w:p>
    <w:p w14:paraId="0B99E4E4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78A2674">
      <w:pPr>
        <w:wordWrap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Тестирование</w:t>
      </w:r>
    </w:p>
    <w:p w14:paraId="1E60809A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Проверка корректности функционала, выявление ошибок, проверка UX/UI и стабильности работы.</w:t>
      </w:r>
    </w:p>
    <w:p w14:paraId="510B1C58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Результат: отчёт о тестировании.</w:t>
      </w:r>
    </w:p>
    <w:p w14:paraId="7EB19757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63C4229">
      <w:pPr>
        <w:wordWrap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Внедрение и сопровождение</w:t>
      </w:r>
    </w:p>
    <w:p w14:paraId="4A1DF83D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Установка системы на рабочем сервере, обучение пользователей, дальнейшее техническое сопровождение.</w:t>
      </w:r>
    </w:p>
    <w:p w14:paraId="66881C1B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Результат: полностью внедрённая система.</w:t>
      </w:r>
    </w:p>
    <w:p w14:paraId="4D1537C6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50249BA">
      <w:pPr>
        <w:wordWrap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2. Product Backlog (по методологии Scrum)</w:t>
      </w:r>
    </w:p>
    <w:p w14:paraId="289AD6A3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79D458C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Product Backlog — это список задач и функциональных требований, необходимых для реализации проекта.</w:t>
      </w:r>
    </w:p>
    <w:p w14:paraId="09B7B9F1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1B44010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"/>
        <w:gridCol w:w="4605"/>
        <w:gridCol w:w="1253"/>
        <w:gridCol w:w="2221"/>
      </w:tblGrid>
      <w:tr w14:paraId="2D09C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35B2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№</w:t>
            </w:r>
          </w:p>
        </w:tc>
        <w:tc>
          <w:tcPr>
            <w:tcW w:w="0" w:type="auto"/>
            <w:shd w:val="clear"/>
            <w:vAlign w:val="center"/>
          </w:tcPr>
          <w:p w14:paraId="6091DC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Элемент Product Backlog</w:t>
            </w:r>
          </w:p>
        </w:tc>
        <w:tc>
          <w:tcPr>
            <w:tcW w:w="0" w:type="auto"/>
            <w:shd w:val="clear"/>
            <w:vAlign w:val="center"/>
          </w:tcPr>
          <w:p w14:paraId="1B0FF5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Приоритет</w:t>
            </w:r>
          </w:p>
        </w:tc>
        <w:tc>
          <w:tcPr>
            <w:tcW w:w="0" w:type="auto"/>
            <w:shd w:val="clear"/>
            <w:vAlign w:val="center"/>
          </w:tcPr>
          <w:p w14:paraId="745EA9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Оценка (Story Points)</w:t>
            </w:r>
          </w:p>
        </w:tc>
      </w:tr>
      <w:tr w14:paraId="2E437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37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396B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Регистрация и авторизация пользователей</w:t>
            </w:r>
          </w:p>
        </w:tc>
        <w:tc>
          <w:tcPr>
            <w:tcW w:w="0" w:type="auto"/>
            <w:shd w:val="clear"/>
            <w:vAlign w:val="center"/>
          </w:tcPr>
          <w:p w14:paraId="76060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Высокий</w:t>
            </w:r>
          </w:p>
        </w:tc>
        <w:tc>
          <w:tcPr>
            <w:tcW w:w="0" w:type="auto"/>
            <w:shd w:val="clear"/>
            <w:vAlign w:val="center"/>
          </w:tcPr>
          <w:p w14:paraId="0EB26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4B728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A8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3037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Просмотр каталога игр</w:t>
            </w:r>
          </w:p>
        </w:tc>
        <w:tc>
          <w:tcPr>
            <w:tcW w:w="0" w:type="auto"/>
            <w:shd w:val="clear"/>
            <w:vAlign w:val="center"/>
          </w:tcPr>
          <w:p w14:paraId="2ABC8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Высокий</w:t>
            </w:r>
          </w:p>
        </w:tc>
        <w:tc>
          <w:tcPr>
            <w:tcW w:w="0" w:type="auto"/>
            <w:shd w:val="clear"/>
            <w:vAlign w:val="center"/>
          </w:tcPr>
          <w:p w14:paraId="2B1DA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6D8A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DB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D881E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Поиск и фильтрация по жанрам</w:t>
            </w:r>
          </w:p>
        </w:tc>
        <w:tc>
          <w:tcPr>
            <w:tcW w:w="0" w:type="auto"/>
            <w:shd w:val="clear"/>
            <w:vAlign w:val="center"/>
          </w:tcPr>
          <w:p w14:paraId="28CAF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Средний</w:t>
            </w:r>
          </w:p>
        </w:tc>
        <w:tc>
          <w:tcPr>
            <w:tcW w:w="0" w:type="auto"/>
            <w:shd w:val="clear"/>
            <w:vAlign w:val="center"/>
          </w:tcPr>
          <w:p w14:paraId="1003A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24BC4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61A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8F6D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Добавление товара в корзину</w:t>
            </w:r>
          </w:p>
        </w:tc>
        <w:tc>
          <w:tcPr>
            <w:tcW w:w="0" w:type="auto"/>
            <w:shd w:val="clear"/>
            <w:vAlign w:val="center"/>
          </w:tcPr>
          <w:p w14:paraId="67CE2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Высокий</w:t>
            </w:r>
          </w:p>
        </w:tc>
        <w:tc>
          <w:tcPr>
            <w:tcW w:w="0" w:type="auto"/>
            <w:shd w:val="clear"/>
            <w:vAlign w:val="center"/>
          </w:tcPr>
          <w:p w14:paraId="724D9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DC6C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35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CC37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Оформление заказа</w:t>
            </w:r>
          </w:p>
        </w:tc>
        <w:tc>
          <w:tcPr>
            <w:tcW w:w="0" w:type="auto"/>
            <w:shd w:val="clear"/>
            <w:vAlign w:val="center"/>
          </w:tcPr>
          <w:p w14:paraId="0AE31B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Высокий</w:t>
            </w:r>
          </w:p>
        </w:tc>
        <w:tc>
          <w:tcPr>
            <w:tcW w:w="0" w:type="auto"/>
            <w:shd w:val="clear"/>
            <w:vAlign w:val="center"/>
          </w:tcPr>
          <w:p w14:paraId="5FACB1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29A45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BE1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EDAA2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Оплата заказа</w:t>
            </w:r>
          </w:p>
        </w:tc>
        <w:tc>
          <w:tcPr>
            <w:tcW w:w="0" w:type="auto"/>
            <w:shd w:val="clear"/>
            <w:vAlign w:val="center"/>
          </w:tcPr>
          <w:p w14:paraId="54D6B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Средний</w:t>
            </w:r>
          </w:p>
        </w:tc>
        <w:tc>
          <w:tcPr>
            <w:tcW w:w="0" w:type="auto"/>
            <w:shd w:val="clear"/>
            <w:vAlign w:val="center"/>
          </w:tcPr>
          <w:p w14:paraId="66DD0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B933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310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77CFB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Админ-панель управления товарами и заказами</w:t>
            </w:r>
          </w:p>
        </w:tc>
        <w:tc>
          <w:tcPr>
            <w:tcW w:w="0" w:type="auto"/>
            <w:shd w:val="clear"/>
            <w:vAlign w:val="center"/>
          </w:tcPr>
          <w:p w14:paraId="6B20A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Высокий</w:t>
            </w:r>
          </w:p>
        </w:tc>
        <w:tc>
          <w:tcPr>
            <w:tcW w:w="0" w:type="auto"/>
            <w:shd w:val="clear"/>
            <w:vAlign w:val="center"/>
          </w:tcPr>
          <w:p w14:paraId="5EDCB6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4B07C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209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72126D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Отчёты по продажам</w:t>
            </w:r>
          </w:p>
        </w:tc>
        <w:tc>
          <w:tcPr>
            <w:tcW w:w="0" w:type="auto"/>
            <w:shd w:val="clear"/>
            <w:vAlign w:val="center"/>
          </w:tcPr>
          <w:p w14:paraId="0F401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Средний</w:t>
            </w:r>
          </w:p>
        </w:tc>
        <w:tc>
          <w:tcPr>
            <w:tcW w:w="0" w:type="auto"/>
            <w:shd w:val="clear"/>
            <w:vAlign w:val="center"/>
          </w:tcPr>
          <w:p w14:paraId="5D263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16E78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EC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142D50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Тестирование и исправление ошибок</w:t>
            </w:r>
          </w:p>
        </w:tc>
        <w:tc>
          <w:tcPr>
            <w:tcW w:w="0" w:type="auto"/>
            <w:shd w:val="clear"/>
            <w:vAlign w:val="center"/>
          </w:tcPr>
          <w:p w14:paraId="06E1F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Высокий</w:t>
            </w:r>
          </w:p>
        </w:tc>
        <w:tc>
          <w:tcPr>
            <w:tcW w:w="0" w:type="auto"/>
            <w:shd w:val="clear"/>
            <w:vAlign w:val="center"/>
          </w:tcPr>
          <w:p w14:paraId="11BA27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</w:tbl>
    <w:p w14:paraId="29791C15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6E1D926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5ADB134">
      <w:pPr>
        <w:wordWrap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3. Пример спринта (Sprint 1)</w:t>
      </w:r>
    </w:p>
    <w:p w14:paraId="57F8CF6E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54B5514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Продолжительность: 2 недели</w:t>
      </w:r>
    </w:p>
    <w:p w14:paraId="58C7FFA5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59F3F0D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Цель спринта: создание базового функционала интернет-магазина (регистрация, каталог, корзина).</w:t>
      </w:r>
    </w:p>
    <w:p w14:paraId="0EE03A45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2C2EC19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Состав спринта:</w:t>
      </w:r>
    </w:p>
    <w:p w14:paraId="2D18FCAD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1"/>
        <w:gridCol w:w="1782"/>
        <w:gridCol w:w="1219"/>
      </w:tblGrid>
      <w:tr w14:paraId="18929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3D05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Задача</w:t>
            </w:r>
          </w:p>
        </w:tc>
        <w:tc>
          <w:tcPr>
            <w:tcW w:w="0" w:type="auto"/>
            <w:shd w:val="clear"/>
            <w:vAlign w:val="center"/>
          </w:tcPr>
          <w:p w14:paraId="542CD3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Ответственный</w:t>
            </w:r>
          </w:p>
        </w:tc>
        <w:tc>
          <w:tcPr>
            <w:tcW w:w="0" w:type="auto"/>
            <w:shd w:val="clear"/>
            <w:vAlign w:val="center"/>
          </w:tcPr>
          <w:p w14:paraId="717381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Статус</w:t>
            </w:r>
          </w:p>
        </w:tc>
      </w:tr>
      <w:tr w14:paraId="011DE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9BE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Регистрация и авторизация</w:t>
            </w:r>
          </w:p>
        </w:tc>
        <w:tc>
          <w:tcPr>
            <w:tcW w:w="0" w:type="auto"/>
            <w:shd w:val="clear"/>
            <w:vAlign w:val="center"/>
          </w:tcPr>
          <w:p w14:paraId="770B8C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Роман</w:t>
            </w:r>
          </w:p>
        </w:tc>
        <w:tc>
          <w:tcPr>
            <w:tcW w:w="0" w:type="auto"/>
            <w:shd w:val="clear"/>
            <w:vAlign w:val="center"/>
          </w:tcPr>
          <w:p w14:paraId="58705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 процессе</w:t>
            </w:r>
          </w:p>
        </w:tc>
      </w:tr>
      <w:tr w14:paraId="48ED7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03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Просмотр каталога</w:t>
            </w:r>
          </w:p>
        </w:tc>
        <w:tc>
          <w:tcPr>
            <w:tcW w:w="0" w:type="auto"/>
            <w:shd w:val="clear"/>
            <w:vAlign w:val="center"/>
          </w:tcPr>
          <w:p w14:paraId="18A42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Дмитрий</w:t>
            </w:r>
          </w:p>
        </w:tc>
        <w:tc>
          <w:tcPr>
            <w:tcW w:w="0" w:type="auto"/>
            <w:shd w:val="clear"/>
            <w:vAlign w:val="center"/>
          </w:tcPr>
          <w:p w14:paraId="60020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Готово</w:t>
            </w:r>
          </w:p>
        </w:tc>
      </w:tr>
      <w:tr w14:paraId="4B0FC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1DDF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Добавление в корзину</w:t>
            </w:r>
          </w:p>
        </w:tc>
        <w:tc>
          <w:tcPr>
            <w:tcW w:w="0" w:type="auto"/>
            <w:shd w:val="clear"/>
            <w:vAlign w:val="center"/>
          </w:tcPr>
          <w:p w14:paraId="33E811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Роман</w:t>
            </w:r>
          </w:p>
        </w:tc>
        <w:tc>
          <w:tcPr>
            <w:tcW w:w="0" w:type="auto"/>
            <w:shd w:val="clear"/>
            <w:vAlign w:val="center"/>
          </w:tcPr>
          <w:p w14:paraId="5E256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 процессе</w:t>
            </w:r>
          </w:p>
        </w:tc>
      </w:tr>
      <w:tr w14:paraId="10250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B51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Тестирование базового модуля</w:t>
            </w:r>
          </w:p>
        </w:tc>
        <w:tc>
          <w:tcPr>
            <w:tcW w:w="0" w:type="auto"/>
            <w:shd w:val="clear"/>
            <w:vAlign w:val="center"/>
          </w:tcPr>
          <w:p w14:paraId="0B7534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Дмитрий</w:t>
            </w:r>
          </w:p>
        </w:tc>
        <w:tc>
          <w:tcPr>
            <w:tcW w:w="0" w:type="auto"/>
            <w:shd w:val="clear"/>
            <w:vAlign w:val="center"/>
          </w:tcPr>
          <w:p w14:paraId="3AA20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Ожидает</w:t>
            </w:r>
          </w:p>
        </w:tc>
      </w:tr>
    </w:tbl>
    <w:p w14:paraId="0CF7EAF8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30017EA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Результат спринта: пользователи могут зарегистрироваться, просматривать каталог и добавлять товары в корзину.</w:t>
      </w:r>
    </w:p>
    <w:p w14:paraId="49EC6767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4506CDE">
      <w:pPr>
        <w:numPr>
          <w:ilvl w:val="0"/>
          <w:numId w:val="1"/>
        </w:numPr>
        <w:wordWrap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Сравнение Waterfall и Scrum</w:t>
      </w:r>
    </w:p>
    <w:p w14:paraId="6BF5E3CA">
      <w:pPr>
        <w:numPr>
          <w:numId w:val="0"/>
        </w:numPr>
        <w:wordWrap/>
        <w:jc w:val="both"/>
        <w:rPr>
          <w:rFonts w:hint="default" w:ascii="Times New Roman" w:hAnsi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3"/>
        <w:gridCol w:w="2912"/>
        <w:gridCol w:w="3261"/>
      </w:tblGrid>
      <w:tr w14:paraId="37163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2354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Критерий</w:t>
            </w:r>
          </w:p>
        </w:tc>
        <w:tc>
          <w:tcPr>
            <w:tcW w:w="0" w:type="auto"/>
            <w:shd w:val="clear"/>
            <w:vAlign w:val="center"/>
          </w:tcPr>
          <w:p w14:paraId="3C7892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Waterfall</w:t>
            </w:r>
          </w:p>
        </w:tc>
        <w:tc>
          <w:tcPr>
            <w:tcW w:w="0" w:type="auto"/>
            <w:shd w:val="clear"/>
            <w:vAlign w:val="center"/>
          </w:tcPr>
          <w:p w14:paraId="76DB74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Scrum</w:t>
            </w:r>
          </w:p>
        </w:tc>
      </w:tr>
      <w:tr w14:paraId="7F443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351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Подход</w:t>
            </w:r>
          </w:p>
        </w:tc>
        <w:tc>
          <w:tcPr>
            <w:tcW w:w="0" w:type="auto"/>
            <w:shd w:val="clear"/>
            <w:vAlign w:val="center"/>
          </w:tcPr>
          <w:p w14:paraId="64670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Последовательный, каскадный</w:t>
            </w:r>
          </w:p>
        </w:tc>
        <w:tc>
          <w:tcPr>
            <w:tcW w:w="0" w:type="auto"/>
            <w:shd w:val="clear"/>
            <w:vAlign w:val="center"/>
          </w:tcPr>
          <w:p w14:paraId="0DE8A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Итерационный, гибкий</w:t>
            </w:r>
          </w:p>
        </w:tc>
      </w:tr>
      <w:tr w14:paraId="3A8EB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3F2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Планирование</w:t>
            </w:r>
          </w:p>
        </w:tc>
        <w:tc>
          <w:tcPr>
            <w:tcW w:w="0" w:type="auto"/>
            <w:shd w:val="clear"/>
            <w:vAlign w:val="center"/>
          </w:tcPr>
          <w:p w14:paraId="552D6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Полное до начала проекта</w:t>
            </w:r>
          </w:p>
        </w:tc>
        <w:tc>
          <w:tcPr>
            <w:tcW w:w="0" w:type="auto"/>
            <w:shd w:val="clear"/>
            <w:vAlign w:val="center"/>
          </w:tcPr>
          <w:p w14:paraId="02392D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Постепенное, адаптивное</w:t>
            </w:r>
          </w:p>
        </w:tc>
      </w:tr>
      <w:tr w14:paraId="4FE36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8C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Гибкость изменений</w:t>
            </w:r>
          </w:p>
        </w:tc>
        <w:tc>
          <w:tcPr>
            <w:tcW w:w="0" w:type="auto"/>
            <w:shd w:val="clear"/>
            <w:vAlign w:val="center"/>
          </w:tcPr>
          <w:p w14:paraId="0C48AA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Низкая</w:t>
            </w:r>
          </w:p>
        </w:tc>
        <w:tc>
          <w:tcPr>
            <w:tcW w:w="0" w:type="auto"/>
            <w:shd w:val="clear"/>
            <w:vAlign w:val="center"/>
          </w:tcPr>
          <w:p w14:paraId="2D559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Высокая</w:t>
            </w:r>
          </w:p>
        </w:tc>
      </w:tr>
      <w:tr w14:paraId="13C30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69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Обратная связь заказчика</w:t>
            </w:r>
          </w:p>
        </w:tc>
        <w:tc>
          <w:tcPr>
            <w:tcW w:w="0" w:type="auto"/>
            <w:shd w:val="clear"/>
            <w:vAlign w:val="center"/>
          </w:tcPr>
          <w:p w14:paraId="2A3E5D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Только после завершения проекта</w:t>
            </w:r>
          </w:p>
        </w:tc>
        <w:tc>
          <w:tcPr>
            <w:tcW w:w="0" w:type="auto"/>
            <w:shd w:val="clear"/>
            <w:vAlign w:val="center"/>
          </w:tcPr>
          <w:p w14:paraId="1C90F6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 каждом спринте</w:t>
            </w:r>
          </w:p>
        </w:tc>
      </w:tr>
      <w:tr w14:paraId="11DE5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072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качества</w:t>
            </w:r>
          </w:p>
        </w:tc>
        <w:tc>
          <w:tcPr>
            <w:tcW w:w="0" w:type="auto"/>
            <w:shd w:val="clear"/>
            <w:vAlign w:val="center"/>
          </w:tcPr>
          <w:p w14:paraId="64C18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 конце</w:t>
            </w:r>
          </w:p>
        </w:tc>
        <w:tc>
          <w:tcPr>
            <w:tcW w:w="0" w:type="auto"/>
            <w:shd w:val="clear"/>
            <w:vAlign w:val="center"/>
          </w:tcPr>
          <w:p w14:paraId="66048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 каждом этапе</w:t>
            </w:r>
          </w:p>
        </w:tc>
      </w:tr>
      <w:tr w14:paraId="18AE9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2AA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Риски</w:t>
            </w:r>
          </w:p>
        </w:tc>
        <w:tc>
          <w:tcPr>
            <w:tcW w:w="0" w:type="auto"/>
            <w:shd w:val="clear"/>
            <w:vAlign w:val="center"/>
          </w:tcPr>
          <w:p w14:paraId="001425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Могут выявиться поздно</w:t>
            </w:r>
          </w:p>
        </w:tc>
        <w:tc>
          <w:tcPr>
            <w:tcW w:w="0" w:type="auto"/>
            <w:shd w:val="clear"/>
            <w:vAlign w:val="center"/>
          </w:tcPr>
          <w:p w14:paraId="6D9E4B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Минимизируются итерациями</w:t>
            </w:r>
          </w:p>
        </w:tc>
      </w:tr>
      <w:tr w14:paraId="19822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480D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Применимость</w:t>
            </w:r>
          </w:p>
        </w:tc>
        <w:tc>
          <w:tcPr>
            <w:tcW w:w="0" w:type="auto"/>
            <w:shd w:val="clear"/>
            <w:vAlign w:val="center"/>
          </w:tcPr>
          <w:p w14:paraId="09B93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Подходит для чётких требований</w:t>
            </w:r>
          </w:p>
        </w:tc>
        <w:tc>
          <w:tcPr>
            <w:tcW w:w="0" w:type="auto"/>
            <w:shd w:val="clear"/>
            <w:vAlign w:val="center"/>
          </w:tcPr>
          <w:p w14:paraId="63611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Подходит при изменяющихся требованиях</w:t>
            </w:r>
          </w:p>
        </w:tc>
      </w:tr>
    </w:tbl>
    <w:p w14:paraId="20A3200A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1D5315C">
      <w:pPr>
        <w:wordWrap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5. Вывод</w:t>
      </w:r>
    </w:p>
    <w:p w14:paraId="14C01618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127046E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Методология Waterfall обеспечивает строгую последовательность и контроль, что удобно при стабильных требованиях.</w:t>
      </w:r>
    </w:p>
    <w:p w14:paraId="73894BDC">
      <w:pPr>
        <w:wordWrap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Методология Scrum более гибкая и позволяет быстро адаптироваться к изменениям, обеспечивая постоянную обратную связь с заказчиком.</w:t>
      </w:r>
    </w:p>
    <w:p w14:paraId="38BA6D94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Для проекта интернет-магазина оптимально использовать комбинированный подход — планирование по Waterfall и реализац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4"/>
          <w:szCs w:val="24"/>
        </w:rPr>
        <w:t>ию итерациями по Scrum.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6D07E5"/>
    <w:multiLevelType w:val="singleLevel"/>
    <w:tmpl w:val="F06D07E5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41AB3"/>
    <w:rsid w:val="06341AB3"/>
    <w:rsid w:val="1D147CC1"/>
    <w:rsid w:val="1F3C1272"/>
    <w:rsid w:val="22BC4414"/>
    <w:rsid w:val="283F7913"/>
    <w:rsid w:val="33CD1809"/>
    <w:rsid w:val="3A332488"/>
    <w:rsid w:val="3D465B4F"/>
    <w:rsid w:val="55B84EAE"/>
    <w:rsid w:val="596F0DFC"/>
    <w:rsid w:val="6A104C8E"/>
    <w:rsid w:val="6C0B00A3"/>
    <w:rsid w:val="7DFC79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2025-10-20T16:59:00Z</dcterms:created>
  <dc:creator>Dimon</dc:creator>
  <cp:lastModifiedBy>Дмитрий Ведерни�</cp:lastModifiedBy>
  <dcterms:modified xsi:type="dcterms:W3CDTF">2025-10-20T17:37:06Z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B6641C2746D842649A96782C4868EF35_13</vt:lpwstr>
  </property>
</Properties>
</file>