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ED71B1">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ED71B1">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ED71B1">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ED71B1">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ED71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Un utilisateur pourra s’enregistrer sur le site. Un email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donner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 xml:space="preserve">Conception </w:t>
            </w:r>
            <w:proofErr w:type="gramStart"/>
            <w:r>
              <w:rPr>
                <w:iCs/>
                <w:szCs w:val="14"/>
              </w:rPr>
              <w:t>maquettes</w:t>
            </w:r>
            <w:proofErr w:type="gramEnd"/>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 xml:space="preserve">Déployer le site sur </w:t>
            </w:r>
            <w:proofErr w:type="spellStart"/>
            <w:r w:rsidR="003C1AEC">
              <w:rPr>
                <w:iCs/>
                <w:szCs w:val="14"/>
              </w:rPr>
              <w:t>Swisscenter</w:t>
            </w:r>
            <w:proofErr w:type="spellEnd"/>
            <w:r w:rsidR="003C1AEC">
              <w:rPr>
                <w:iCs/>
                <w:szCs w:val="14"/>
              </w:rPr>
              <w:t xml:space="preserve">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Start w:id="5" w:name="_GoBack"/>
      <w:bookmarkEnd w:id="4"/>
      <w:bookmarkEnd w:id="5"/>
    </w:p>
    <w:p w14:paraId="65AB93BE" w14:textId="665EBC22" w:rsidR="00AA0785" w:rsidRDefault="00E12330" w:rsidP="00AA0785">
      <w:pPr>
        <w:pStyle w:val="Titre2"/>
        <w:rPr>
          <w:i w:val="0"/>
          <w:iCs/>
        </w:rPr>
      </w:pPr>
      <w:bookmarkStart w:id="6" w:name="_Toc102398325"/>
      <w:r>
        <w:rPr>
          <w:i w:val="0"/>
          <w:iCs/>
        </w:rPr>
        <w:t>Concept</w:t>
      </w:r>
      <w:bookmarkEnd w:id="6"/>
    </w:p>
    <w:p w14:paraId="5B64483B" w14:textId="77777777" w:rsidR="00BE1F1E" w:rsidRPr="00BE1F1E" w:rsidRDefault="00BE1F1E" w:rsidP="00BE1F1E"/>
    <w:p w14:paraId="0DA0757D" w14:textId="3DDA654D" w:rsidR="00BE1F1E" w:rsidRDefault="00BE1F1E" w:rsidP="00BE1F1E">
      <w:pPr>
        <w:pStyle w:val="Titre3"/>
      </w:pPr>
      <w:r>
        <w:lastRenderedPageBreak/>
        <w:t>MCD</w:t>
      </w:r>
    </w:p>
    <w:p w14:paraId="7E6D1149" w14:textId="28AF870A" w:rsidR="00BE1F1E" w:rsidRPr="00BE1F1E" w:rsidRDefault="00BE1F1E" w:rsidP="00BE1F1E">
      <w:r>
        <w:rPr>
          <w:noProof/>
          <w:lang w:val="fr-CH" w:eastAsia="fr-CH"/>
        </w:rPr>
        <w:drawing>
          <wp:inline distT="0" distB="0" distL="0" distR="0" wp14:anchorId="70DC4D17" wp14:editId="0283BBFC">
            <wp:extent cx="5759450" cy="68059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6805930"/>
                    </a:xfrm>
                    <a:prstGeom prst="rect">
                      <a:avLst/>
                    </a:prstGeom>
                  </pic:spPr>
                </pic:pic>
              </a:graphicData>
            </a:graphic>
          </wp:inline>
        </w:drawing>
      </w:r>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7" w:name="_Toc71691012"/>
      <w:bookmarkStart w:id="8" w:name="_Toc102398326"/>
      <w:r w:rsidRPr="00791020">
        <w:rPr>
          <w:i w:val="0"/>
          <w:iCs/>
        </w:rPr>
        <w:lastRenderedPageBreak/>
        <w:t>Stratégie de test</w:t>
      </w:r>
      <w:bookmarkEnd w:id="7"/>
      <w:bookmarkEnd w:id="8"/>
    </w:p>
    <w:p w14:paraId="738610EB" w14:textId="3D052CF1" w:rsidR="00AA0785" w:rsidRDefault="00315BA1" w:rsidP="00AA0785">
      <w:r>
        <w:t xml:space="preserve">Pour le développement du site web, j’ai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25180013" w:rsidR="009907CC" w:rsidRDefault="009907CC" w:rsidP="00AA0785">
      <w:r>
        <w:t>Pour la stratégie de test je compte principalement faire des test unitaire tout du long de la réalisation du site. J’aurais aussi des test d’</w:t>
      </w:r>
      <w:r w:rsidR="002515C6">
        <w:t xml:space="preserve">acceptation dans </w:t>
      </w:r>
      <w:proofErr w:type="spellStart"/>
      <w:r w:rsidR="002515C6">
        <w:t>Ice</w:t>
      </w:r>
      <w:proofErr w:type="spellEnd"/>
      <w:r w:rsidR="002515C6">
        <w:t xml:space="preserve"> </w:t>
      </w:r>
      <w:proofErr w:type="spellStart"/>
      <w:r w:rsidR="002515C6">
        <w:t>S</w:t>
      </w:r>
      <w:r>
        <w:t>crum</w:t>
      </w:r>
      <w:proofErr w:type="spellEnd"/>
      <w:r>
        <w:t xml:space="preserve"> qui servirons à valider les différentes </w:t>
      </w:r>
      <w:r w:rsidR="002515C6">
        <w:t>User S</w:t>
      </w:r>
      <w:r>
        <w:t>tories.</w:t>
      </w:r>
    </w:p>
    <w:p w14:paraId="0E7C4325" w14:textId="77777777" w:rsidR="009907CC" w:rsidRDefault="009907CC" w:rsidP="00AA0785"/>
    <w:p w14:paraId="69646693" w14:textId="6F682206" w:rsidR="009907CC" w:rsidRDefault="006272F2" w:rsidP="00AA0785">
      <w:r>
        <w:t xml:space="preserve">Enfin j’effectuerais des test d bout en bout pour vérifier </w:t>
      </w:r>
      <w:r w:rsidRPr="006272F2">
        <w:t>que les différents flux d'utilisateurs fonctionnent comme prévu</w:t>
      </w:r>
    </w:p>
    <w:p w14:paraId="7B305461" w14:textId="5AEBF34F" w:rsidR="006272F2" w:rsidRPr="00AA0785" w:rsidRDefault="0026144E" w:rsidP="006272F2">
      <w:pPr>
        <w:pStyle w:val="Paragraphedeliste"/>
        <w:numPr>
          <w:ilvl w:val="0"/>
          <w:numId w:val="24"/>
        </w:numPr>
      </w:pPr>
      <w:r>
        <w:t>MCD</w:t>
      </w:r>
    </w:p>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102398327"/>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2" w:name="_Toc102398328"/>
      <w:r w:rsidRPr="00791020">
        <w:rPr>
          <w:i w:val="0"/>
          <w:iCs/>
        </w:rPr>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102398329"/>
      <w:r w:rsidRPr="00791020">
        <w:rPr>
          <w:i w:val="0"/>
          <w:iCs/>
        </w:rPr>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102398330"/>
      <w:r w:rsidRPr="0049659A">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102398331"/>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398332"/>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398333"/>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lastRenderedPageBreak/>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398334"/>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398335"/>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398336"/>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398337"/>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398338"/>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398339"/>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102398340"/>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102398341"/>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102398342"/>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CBA63" w14:textId="77777777" w:rsidR="00ED71B1" w:rsidRDefault="00ED71B1">
      <w:r>
        <w:separator/>
      </w:r>
    </w:p>
  </w:endnote>
  <w:endnote w:type="continuationSeparator" w:id="0">
    <w:p w14:paraId="29B8DC6A" w14:textId="77777777" w:rsidR="00ED71B1" w:rsidRDefault="00ED7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4C8842D0" w:rsidR="007673DC" w:rsidRPr="00265744" w:rsidRDefault="007673D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319E8">
      <w:rPr>
        <w:rStyle w:val="Numrodepage"/>
        <w:noProof/>
        <w:sz w:val="16"/>
        <w:szCs w:val="16"/>
      </w:rPr>
      <w:t>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AF8E3" w14:textId="77777777" w:rsidR="00ED71B1" w:rsidRDefault="00ED71B1">
      <w:r>
        <w:separator/>
      </w:r>
    </w:p>
  </w:footnote>
  <w:footnote w:type="continuationSeparator" w:id="0">
    <w:p w14:paraId="05C8B7A9" w14:textId="77777777" w:rsidR="00ED71B1" w:rsidRDefault="00ED7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5"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6"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9"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7"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B8422DE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
  </w:num>
  <w:num w:numId="4">
    <w:abstractNumId w:val="20"/>
  </w:num>
  <w:num w:numId="5">
    <w:abstractNumId w:val="14"/>
  </w:num>
  <w:num w:numId="6">
    <w:abstractNumId w:val="3"/>
  </w:num>
  <w:num w:numId="7">
    <w:abstractNumId w:val="15"/>
  </w:num>
  <w:num w:numId="8">
    <w:abstractNumId w:val="22"/>
  </w:num>
  <w:num w:numId="9">
    <w:abstractNumId w:val="1"/>
  </w:num>
  <w:num w:numId="10">
    <w:abstractNumId w:val="10"/>
  </w:num>
  <w:num w:numId="11">
    <w:abstractNumId w:val="13"/>
  </w:num>
  <w:num w:numId="12">
    <w:abstractNumId w:val="11"/>
  </w:num>
  <w:num w:numId="13">
    <w:abstractNumId w:val="18"/>
  </w:num>
  <w:num w:numId="14">
    <w:abstractNumId w:val="5"/>
  </w:num>
  <w:num w:numId="15">
    <w:abstractNumId w:val="4"/>
  </w:num>
  <w:num w:numId="16">
    <w:abstractNumId w:val="9"/>
  </w:num>
  <w:num w:numId="17">
    <w:abstractNumId w:val="16"/>
  </w:num>
  <w:num w:numId="18">
    <w:abstractNumId w:val="17"/>
  </w:num>
  <w:num w:numId="19">
    <w:abstractNumId w:val="6"/>
  </w:num>
  <w:num w:numId="20">
    <w:abstractNumId w:val="19"/>
  </w:num>
  <w:num w:numId="21">
    <w:abstractNumId w:val="7"/>
  </w:num>
  <w:num w:numId="22">
    <w:abstractNumId w:val="23"/>
  </w:num>
  <w:num w:numId="23">
    <w:abstractNumId w:val="8"/>
  </w:num>
  <w:num w:numId="2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50397"/>
    <w:rsid w:val="00164517"/>
    <w:rsid w:val="001C3374"/>
    <w:rsid w:val="00205685"/>
    <w:rsid w:val="00212505"/>
    <w:rsid w:val="002319E8"/>
    <w:rsid w:val="00232E9F"/>
    <w:rsid w:val="00245601"/>
    <w:rsid w:val="002515C6"/>
    <w:rsid w:val="0026144E"/>
    <w:rsid w:val="00265744"/>
    <w:rsid w:val="00281546"/>
    <w:rsid w:val="002C4C01"/>
    <w:rsid w:val="002F39FF"/>
    <w:rsid w:val="003144D2"/>
    <w:rsid w:val="00315BA1"/>
    <w:rsid w:val="00360243"/>
    <w:rsid w:val="00360986"/>
    <w:rsid w:val="00371ECE"/>
    <w:rsid w:val="003C1AEC"/>
    <w:rsid w:val="003F2179"/>
    <w:rsid w:val="00404274"/>
    <w:rsid w:val="004502D9"/>
    <w:rsid w:val="0047295B"/>
    <w:rsid w:val="0049659A"/>
    <w:rsid w:val="004C38FB"/>
    <w:rsid w:val="005143EF"/>
    <w:rsid w:val="00535DFD"/>
    <w:rsid w:val="005364AB"/>
    <w:rsid w:val="00577704"/>
    <w:rsid w:val="00591119"/>
    <w:rsid w:val="005E1E76"/>
    <w:rsid w:val="006077E5"/>
    <w:rsid w:val="006272F2"/>
    <w:rsid w:val="00684B3D"/>
    <w:rsid w:val="006C603F"/>
    <w:rsid w:val="006E2C58"/>
    <w:rsid w:val="00757182"/>
    <w:rsid w:val="007673DC"/>
    <w:rsid w:val="0077375C"/>
    <w:rsid w:val="00791020"/>
    <w:rsid w:val="007A284D"/>
    <w:rsid w:val="007C53D3"/>
    <w:rsid w:val="0083170D"/>
    <w:rsid w:val="0083453E"/>
    <w:rsid w:val="008D7200"/>
    <w:rsid w:val="009907CC"/>
    <w:rsid w:val="009A2D80"/>
    <w:rsid w:val="009D368F"/>
    <w:rsid w:val="00AA0785"/>
    <w:rsid w:val="00AA3411"/>
    <w:rsid w:val="00AE470C"/>
    <w:rsid w:val="00AF45EF"/>
    <w:rsid w:val="00B263B7"/>
    <w:rsid w:val="00B31079"/>
    <w:rsid w:val="00B673BB"/>
    <w:rsid w:val="00BE1F1E"/>
    <w:rsid w:val="00C315ED"/>
    <w:rsid w:val="00C505B1"/>
    <w:rsid w:val="00C60C48"/>
    <w:rsid w:val="00C62495"/>
    <w:rsid w:val="00C930E9"/>
    <w:rsid w:val="00CB3227"/>
    <w:rsid w:val="00CB66F1"/>
    <w:rsid w:val="00D14A10"/>
    <w:rsid w:val="00D53130"/>
    <w:rsid w:val="00D839AC"/>
    <w:rsid w:val="00D97582"/>
    <w:rsid w:val="00DA4CCB"/>
    <w:rsid w:val="00DB4900"/>
    <w:rsid w:val="00E12330"/>
    <w:rsid w:val="00E63311"/>
    <w:rsid w:val="00E83D03"/>
    <w:rsid w:val="00ED71B1"/>
    <w:rsid w:val="00F4663F"/>
    <w:rsid w:val="00F523C0"/>
    <w:rsid w:val="00F53ED8"/>
    <w:rsid w:val="00FB57D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10</Pages>
  <Words>1731</Words>
  <Characters>9523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11</cp:revision>
  <cp:lastPrinted>2004-09-01T12:58:00Z</cp:lastPrinted>
  <dcterms:created xsi:type="dcterms:W3CDTF">2017-11-09T22:28:00Z</dcterms:created>
  <dcterms:modified xsi:type="dcterms:W3CDTF">2022-05-05T10:11:00Z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