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 w:before="0" w:line="360" w:lineRule="auto"/>
        <w:rPr>
          <w:rFonts w:eastAsia="Times New Roman"/>
        </w:rPr>
      </w:pPr>
      <w:r>
        <w:rPr>
          <w:rFonts w:eastAsia="Times New Roman"/>
        </w:rPr>
        <w:t xml:space="preserve">Требования к настройке системы </w:t>
      </w:r>
    </w:p>
    <w:p>
      <w:pPr>
        <w:spacing w:after="0" w:line="360" w:lineRule="auto"/>
      </w:pPr>
      <w:r/>
    </w:p>
    <w:p>
      <w:pPr>
        <w:pStyle w:val="para2"/>
        <w:spacing w:before="0" w:line="360" w:lineRule="auto"/>
        <w:rPr>
          <w:rFonts w:eastAsia="Times New Roman"/>
          <w:lang w:val="en-us"/>
        </w:rPr>
      </w:pPr>
      <w:r>
        <w:rPr>
          <w:rFonts w:eastAsia="Times New Roman"/>
        </w:rPr>
        <w:t xml:space="preserve">Настройки </w:t>
      </w:r>
      <w:r>
        <w:rPr>
          <w:rFonts w:eastAsia="Times New Roman"/>
          <w:lang w:val="en-us"/>
        </w:rPr>
        <w:t>excel</w:t>
      </w:r>
      <w:r>
        <w:rPr>
          <w:rFonts w:eastAsia="Times New Roman"/>
          <w:lang w:val="en-us"/>
        </w:rPr>
      </w:r>
    </w:p>
    <w:p>
      <w:pPr>
        <w:pStyle w:val="para4"/>
        <w:spacing w:before="0" w:after="0" w:beforeAutospacing="0" w:afterAutospacing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highlight w:val="lightGray"/>
          <w:sz w:val="18"/>
          <w:szCs w:val="18"/>
        </w:rPr>
        <w:t>Ошибка: </w:t>
      </w:r>
      <w:r>
        <w:rPr>
          <w:rStyle w:val="char6"/>
          <w:rFonts w:eastAsia="Calibri Light"/>
          <w:highlight w:val="lightGray"/>
        </w:rPr>
        <w:t xml:space="preserve">-2146827284 Невозможно получить свойство </w:t>
      </w:r>
      <w:r>
        <w:rPr>
          <w:rStyle w:val="char6"/>
          <w:rFonts w:eastAsia="Calibri Light"/>
          <w:highlight w:val="lightGray"/>
        </w:rPr>
        <w:t>Open</w:t>
      </w:r>
      <w:r>
        <w:rPr>
          <w:rStyle w:val="char6"/>
          <w:rFonts w:eastAsia="Calibri Light"/>
          <w:highlight w:val="lightGray"/>
        </w:rPr>
        <w:t xml:space="preserve"> класса</w:t>
      </w:r>
      <w:r>
        <w:rPr>
          <w:rStyle w:val="char6"/>
          <w:rFonts w:eastAsia="Calibri Light"/>
        </w:rPr>
        <w:t xml:space="preserve"> </w:t>
      </w:r>
      <w:r>
        <w:rPr>
          <w:rFonts w:ascii="Verdana" w:hAnsi="Verdana"/>
          <w:sz w:val="18"/>
          <w:szCs w:val="18"/>
        </w:rPr>
      </w:r>
    </w:p>
    <w:p>
      <w:pPr>
        <w:pStyle w:val="para4"/>
        <w:spacing w:before="0" w:after="0" w:beforeAutospacing="0" w:afterAutospacing="0"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p>
      <w:pPr>
        <w:pStyle w:val="para4"/>
        <w:spacing w:before="0" w:after="0" w:beforeAutospacing="0" w:afterAutospacing="0" w:line="360" w:lineRule="auto"/>
        <w:rPr>
          <w:rStyle w:val="char7"/>
          <w:rFonts w:ascii="Verdana" w:hAnsi="Verdana" w:eastAsia="Calibri Light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нужно проверить, что существует папка </w:t>
      </w:r>
      <w:r>
        <w:rPr>
          <w:rStyle w:val="char7"/>
          <w:rFonts w:ascii="Verdana" w:hAnsi="Verdana" w:eastAsia="Calibri Light"/>
          <w:color w:val="000000"/>
          <w:sz w:val="18"/>
          <w:szCs w:val="18"/>
        </w:rPr>
        <w:t>C:\Windows\SysWOW64\config\systemprofile\Desktop </w:t>
      </w:r>
      <w:r>
        <w:rPr>
          <w:rStyle w:val="char7"/>
          <w:rFonts w:ascii="Verdana" w:hAnsi="Verdana" w:eastAsia="Calibri Light"/>
          <w:color w:val="000000"/>
          <w:sz w:val="18"/>
          <w:szCs w:val="18"/>
        </w:rPr>
      </w:r>
    </w:p>
    <w:p>
      <w:pPr>
        <w:pStyle w:val="para4"/>
        <w:spacing w:before="0" w:after="0" w:beforeAutospacing="0" w:afterAutospacing="0" w:line="360" w:lineRule="auto"/>
        <w:rPr>
          <w:rStyle w:val="char7"/>
          <w:rFonts w:ascii="Verdana" w:hAnsi="Verdana" w:eastAsia="Calibri Light"/>
          <w:color w:val="000000"/>
          <w:sz w:val="18"/>
          <w:szCs w:val="18"/>
          <w:lang w:val="en-us"/>
        </w:rPr>
      </w:pPr>
      <w:r>
        <w:rPr>
          <w:rStyle w:val="char7"/>
          <w:rFonts w:ascii="Verdana" w:hAnsi="Verdana" w:eastAsia="Calibri Light"/>
          <w:color w:val="000000"/>
          <w:sz w:val="18"/>
          <w:szCs w:val="18"/>
        </w:rPr>
        <w:t xml:space="preserve">          </w:t>
      </w:r>
      <w:r>
        <w:rPr>
          <w:rStyle w:val="char7"/>
          <w:rFonts w:ascii="Verdana" w:hAnsi="Verdana" w:eastAsia="Calibri Light"/>
          <w:color w:val="000000"/>
          <w:sz w:val="18"/>
          <w:szCs w:val="18"/>
          <w:lang w:val="en-us"/>
        </w:rPr>
        <w:t>C</w:t>
      </w:r>
      <w:r>
        <w:rPr>
          <w:rStyle w:val="char7"/>
          <w:rFonts w:ascii="Verdana" w:hAnsi="Verdana" w:eastAsia="Calibri Light"/>
          <w:color w:val="000000"/>
          <w:sz w:val="18"/>
          <w:szCs w:val="18"/>
          <w:lang w:val="en-us"/>
        </w:rPr>
        <w:t>:\Windows\</w:t>
      </w:r>
      <w:r>
        <w:rPr>
          <w:rStyle w:val="char7"/>
          <w:rFonts w:ascii="Verdana" w:hAnsi="Verdana" w:eastAsia="Calibri Light"/>
          <w:color w:val="000000"/>
          <w:sz w:val="18"/>
          <w:szCs w:val="18"/>
          <w:lang w:val="en-us"/>
        </w:rPr>
        <w:t>S</w:t>
      </w:r>
      <w:r>
        <w:rPr>
          <w:rStyle w:val="char7"/>
          <w:rFonts w:ascii="Verdana" w:hAnsi="Verdana" w:eastAsia="Calibri Light"/>
          <w:color w:val="000000"/>
          <w:sz w:val="18"/>
          <w:szCs w:val="18"/>
          <w:lang w:val="en-us"/>
        </w:rPr>
        <w:t>ystem32\config\systemprofile\desktop\</w:t>
      </w:r>
      <w:r>
        <w:rPr>
          <w:rStyle w:val="char7"/>
          <w:rFonts w:ascii="Verdana" w:hAnsi="Verdana" w:eastAsia="Calibri Light"/>
          <w:color w:val="000000"/>
          <w:sz w:val="18"/>
          <w:szCs w:val="18"/>
          <w:lang w:val="en-us"/>
        </w:rPr>
      </w:r>
    </w:p>
    <w:p>
      <w:pPr>
        <w:pStyle w:val="para4"/>
        <w:spacing w:before="0" w:after="0" w:beforeAutospacing="0" w:afterAutospacing="0"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- если нет, то нужно создать</w:t>
        <w:br w:type="textWrapping"/>
        <w:t>- и учетной записи, под которой работает служба нужно дать полные права на папки</w:t>
      </w:r>
    </w:p>
    <w:p>
      <w:pPr>
        <w:pStyle w:val="para4"/>
        <w:spacing w:before="0" w:after="0" w:beforeAutospacing="0" w:afterAutospacing="0"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</w:r>
    </w:p>
    <w:p>
      <w:pPr>
        <w:spacing w:after="0" w:line="360" w:lineRule="auto"/>
        <w:rPr>
          <w:rFonts w:ascii="Verdana" w:hAnsi="Verdana"/>
          <w:highlight w:val="lightGray"/>
          <w:sz w:val="18"/>
          <w:szCs w:val="18"/>
        </w:rPr>
      </w:pPr>
      <w:r>
        <w:rPr>
          <w:rFonts w:ascii="Verdana" w:hAnsi="Verdana"/>
          <w:highlight w:val="lightGray"/>
          <w:sz w:val="18"/>
          <w:szCs w:val="18"/>
        </w:rPr>
        <w:t>Ошибка:  (</w:t>
      </w:r>
      <w:r>
        <w:rPr>
          <w:rFonts w:ascii="Verdana" w:hAnsi="Verdana"/>
          <w:highlight w:val="lightGray"/>
          <w:sz w:val="18"/>
          <w:szCs w:val="18"/>
        </w:rPr>
        <w:t xml:space="preserve">-2147023174, 'Сервер RPC недоступен.', </w:t>
      </w:r>
      <w:r>
        <w:rPr>
          <w:rFonts w:ascii="Verdana" w:hAnsi="Verdana"/>
          <w:highlight w:val="lightGray"/>
          <w:sz w:val="18"/>
          <w:szCs w:val="18"/>
        </w:rPr>
        <w:t>None</w:t>
      </w:r>
      <w:r>
        <w:rPr>
          <w:rFonts w:ascii="Verdana" w:hAnsi="Verdana"/>
          <w:highlight w:val="lightGray"/>
          <w:sz w:val="18"/>
          <w:szCs w:val="18"/>
        </w:rPr>
        <w:t xml:space="preserve">, </w:t>
      </w:r>
      <w:r>
        <w:rPr>
          <w:rFonts w:ascii="Verdana" w:hAnsi="Verdana"/>
          <w:highlight w:val="lightGray"/>
          <w:sz w:val="18"/>
          <w:szCs w:val="18"/>
        </w:rPr>
        <w:t>None</w:t>
      </w:r>
      <w:r>
        <w:rPr>
          <w:rFonts w:ascii="Verdana" w:hAnsi="Verdana"/>
          <w:highlight w:val="lightGray"/>
          <w:sz w:val="18"/>
          <w:szCs w:val="18"/>
        </w:rPr>
        <w:t>)</w:t>
      </w:r>
      <w:r>
        <w:rPr>
          <w:rFonts w:ascii="Verdana" w:hAnsi="Verdana"/>
          <w:highlight w:val="lightGray"/>
          <w:sz w:val="18"/>
          <w:szCs w:val="18"/>
        </w:rPr>
      </w:r>
    </w:p>
    <w:p>
      <w:pPr>
        <w:spacing w:after="0" w:line="360" w:lineRule="auto"/>
      </w:pPr>
      <w:r>
        <w:rPr>
          <w:noProof/>
        </w:rPr>
        <w:drawing>
          <wp:inline distT="0" distB="0" distL="0" distR="0">
            <wp:extent cx="5940425" cy="340677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4_hQgd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CLJAAA9R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0" w:line="360" w:lineRule="auto"/>
      </w:pPr>
      <w:r/>
    </w:p>
    <w:p>
      <w:pPr>
        <w:spacing w:after="0" w:line="360" w:lineRule="auto"/>
      </w:pPr>
      <w:r>
        <w:rPr>
          <w:rFonts w:ascii="Verdana" w:hAnsi="Verdana"/>
          <w:highlight w:val="lightGray"/>
          <w:sz w:val="18"/>
          <w:szCs w:val="18"/>
        </w:rPr>
        <w:t>Ошибка:</w:t>
      </w:r>
      <w:r>
        <w:rPr>
          <w:highlight w:val="lightGray"/>
        </w:rPr>
        <w:t xml:space="preserve">  (-2147023170, 'Сбой при удаленном вызове процедуры.', None, None)</w:t>
      </w:r>
      <w:r/>
    </w:p>
    <w:p>
      <w:pPr>
        <w:spacing w:after="0" w:line="360" w:lineRule="auto"/>
      </w:pPr>
      <w:bookmarkStart w:id="0" w:name="_GoBack"/>
      <w:bookmarkEnd w:id="0"/>
      <w:r/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 w:bidi="ar-sa"/>
        </w:rPr>
      </w:pPr>
      <w:r>
        <w:rPr>
          <w:rFonts w:ascii="Consolas" w:hAnsi="Consolas" w:eastAsia="SimSun"/>
          <w:color w:val="2f5496"/>
          <w:kern w:val="1"/>
          <w:sz w:val="18"/>
          <w:szCs w:val="20"/>
          <w:lang w:val="ru-ru" w:bidi="ar-sa"/>
        </w:rPr>
        <w:t>comexp.msc</w:t>
      </w:r>
      <w:r>
        <w:rPr>
          <w:rFonts w:ascii="Times New Roman" w:hAnsi="Times New Roman" w:eastAsia="SimSun"/>
          <w:kern w:val="1"/>
          <w:sz w:val="20"/>
          <w:szCs w:val="20"/>
          <w:lang w:val="ru-ru" w:bidi="ar-sa"/>
        </w:rPr>
      </w:r>
    </w:p>
    <w:p>
      <w:pPr>
        <w:spacing w:after="0" w:line="360" w:lineRule="auto"/>
      </w:pPr>
      <w:r/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  <w:lang w:val="en-us"/>
        </w:rPr>
      </w:pPr>
      <w:r>
        <w:rPr>
          <w:rFonts w:ascii="var(--ff-mono)" w:hAnsi="var(--ff-mono)" w:eastAsia="Times New Roman" w:cs="Courier New"/>
          <w:sz w:val="20"/>
          <w:szCs w:val="20"/>
          <w:lang w:val="en-us"/>
        </w:rPr>
        <w:t>dcomcnfg.exe</w:t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</w:rPr>
      </w:pPr>
      <w:r>
        <w:rPr>
          <w:rFonts w:ascii="var(--ff-mono)" w:hAnsi="var(--ff-mono)" w:eastAsia="Times New Roman" w:cs="Courier New"/>
          <w:sz w:val="20"/>
          <w:szCs w:val="20"/>
        </w:rPr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</w:rPr>
      </w:pPr>
      <w:r>
        <w:rPr>
          <w:rFonts w:ascii="var(--ff-mono)" w:hAnsi="var(--ff-mono)" w:eastAsia="Times New Roman" w:cs="Courier New"/>
          <w:sz w:val="20"/>
          <w:szCs w:val="20"/>
        </w:rPr>
        <w:t>Пример настройки:</w:t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</w:rPr>
      </w:pPr>
      <w:hyperlink r:id="rId8" w:history="1"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https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://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stackoverflow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.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com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/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questions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/28195793/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win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32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com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-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codes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-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not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-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working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-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on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</w:rPr>
          <w:t>-</w:t>
        </w:r>
        <w:r>
          <w:rPr>
            <w:rStyle w:val="char4"/>
            <w:rFonts w:ascii="var(--ff-mono)" w:hAnsi="var(--ff-mono)" w:eastAsia="Times New Roman" w:cs="Courier New"/>
            <w:sz w:val="20"/>
            <w:szCs w:val="20"/>
            <w:lang w:val="en-us"/>
          </w:rPr>
          <w:t>iis</w:t>
        </w:r>
      </w:hyperlink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</w:rPr>
      </w:pPr>
      <w:r>
        <w:rPr>
          <w:rFonts w:ascii="var(--ff-mono)" w:hAnsi="var(--ff-mono)" w:eastAsia="Times New Roman" w:cs="Courier New"/>
          <w:sz w:val="20"/>
          <w:szCs w:val="20"/>
        </w:rPr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  <w:lang w:val="en-us"/>
        </w:rPr>
      </w:pPr>
      <w:r>
        <w:rPr>
          <w:rFonts w:ascii="var(--ff-mono)" w:hAnsi="var(--ff-mono)" w:eastAsia="Times New Roman" w:cs="Courier New"/>
          <w:sz w:val="20"/>
          <w:szCs w:val="20"/>
          <w:lang w:val="en-us"/>
        </w:rPr>
        <w:t>dcomcnfg.exe</w:t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  <w:lang w:val="en-us"/>
        </w:rPr>
      </w:pPr>
      <w:r>
        <w:rPr>
          <w:rFonts w:ascii="var(--ff-mono)" w:hAnsi="var(--ff-mono)" w:eastAsia="Times New Roman" w:cs="Courier New"/>
          <w:sz w:val="20"/>
          <w:szCs w:val="20"/>
          <w:lang w:val="en-us"/>
        </w:rPr>
        <w:t>IIS AppPool\pPool</w:t>
      </w:r>
      <w:r>
        <w:rPr>
          <w:rFonts w:ascii="var(--ff-mono)" w:hAnsi="var(--ff-mono)" w:eastAsia="Times New Roman" w:cs="Courier New"/>
          <w:sz w:val="20"/>
          <w:szCs w:val="20"/>
          <w:lang w:val="en-us"/>
        </w:rPr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  <w:lang w:val="en-us"/>
        </w:rPr>
      </w:pPr>
      <w:r>
        <w:rPr>
          <w:rFonts w:ascii="var(--ff-mono)" w:hAnsi="var(--ff-mono)" w:eastAsia="Times New Roman" w:cs="Courier New"/>
          <w:sz w:val="20"/>
          <w:szCs w:val="20"/>
          <w:lang w:val="en-us"/>
        </w:rPr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940425" cy="44805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hQgd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CLJAAAkBs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f-mono)" w:hAnsi="var(--ff-mono)" w:eastAsia="Times New Roman" w:cs="Courier New"/>
          <w:sz w:val="20"/>
          <w:szCs w:val="20"/>
          <w:lang w:val="en-us"/>
        </w:rPr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  <w:lang w:val="en-us"/>
        </w:rPr>
      </w:pPr>
      <w:r>
        <w:rPr>
          <w:rFonts w:ascii="var(--ff-mono)" w:hAnsi="var(--ff-mono)" w:eastAsia="Times New Roman" w:cs="Courier New"/>
          <w:sz w:val="20"/>
          <w:szCs w:val="20"/>
          <w:lang w:val="en-us"/>
        </w:rPr>
      </w:r>
    </w:p>
    <w:p>
      <w:pPr>
        <w:pStyle w:val="para3"/>
        <w:spacing w:line="360" w:lineRule="auto"/>
        <w:rPr>
          <w:rFonts w:ascii="var(--ff-mono)" w:hAnsi="var(--ff-mono)"/>
          <w:lang w:val="en-us"/>
        </w:rPr>
      </w:pPr>
      <w:r>
        <w:rPr>
          <w:rFonts w:ascii="var(--ff-mono)" w:hAnsi="var(--ff-mono)"/>
          <w:lang w:val="en-us"/>
        </w:rPr>
        <w:t>IIS AppPool\Price</w:t>
      </w:r>
      <w:r>
        <w:rPr>
          <w:rFonts w:ascii="var(--ff-mono)" w:hAnsi="var(--ff-mono)"/>
          <w:lang w:val="en-us"/>
        </w:rPr>
        <w:t>Pool</w:t>
      </w:r>
      <w:r>
        <w:rPr>
          <w:rFonts w:ascii="var(--ff-mono)" w:hAnsi="var(--ff-mono)"/>
          <w:lang w:val="en-us"/>
        </w:rPr>
      </w:r>
    </w:p>
    <w:p>
      <w:pPr>
        <w:spacing w:after="0" w:line="36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ar(--ff-mono)" w:hAnsi="var(--ff-mono)" w:eastAsia="Times New Roman" w:cs="Courier New"/>
          <w:sz w:val="20"/>
          <w:szCs w:val="20"/>
          <w:lang w:val="en-us"/>
        </w:rPr>
      </w:pPr>
      <w:r>
        <w:rPr>
          <w:rFonts w:ascii="var(--ff-mono)" w:hAnsi="var(--ff-mono)" w:eastAsia="Times New Roman" w:cs="Courier New"/>
          <w:sz w:val="20"/>
          <w:szCs w:val="20"/>
          <w:lang w:val="en-us"/>
        </w:rPr>
      </w:r>
    </w:p>
    <w:p>
      <w:pPr>
        <w:spacing w:after="0" w:line="360" w:lineRule="auto"/>
        <w:rPr>
          <w:lang w:val="en-us"/>
        </w:rPr>
      </w:pP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Verdana">
    <w:panose1 w:val="020B0604030504040204"/>
    <w:charset w:val="cc"/>
    <w:family w:val="swiss"/>
    <w:pitch w:val="default"/>
  </w:font>
  <w:font w:name="var(--ff-mono)">
    <w:panose1 w:val="02020603050405020304"/>
    <w:charset w:val="00"/>
    <w:family w:val="roma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713178757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 w:customStyle="1">
    <w:name w:val="Заголовок 2 Знак"/>
    <w:basedOn w:val="char0"/>
    <w:rPr>
      <w:rFonts w:ascii="Calibri Light" w:hAnsi="Calibri Light" w:eastAsia="Calibri Light"/>
      <w:color w:val="2f5496"/>
      <w:sz w:val="26"/>
      <w:szCs w:val="26"/>
    </w:rPr>
  </w:style>
  <w:style w:type="character" w:styleId="char3" w:customStyle="1">
    <w:name w:val="Заголовок 1 Знак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4">
    <w:name w:val="Hyperlink"/>
    <w:basedOn w:val="char0"/>
    <w:rPr>
      <w:color w:val="0563c1"/>
      <w:u w:color="auto" w:val="single"/>
    </w:rPr>
  </w:style>
  <w:style w:type="character" w:styleId="char5" w:customStyle="1">
    <w:name w:val="Unresolved Mention"/>
    <w:basedOn w:val="char0"/>
    <w:rPr>
      <w:color w:val="605e5c"/>
      <w:shd w:val="clear" w:fill="e1dfdd"/>
    </w:rPr>
  </w:style>
  <w:style w:type="character" w:styleId="char6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7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 w:customStyle="1">
    <w:name w:val="Заголовок 2 Знак"/>
    <w:basedOn w:val="char0"/>
    <w:rPr>
      <w:rFonts w:ascii="Calibri Light" w:hAnsi="Calibri Light" w:eastAsia="Calibri Light"/>
      <w:color w:val="2f5496"/>
      <w:sz w:val="26"/>
      <w:szCs w:val="26"/>
    </w:rPr>
  </w:style>
  <w:style w:type="character" w:styleId="char3" w:customStyle="1">
    <w:name w:val="Заголовок 1 Знак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4">
    <w:name w:val="Hyperlink"/>
    <w:basedOn w:val="char0"/>
    <w:rPr>
      <w:color w:val="0563c1"/>
      <w:u w:color="auto" w:val="single"/>
    </w:rPr>
  </w:style>
  <w:style w:type="character" w:styleId="char5" w:customStyle="1">
    <w:name w:val="Unresolved Mention"/>
    <w:basedOn w:val="char0"/>
    <w:rPr>
      <w:color w:val="605e5c"/>
      <w:shd w:val="clear" w:fill="e1dfdd"/>
    </w:rPr>
  </w:style>
  <w:style w:type="character" w:styleId="char6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7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stackoverflow.com/questions/28195793/win32com-codes-not-working-on-ii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Александров</dc:creator>
  <cp:keywords/>
  <dc:description/>
  <cp:lastModifiedBy/>
  <cp:revision>14</cp:revision>
  <dcterms:created xsi:type="dcterms:W3CDTF">2023-09-29T13:21:00Z</dcterms:created>
  <dcterms:modified xsi:type="dcterms:W3CDTF">2024-04-15T10:59:17Z</dcterms:modified>
</cp:coreProperties>
</file>