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4A0C" w:rsidRPr="0004635A" w:rsidRDefault="00F62455" w:rsidP="0004635A">
      <w:pPr>
        <w:ind w:right="-284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ТЗ на расчет Коммерческого предложения</w:t>
      </w:r>
      <w:proofErr w:type="gramStart"/>
      <w:r w:rsidR="00E750A8" w:rsidRPr="0004635A">
        <w:rPr>
          <w:rFonts w:ascii="Arial" w:hAnsi="Arial" w:cs="Arial"/>
          <w:b/>
        </w:rPr>
        <w:t xml:space="preserve"> В</w:t>
      </w:r>
      <w:proofErr w:type="gramEnd"/>
      <w:r w:rsidR="00E750A8" w:rsidRPr="0004635A">
        <w:rPr>
          <w:rFonts w:ascii="Arial" w:hAnsi="Arial" w:cs="Arial"/>
          <w:b/>
        </w:rPr>
        <w:t xml:space="preserve"> 1-С</w:t>
      </w:r>
    </w:p>
    <w:p w:rsidR="006B3CF8" w:rsidRPr="0004635A" w:rsidRDefault="00B94A0C" w:rsidP="0004635A">
      <w:pPr>
        <w:ind w:right="-284"/>
        <w:rPr>
          <w:rFonts w:ascii="Arial" w:hAnsi="Arial" w:cs="Arial"/>
        </w:rPr>
      </w:pPr>
      <w:r w:rsidRPr="0004635A">
        <w:rPr>
          <w:rFonts w:ascii="Arial" w:hAnsi="Arial" w:cs="Arial"/>
          <w:b/>
        </w:rPr>
        <w:t>ЦЕЛЬ:</w:t>
      </w:r>
      <w:r w:rsidR="00E63623" w:rsidRPr="0004635A">
        <w:rPr>
          <w:rFonts w:ascii="Arial" w:hAnsi="Arial" w:cs="Arial"/>
        </w:rPr>
        <w:t xml:space="preserve"> автономный</w:t>
      </w:r>
      <w:r w:rsidR="00F62455">
        <w:rPr>
          <w:rFonts w:ascii="Arial" w:hAnsi="Arial" w:cs="Arial"/>
        </w:rPr>
        <w:t xml:space="preserve"> расчет</w:t>
      </w:r>
      <w:bookmarkStart w:id="0" w:name="_GoBack"/>
      <w:bookmarkEnd w:id="0"/>
      <w:r w:rsidRPr="0004635A">
        <w:rPr>
          <w:rFonts w:ascii="Arial" w:hAnsi="Arial" w:cs="Arial"/>
        </w:rPr>
        <w:t xml:space="preserve"> КП</w:t>
      </w:r>
      <w:r w:rsidR="00E63623" w:rsidRPr="0004635A">
        <w:rPr>
          <w:rFonts w:ascii="Arial" w:hAnsi="Arial" w:cs="Arial"/>
        </w:rPr>
        <w:t xml:space="preserve"> без участия гл. инженеров в 1-С; </w:t>
      </w:r>
      <w:r w:rsidRPr="0004635A">
        <w:rPr>
          <w:rFonts w:ascii="Arial" w:hAnsi="Arial" w:cs="Arial"/>
        </w:rPr>
        <w:t>создание ТЗ на смету, на основании КП в 1-С.</w:t>
      </w:r>
    </w:p>
    <w:p w:rsidR="006B3CF8" w:rsidRPr="0004635A" w:rsidRDefault="006B3CF8" w:rsidP="0004635A">
      <w:pPr>
        <w:ind w:right="-284"/>
        <w:rPr>
          <w:rFonts w:ascii="Arial" w:hAnsi="Arial" w:cs="Arial"/>
          <w:b/>
        </w:rPr>
      </w:pPr>
      <w:r w:rsidRPr="0004635A">
        <w:rPr>
          <w:rFonts w:ascii="Arial" w:hAnsi="Arial" w:cs="Arial"/>
          <w:b/>
        </w:rPr>
        <w:t>Какие задачи решает:</w:t>
      </w:r>
    </w:p>
    <w:p w:rsidR="006B3CF8" w:rsidRPr="0004635A" w:rsidRDefault="006B3CF8" w:rsidP="0004635A">
      <w:pPr>
        <w:ind w:right="-284"/>
        <w:rPr>
          <w:rFonts w:ascii="Arial" w:hAnsi="Arial" w:cs="Arial"/>
        </w:rPr>
      </w:pPr>
      <w:r w:rsidRPr="0004635A">
        <w:rPr>
          <w:rFonts w:ascii="Arial" w:hAnsi="Arial" w:cs="Arial"/>
        </w:rPr>
        <w:t xml:space="preserve">— оперативное создание КП, </w:t>
      </w:r>
      <w:r w:rsidR="00E63623" w:rsidRPr="0004635A">
        <w:rPr>
          <w:rFonts w:ascii="Arial" w:hAnsi="Arial" w:cs="Arial"/>
        </w:rPr>
        <w:t xml:space="preserve">без участия </w:t>
      </w:r>
      <w:r w:rsidRPr="0004635A">
        <w:rPr>
          <w:rFonts w:ascii="Arial" w:hAnsi="Arial" w:cs="Arial"/>
        </w:rPr>
        <w:t>гл. инженера</w:t>
      </w:r>
    </w:p>
    <w:p w:rsidR="006B3CF8" w:rsidRPr="0004635A" w:rsidRDefault="006B3CF8" w:rsidP="0004635A">
      <w:pPr>
        <w:ind w:right="-284"/>
        <w:rPr>
          <w:rFonts w:ascii="Arial" w:hAnsi="Arial" w:cs="Arial"/>
        </w:rPr>
      </w:pPr>
      <w:r w:rsidRPr="0004635A">
        <w:rPr>
          <w:rFonts w:ascii="Arial" w:hAnsi="Arial" w:cs="Arial"/>
        </w:rPr>
        <w:t>— создание КП на основе наших реальных и актуальных сметных цен</w:t>
      </w:r>
    </w:p>
    <w:p w:rsidR="00CF56C5" w:rsidRPr="0004635A" w:rsidRDefault="006B3CF8" w:rsidP="0004635A">
      <w:pPr>
        <w:ind w:right="-284"/>
        <w:rPr>
          <w:rFonts w:ascii="Arial" w:hAnsi="Arial" w:cs="Arial"/>
        </w:rPr>
      </w:pPr>
      <w:r w:rsidRPr="0004635A">
        <w:rPr>
          <w:rFonts w:ascii="Arial" w:hAnsi="Arial" w:cs="Arial"/>
        </w:rPr>
        <w:t xml:space="preserve">— создание «следа» в системе 1-С  для создания ТЗ и для работы </w:t>
      </w:r>
      <w:proofErr w:type="spellStart"/>
      <w:r w:rsidRPr="0004635A">
        <w:rPr>
          <w:rFonts w:ascii="Arial" w:hAnsi="Arial" w:cs="Arial"/>
        </w:rPr>
        <w:t>дашборда</w:t>
      </w:r>
      <w:proofErr w:type="spellEnd"/>
      <w:r w:rsidR="00CF56C5" w:rsidRPr="0004635A">
        <w:rPr>
          <w:rFonts w:ascii="Arial" w:hAnsi="Arial" w:cs="Arial"/>
        </w:rPr>
        <w:t>.</w:t>
      </w:r>
    </w:p>
    <w:p w:rsidR="00CF56C5" w:rsidRPr="0004635A" w:rsidRDefault="00CF56C5" w:rsidP="0004635A">
      <w:pPr>
        <w:ind w:right="-284"/>
        <w:rPr>
          <w:rFonts w:ascii="Arial" w:hAnsi="Arial" w:cs="Arial"/>
        </w:rPr>
      </w:pPr>
    </w:p>
    <w:p w:rsidR="00CF56C5" w:rsidRPr="0004635A" w:rsidRDefault="00CF56C5" w:rsidP="0004635A">
      <w:pPr>
        <w:ind w:right="-284"/>
        <w:rPr>
          <w:rFonts w:ascii="Arial" w:hAnsi="Arial" w:cs="Arial"/>
          <w:b/>
        </w:rPr>
      </w:pPr>
      <w:r w:rsidRPr="0004635A">
        <w:rPr>
          <w:rFonts w:ascii="Arial" w:hAnsi="Arial" w:cs="Arial"/>
          <w:b/>
        </w:rPr>
        <w:t>Что у нас есть для расчета КП в 1-С?</w:t>
      </w:r>
    </w:p>
    <w:p w:rsidR="006B3CF8" w:rsidRPr="0004635A" w:rsidRDefault="00B94A0C" w:rsidP="0004635A">
      <w:pPr>
        <w:ind w:right="-284"/>
        <w:rPr>
          <w:rFonts w:ascii="Arial" w:hAnsi="Arial" w:cs="Arial"/>
        </w:rPr>
      </w:pPr>
      <w:r w:rsidRPr="0004635A">
        <w:rPr>
          <w:rFonts w:ascii="Arial" w:hAnsi="Arial" w:cs="Arial"/>
        </w:rPr>
        <w:br/>
      </w:r>
      <w:r w:rsidR="006B3CF8" w:rsidRPr="0004635A">
        <w:rPr>
          <w:rFonts w:ascii="Arial" w:hAnsi="Arial" w:cs="Arial"/>
        </w:rPr>
        <w:t xml:space="preserve">1. </w:t>
      </w:r>
      <w:r w:rsidR="00E63623" w:rsidRPr="0004635A">
        <w:rPr>
          <w:rFonts w:ascii="Arial" w:hAnsi="Arial" w:cs="Arial"/>
        </w:rPr>
        <w:t>Готовый</w:t>
      </w:r>
      <w:r w:rsidR="006B3CF8" w:rsidRPr="0004635A">
        <w:rPr>
          <w:rFonts w:ascii="Arial" w:hAnsi="Arial" w:cs="Arial"/>
        </w:rPr>
        <w:t xml:space="preserve"> шаблон КП, который нужно будет перенести в 1-С.</w:t>
      </w:r>
    </w:p>
    <w:p w:rsidR="006B3CF8" w:rsidRPr="0004635A" w:rsidRDefault="00E63623" w:rsidP="0004635A">
      <w:pPr>
        <w:ind w:right="-284"/>
        <w:rPr>
          <w:rFonts w:ascii="Arial" w:hAnsi="Arial" w:cs="Arial"/>
        </w:rPr>
      </w:pPr>
      <w:r w:rsidRPr="0004635A">
        <w:rPr>
          <w:rFonts w:ascii="Arial" w:hAnsi="Arial" w:cs="Arial"/>
        </w:rPr>
        <w:t xml:space="preserve">2. </w:t>
      </w:r>
      <w:r w:rsidR="00C4497B" w:rsidRPr="0004635A">
        <w:rPr>
          <w:rFonts w:ascii="Arial" w:hAnsi="Arial" w:cs="Arial"/>
        </w:rPr>
        <w:t>Разработанный узел по созданию КП, который</w:t>
      </w:r>
      <w:r w:rsidR="006B3CF8" w:rsidRPr="0004635A">
        <w:rPr>
          <w:rFonts w:ascii="Arial" w:hAnsi="Arial" w:cs="Arial"/>
        </w:rPr>
        <w:t xml:space="preserve"> нужно доработать</w:t>
      </w:r>
    </w:p>
    <w:p w:rsidR="006B3CF8" w:rsidRPr="0004635A" w:rsidRDefault="006B3CF8" w:rsidP="0004635A">
      <w:pPr>
        <w:ind w:right="-284"/>
        <w:rPr>
          <w:rFonts w:ascii="Arial" w:hAnsi="Arial" w:cs="Arial"/>
        </w:rPr>
      </w:pPr>
      <w:r w:rsidRPr="0004635A">
        <w:rPr>
          <w:rFonts w:ascii="Arial" w:hAnsi="Arial" w:cs="Arial"/>
        </w:rPr>
        <w:t xml:space="preserve">3. </w:t>
      </w:r>
      <w:r w:rsidR="00E63623" w:rsidRPr="0004635A">
        <w:rPr>
          <w:rFonts w:ascii="Arial" w:hAnsi="Arial" w:cs="Arial"/>
        </w:rPr>
        <w:t>Ш</w:t>
      </w:r>
      <w:r w:rsidRPr="0004635A">
        <w:rPr>
          <w:rFonts w:ascii="Arial" w:hAnsi="Arial" w:cs="Arial"/>
        </w:rPr>
        <w:t>аблоны смет и готовые сметы, на основе которых будет создаваться КП</w:t>
      </w:r>
    </w:p>
    <w:p w:rsidR="00CF56C5" w:rsidRPr="0004635A" w:rsidRDefault="00CF56C5" w:rsidP="0004635A">
      <w:pPr>
        <w:ind w:right="-284"/>
        <w:rPr>
          <w:rFonts w:ascii="Arial" w:hAnsi="Arial" w:cs="Arial"/>
        </w:rPr>
      </w:pPr>
    </w:p>
    <w:p w:rsidR="00CF56C5" w:rsidRPr="0004635A" w:rsidRDefault="00CF56C5" w:rsidP="0004635A">
      <w:pPr>
        <w:ind w:right="-284"/>
        <w:rPr>
          <w:rFonts w:ascii="Arial" w:hAnsi="Arial" w:cs="Arial"/>
          <w:b/>
        </w:rPr>
      </w:pPr>
      <w:r w:rsidRPr="0004635A">
        <w:rPr>
          <w:rFonts w:ascii="Arial" w:hAnsi="Arial" w:cs="Arial"/>
          <w:b/>
        </w:rPr>
        <w:t>ЭТАПЫ СОЗДАНИЯ КП:</w:t>
      </w:r>
    </w:p>
    <w:p w:rsidR="00CF56C5" w:rsidRPr="0004635A" w:rsidRDefault="00CF56C5" w:rsidP="0004635A">
      <w:pPr>
        <w:ind w:right="-284"/>
        <w:rPr>
          <w:rFonts w:ascii="Arial" w:hAnsi="Arial" w:cs="Arial"/>
        </w:rPr>
      </w:pPr>
      <w:r w:rsidRPr="0004635A">
        <w:rPr>
          <w:rFonts w:ascii="Arial" w:hAnsi="Arial" w:cs="Arial"/>
        </w:rPr>
        <w:t xml:space="preserve">1. ИЗ перечня </w:t>
      </w:r>
      <w:r w:rsidR="00C4497B" w:rsidRPr="0004635A">
        <w:rPr>
          <w:rFonts w:ascii="Arial" w:hAnsi="Arial" w:cs="Arial"/>
        </w:rPr>
        <w:t xml:space="preserve">разделов </w:t>
      </w:r>
      <w:r w:rsidRPr="0004635A">
        <w:rPr>
          <w:rFonts w:ascii="Arial" w:hAnsi="Arial" w:cs="Arial"/>
        </w:rPr>
        <w:t>смет</w:t>
      </w:r>
      <w:r w:rsidR="00C4497B" w:rsidRPr="0004635A">
        <w:rPr>
          <w:rFonts w:ascii="Arial" w:hAnsi="Arial" w:cs="Arial"/>
        </w:rPr>
        <w:t xml:space="preserve"> (шаблона) выбираем нужные</w:t>
      </w:r>
      <w:r w:rsidR="00E63623" w:rsidRPr="0004635A">
        <w:rPr>
          <w:rFonts w:ascii="Arial" w:hAnsi="Arial" w:cs="Arial"/>
        </w:rPr>
        <w:t>—</w:t>
      </w:r>
      <w:r w:rsidRPr="0004635A">
        <w:rPr>
          <w:rFonts w:ascii="Arial" w:hAnsi="Arial" w:cs="Arial"/>
        </w:rPr>
        <w:t xml:space="preserve">заполняем </w:t>
      </w:r>
      <w:r w:rsidR="00C4497B" w:rsidRPr="0004635A">
        <w:rPr>
          <w:rFonts w:ascii="Arial" w:hAnsi="Arial" w:cs="Arial"/>
        </w:rPr>
        <w:t>«Технологию» производства работ гл. инженером.</w:t>
      </w:r>
      <w:r w:rsidR="00C4497B" w:rsidRPr="0004635A">
        <w:rPr>
          <w:rFonts w:ascii="Arial" w:hAnsi="Arial" w:cs="Arial"/>
        </w:rPr>
        <w:br/>
        <w:t>ВАЖНО: нужно каждому разделу присвоить свою единицу измерения (раздел электрики измерять в «точках»; работы по устройству плит перекрытия в м3 и т.д.)</w:t>
      </w:r>
    </w:p>
    <w:p w:rsidR="00C4497B" w:rsidRPr="0004635A" w:rsidRDefault="00CF56C5" w:rsidP="0004635A">
      <w:pPr>
        <w:ind w:right="-284"/>
        <w:rPr>
          <w:rFonts w:ascii="Arial" w:hAnsi="Arial" w:cs="Arial"/>
        </w:rPr>
      </w:pPr>
      <w:r w:rsidRPr="0004635A">
        <w:rPr>
          <w:rFonts w:ascii="Arial" w:hAnsi="Arial" w:cs="Arial"/>
        </w:rPr>
        <w:t xml:space="preserve">2. После создания «Технологии» проставляется средняя </w:t>
      </w:r>
      <w:r w:rsidR="00C4497B" w:rsidRPr="0004635A">
        <w:rPr>
          <w:rFonts w:ascii="Arial" w:hAnsi="Arial" w:cs="Arial"/>
        </w:rPr>
        <w:t xml:space="preserve">единичная </w:t>
      </w:r>
      <w:r w:rsidRPr="0004635A">
        <w:rPr>
          <w:rFonts w:ascii="Arial" w:hAnsi="Arial" w:cs="Arial"/>
        </w:rPr>
        <w:t>цена по всем внесенным разделам.</w:t>
      </w:r>
      <w:r w:rsidR="007212AE" w:rsidRPr="0004635A">
        <w:rPr>
          <w:rFonts w:ascii="Arial" w:hAnsi="Arial" w:cs="Arial"/>
        </w:rPr>
        <w:t xml:space="preserve"> Це</w:t>
      </w:r>
      <w:r w:rsidR="00C4497B" w:rsidRPr="0004635A">
        <w:rPr>
          <w:rFonts w:ascii="Arial" w:hAnsi="Arial" w:cs="Arial"/>
        </w:rPr>
        <w:t>на проставляется</w:t>
      </w:r>
      <w:r w:rsidR="007212AE" w:rsidRPr="0004635A">
        <w:rPr>
          <w:rFonts w:ascii="Arial" w:hAnsi="Arial" w:cs="Arial"/>
        </w:rPr>
        <w:t xml:space="preserve"> системой по алгоритму просчета (алгоритм описан в критериях ниже)</w:t>
      </w:r>
    </w:p>
    <w:p w:rsidR="007212AE" w:rsidRPr="0004635A" w:rsidRDefault="00CF56C5" w:rsidP="0004635A">
      <w:pPr>
        <w:ind w:right="-284"/>
        <w:rPr>
          <w:rFonts w:ascii="Arial" w:hAnsi="Arial" w:cs="Arial"/>
        </w:rPr>
      </w:pPr>
      <w:r w:rsidRPr="0004635A">
        <w:rPr>
          <w:rFonts w:ascii="Arial" w:hAnsi="Arial" w:cs="Arial"/>
        </w:rPr>
        <w:t>3. В</w:t>
      </w:r>
      <w:r w:rsidR="00E63623" w:rsidRPr="0004635A">
        <w:rPr>
          <w:rFonts w:ascii="Arial" w:hAnsi="Arial" w:cs="Arial"/>
        </w:rPr>
        <w:t xml:space="preserve"> следующем этапе</w:t>
      </w:r>
      <w:r w:rsidRPr="0004635A">
        <w:rPr>
          <w:rFonts w:ascii="Arial" w:hAnsi="Arial" w:cs="Arial"/>
        </w:rPr>
        <w:t xml:space="preserve"> </w:t>
      </w:r>
      <w:r w:rsidR="007212AE" w:rsidRPr="0004635A">
        <w:rPr>
          <w:rFonts w:ascii="Arial" w:hAnsi="Arial" w:cs="Arial"/>
        </w:rPr>
        <w:t>устанавливаем</w:t>
      </w:r>
      <w:r w:rsidRPr="0004635A">
        <w:rPr>
          <w:rFonts w:ascii="Arial" w:hAnsi="Arial" w:cs="Arial"/>
        </w:rPr>
        <w:t xml:space="preserve"> </w:t>
      </w:r>
      <w:r w:rsidR="007212AE" w:rsidRPr="0004635A">
        <w:rPr>
          <w:rFonts w:ascii="Arial" w:hAnsi="Arial" w:cs="Arial"/>
        </w:rPr>
        <w:t>параметры объекта- количественные характеристики каждого раздела.</w:t>
      </w:r>
    </w:p>
    <w:p w:rsidR="00CF56C5" w:rsidRPr="0004635A" w:rsidRDefault="00CF56C5" w:rsidP="0004635A">
      <w:pPr>
        <w:ind w:right="-284"/>
        <w:rPr>
          <w:rFonts w:ascii="Arial" w:hAnsi="Arial" w:cs="Arial"/>
        </w:rPr>
      </w:pPr>
      <w:r w:rsidRPr="0004635A">
        <w:rPr>
          <w:rFonts w:ascii="Arial" w:hAnsi="Arial" w:cs="Arial"/>
        </w:rPr>
        <w:t>4. Следующий этап— это внесение примечания для раздела (если необходимо), соответственно для этого необходимо создать «окна» возле или под разделами для внесения нужной дополнительной информации.</w:t>
      </w:r>
    </w:p>
    <w:p w:rsidR="00CF56C5" w:rsidRPr="0004635A" w:rsidRDefault="00CF56C5" w:rsidP="0004635A">
      <w:pPr>
        <w:ind w:right="-284"/>
        <w:rPr>
          <w:rFonts w:ascii="Arial" w:hAnsi="Arial" w:cs="Arial"/>
        </w:rPr>
      </w:pPr>
      <w:r w:rsidRPr="0004635A">
        <w:rPr>
          <w:rFonts w:ascii="Arial" w:hAnsi="Arial" w:cs="Arial"/>
        </w:rPr>
        <w:t>5. Создание КП на основе внесенной информации по готовому шаблону.</w:t>
      </w:r>
    </w:p>
    <w:p w:rsidR="00E750A8" w:rsidRPr="0004635A" w:rsidRDefault="00227161" w:rsidP="0004635A">
      <w:pPr>
        <w:ind w:right="-284"/>
        <w:rPr>
          <w:rFonts w:ascii="Arial" w:hAnsi="Arial" w:cs="Arial"/>
        </w:rPr>
      </w:pPr>
      <w:r w:rsidRPr="0004635A">
        <w:rPr>
          <w:rFonts w:ascii="Arial" w:hAnsi="Arial" w:cs="Arial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-856946</wp:posOffset>
                </wp:positionH>
                <wp:positionV relativeFrom="paragraph">
                  <wp:posOffset>293232</wp:posOffset>
                </wp:positionV>
                <wp:extent cx="1041621" cy="477078"/>
                <wp:effectExtent l="0" t="0" r="25400" b="1841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621" cy="4770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7161" w:rsidRDefault="00227161" w:rsidP="00227161">
                            <w:pPr>
                              <w:jc w:val="center"/>
                            </w:pPr>
                            <w:r>
                              <w:t>Создание «Технологии»</w:t>
                            </w:r>
                          </w:p>
                          <w:p w:rsidR="00227161" w:rsidRDefault="00227161" w:rsidP="0022716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id="Прямоугольник 1" o:spid="_x0000_s1026" style="position:absolute;margin-left:-67.5pt;margin-top:23.1pt;width:82pt;height:37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" fillcolor="#5b9bd5 [3204]" strokecolor="#1f4d78 [1604]" strokeweight="1pt">
                <v:textbox>
                  <w:txbxContent>
                    <w:p w:rsidR="00227161" w:rsidRDefault="00227161" w:rsidP="00227161">
                      <w:pPr>
                        <w:jc w:val="center"/>
                      </w:pPr>
                      <w:r>
                        <w:t>Создание «Технологии»</w:t>
                      </w:r>
                    </w:p>
                    <w:p w:rsidR="00227161" w:rsidRDefault="00227161" w:rsidP="0022716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227161" w:rsidRPr="0004635A" w:rsidRDefault="007212AE" w:rsidP="0004635A">
      <w:pPr>
        <w:ind w:right="-284"/>
        <w:rPr>
          <w:rFonts w:ascii="Arial" w:hAnsi="Arial" w:cs="Arial"/>
        </w:rPr>
      </w:pPr>
      <w:r w:rsidRPr="0004635A">
        <w:rPr>
          <w:rFonts w:ascii="Arial" w:hAnsi="Arial" w:cs="Arial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E80375" wp14:editId="2FD950E2">
                <wp:simplePos x="0" y="0"/>
                <wp:positionH relativeFrom="margin">
                  <wp:posOffset>2370731</wp:posOffset>
                </wp:positionH>
                <wp:positionV relativeFrom="paragraph">
                  <wp:posOffset>11126</wp:posOffset>
                </wp:positionV>
                <wp:extent cx="1041400" cy="635635"/>
                <wp:effectExtent l="0" t="0" r="25400" b="1206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635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7161" w:rsidRDefault="00227161" w:rsidP="00227161">
                            <w:pPr>
                              <w:jc w:val="center"/>
                            </w:pPr>
                            <w:r>
                              <w:t xml:space="preserve">Установка </w:t>
                            </w:r>
                            <w:r w:rsidR="007212AE">
                              <w:t>параметров объекта</w:t>
                            </w:r>
                          </w:p>
                          <w:p w:rsidR="00227161" w:rsidRDefault="00227161" w:rsidP="0022716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w14:anchorId="10E80375" id="Прямоугольник 3" o:spid="_x0000_s1027" style="position:absolute;margin-left:186.65pt;margin-top:.9pt;width:82pt;height:50.0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" fillcolor="#5b9bd5 [3204]" strokecolor="#1f4d78 [1604]" strokeweight="1pt">
                <v:textbox>
                  <w:txbxContent>
                    <w:p w:rsidR="00227161" w:rsidRDefault="00227161" w:rsidP="00227161">
                      <w:pPr>
                        <w:jc w:val="center"/>
                      </w:pPr>
                      <w:r>
                        <w:t xml:space="preserve">Установка </w:t>
                      </w:r>
                      <w:r w:rsidR="007212AE">
                        <w:t>параметров объекта</w:t>
                      </w:r>
                    </w:p>
                    <w:p w:rsidR="00227161" w:rsidRDefault="00227161" w:rsidP="0022716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04635A">
        <w:rPr>
          <w:rFonts w:ascii="Arial" w:hAnsi="Arial" w:cs="Arial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E80375" wp14:editId="2FD950E2">
                <wp:simplePos x="0" y="0"/>
                <wp:positionH relativeFrom="column">
                  <wp:posOffset>653249</wp:posOffset>
                </wp:positionH>
                <wp:positionV relativeFrom="paragraph">
                  <wp:posOffset>11125</wp:posOffset>
                </wp:positionV>
                <wp:extent cx="1200150" cy="636105"/>
                <wp:effectExtent l="0" t="0" r="19050" b="1206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636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7161" w:rsidRDefault="00227161" w:rsidP="00227161">
                            <w:pPr>
                              <w:jc w:val="center"/>
                            </w:pPr>
                            <w:r>
                              <w:t xml:space="preserve">Заполнение </w:t>
                            </w:r>
                            <w:r w:rsidR="007212AE">
                              <w:t xml:space="preserve">ед. </w:t>
                            </w:r>
                            <w:r>
                              <w:t>цен по разделам</w:t>
                            </w:r>
                          </w:p>
                          <w:p w:rsidR="00227161" w:rsidRDefault="00227161" w:rsidP="0022716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w14:anchorId="10E80375" id="Прямоугольник 2" o:spid="_x0000_s1028" style="position:absolute;margin-left:51.45pt;margin-top:.9pt;width:94.5pt;height:50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" fillcolor="#5b9bd5 [3204]" strokecolor="#1f4d78 [1604]" strokeweight="1pt">
                <v:textbox>
                  <w:txbxContent>
                    <w:p w:rsidR="00227161" w:rsidRDefault="00227161" w:rsidP="00227161">
                      <w:pPr>
                        <w:jc w:val="center"/>
                      </w:pPr>
                      <w:r>
                        <w:t xml:space="preserve">Заполнение </w:t>
                      </w:r>
                      <w:r w:rsidR="007212AE">
                        <w:t xml:space="preserve">ед. </w:t>
                      </w:r>
                      <w:r>
                        <w:t>цен по разделам</w:t>
                      </w:r>
                    </w:p>
                    <w:p w:rsidR="00227161" w:rsidRDefault="00227161" w:rsidP="0022716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27161" w:rsidRPr="0004635A">
        <w:rPr>
          <w:rFonts w:ascii="Arial" w:hAnsi="Arial" w:cs="Arial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CE7ADC" wp14:editId="004BF875">
                <wp:simplePos x="0" y="0"/>
                <wp:positionH relativeFrom="column">
                  <wp:posOffset>4988035</wp:posOffset>
                </wp:positionH>
                <wp:positionV relativeFrom="paragraph">
                  <wp:posOffset>264243</wp:posOffset>
                </wp:positionV>
                <wp:extent cx="318052" cy="0"/>
                <wp:effectExtent l="0" t="76200" r="25400" b="9525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05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26938B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" o:spid="_x0000_s1026" type="#_x0000_t32" style="position:absolute;margin-left:392.75pt;margin-top:20.8pt;width:25.0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" strokecolor="#5b9bd5 [3204]" strokeweight=".5pt">
                <v:stroke endarrow="block" joinstyle="miter"/>
              </v:shape>
            </w:pict>
          </mc:Fallback>
        </mc:AlternateContent>
      </w:r>
      <w:r w:rsidR="00227161" w:rsidRPr="0004635A">
        <w:rPr>
          <w:rFonts w:ascii="Arial" w:hAnsi="Arial" w:cs="Arial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CE7ADC" wp14:editId="004BF875">
                <wp:simplePos x="0" y="0"/>
                <wp:positionH relativeFrom="column">
                  <wp:posOffset>3492693</wp:posOffset>
                </wp:positionH>
                <wp:positionV relativeFrom="paragraph">
                  <wp:posOffset>248009</wp:posOffset>
                </wp:positionV>
                <wp:extent cx="318052" cy="0"/>
                <wp:effectExtent l="0" t="76200" r="25400" b="9525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05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5CC4FB4C" id="Прямая со стрелкой 8" o:spid="_x0000_s1026" type="#_x0000_t32" style="position:absolute;margin-left:275pt;margin-top:19.55pt;width:25.0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" strokecolor="#5b9bd5 [3204]" strokeweight=".5pt">
                <v:stroke endarrow="block" joinstyle="miter"/>
              </v:shape>
            </w:pict>
          </mc:Fallback>
        </mc:AlternateContent>
      </w:r>
      <w:r w:rsidR="00227161" w:rsidRPr="0004635A">
        <w:rPr>
          <w:rFonts w:ascii="Arial" w:hAnsi="Arial" w:cs="Arial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CE7ADC" wp14:editId="004BF875">
                <wp:simplePos x="0" y="0"/>
                <wp:positionH relativeFrom="column">
                  <wp:posOffset>1948070</wp:posOffset>
                </wp:positionH>
                <wp:positionV relativeFrom="paragraph">
                  <wp:posOffset>249003</wp:posOffset>
                </wp:positionV>
                <wp:extent cx="318052" cy="0"/>
                <wp:effectExtent l="0" t="76200" r="25400" b="9525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05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7534EC48" id="Прямая со стрелкой 7" o:spid="_x0000_s1026" type="#_x0000_t32" style="position:absolute;margin-left:153.4pt;margin-top:19.6pt;width:25.0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" strokecolor="#5b9bd5 [3204]" strokeweight=".5pt">
                <v:stroke endarrow="block" joinstyle="miter"/>
              </v:shape>
            </w:pict>
          </mc:Fallback>
        </mc:AlternateContent>
      </w:r>
      <w:r w:rsidR="00227161" w:rsidRPr="0004635A">
        <w:rPr>
          <w:rFonts w:ascii="Arial" w:hAnsi="Arial" w:cs="Arial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255518</wp:posOffset>
                </wp:positionH>
                <wp:positionV relativeFrom="paragraph">
                  <wp:posOffset>254635</wp:posOffset>
                </wp:positionV>
                <wp:extent cx="318052" cy="0"/>
                <wp:effectExtent l="0" t="76200" r="25400" b="9525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05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18DFCE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20.1pt;margin-top:20.05pt;width:25.0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" strokecolor="#5b9bd5 [3204]" strokeweight=".5pt">
                <v:stroke endarrow="block" joinstyle="miter"/>
              </v:shape>
            </w:pict>
          </mc:Fallback>
        </mc:AlternateContent>
      </w:r>
      <w:r w:rsidR="00227161" w:rsidRPr="0004635A">
        <w:rPr>
          <w:rFonts w:ascii="Arial" w:hAnsi="Arial" w:cs="Arial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E80375" wp14:editId="2FD950E2">
                <wp:simplePos x="0" y="0"/>
                <wp:positionH relativeFrom="column">
                  <wp:posOffset>5360256</wp:posOffset>
                </wp:positionH>
                <wp:positionV relativeFrom="paragraph">
                  <wp:posOffset>8255</wp:posOffset>
                </wp:positionV>
                <wp:extent cx="874643" cy="477078"/>
                <wp:effectExtent l="0" t="0" r="20955" b="1841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643" cy="4770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7161" w:rsidRDefault="00227161" w:rsidP="00227161">
                            <w:pPr>
                              <w:jc w:val="center"/>
                            </w:pPr>
                            <w:r>
                              <w:t>Создание КП</w:t>
                            </w:r>
                          </w:p>
                          <w:p w:rsidR="00227161" w:rsidRDefault="00227161" w:rsidP="0022716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w14:anchorId="10E80375" id="Прямоугольник 5" o:spid="_x0000_s1028" style="position:absolute;margin-left:422.05pt;margin-top:.65pt;width:68.85pt;height:37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" fillcolor="#5b9bd5 [3204]" strokecolor="#1f4d78 [1604]" strokeweight="1pt">
                <v:textbox>
                  <w:txbxContent>
                    <w:p w:rsidR="00227161" w:rsidRDefault="00227161" w:rsidP="00227161">
                      <w:pPr>
                        <w:jc w:val="center"/>
                      </w:pPr>
                      <w:r>
                        <w:t xml:space="preserve">Создание </w:t>
                      </w:r>
                      <w:r>
                        <w:t>КП</w:t>
                      </w:r>
                    </w:p>
                    <w:p w:rsidR="00227161" w:rsidRDefault="00227161" w:rsidP="0022716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27161" w:rsidRPr="0004635A">
        <w:rPr>
          <w:rFonts w:ascii="Arial" w:hAnsi="Arial" w:cs="Arial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E80375" wp14:editId="2FD950E2">
                <wp:simplePos x="0" y="0"/>
                <wp:positionH relativeFrom="column">
                  <wp:posOffset>3880236</wp:posOffset>
                </wp:positionH>
                <wp:positionV relativeFrom="paragraph">
                  <wp:posOffset>5826</wp:posOffset>
                </wp:positionV>
                <wp:extent cx="1041621" cy="477078"/>
                <wp:effectExtent l="0" t="0" r="25400" b="1841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621" cy="4770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7161" w:rsidRDefault="00227161" w:rsidP="00227161">
                            <w:pPr>
                              <w:jc w:val="center"/>
                            </w:pPr>
                            <w:r>
                              <w:t>Примечания к разделам</w:t>
                            </w:r>
                          </w:p>
                          <w:p w:rsidR="00227161" w:rsidRDefault="00227161" w:rsidP="0022716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w14:anchorId="10E80375" id="Прямоугольник 4" o:spid="_x0000_s1030" style="position:absolute;margin-left:305.55pt;margin-top:.45pt;width:82pt;height:37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" fillcolor="#5b9bd5 [3204]" strokecolor="#1f4d78 [1604]" strokeweight="1pt">
                <v:textbox>
                  <w:txbxContent>
                    <w:p w:rsidR="00227161" w:rsidRDefault="00227161" w:rsidP="00227161">
                      <w:pPr>
                        <w:jc w:val="center"/>
                      </w:pPr>
                      <w:r>
                        <w:t>Примечания к разделам</w:t>
                      </w:r>
                    </w:p>
                    <w:p w:rsidR="00227161" w:rsidRDefault="00227161" w:rsidP="0022716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227161" w:rsidRPr="0004635A" w:rsidRDefault="00227161" w:rsidP="0004635A">
      <w:pPr>
        <w:ind w:right="-284"/>
        <w:rPr>
          <w:rFonts w:ascii="Arial" w:hAnsi="Arial" w:cs="Arial"/>
        </w:rPr>
      </w:pPr>
    </w:p>
    <w:p w:rsidR="00227161" w:rsidRPr="0004635A" w:rsidRDefault="00227161" w:rsidP="0004635A">
      <w:pPr>
        <w:ind w:right="-284"/>
        <w:rPr>
          <w:rFonts w:ascii="Arial" w:hAnsi="Arial" w:cs="Arial"/>
        </w:rPr>
      </w:pPr>
    </w:p>
    <w:p w:rsidR="00E750A8" w:rsidRPr="0004635A" w:rsidRDefault="00E750A8" w:rsidP="0004635A">
      <w:pPr>
        <w:ind w:right="-284"/>
        <w:rPr>
          <w:rFonts w:ascii="Arial" w:hAnsi="Arial" w:cs="Arial"/>
          <w:b/>
        </w:rPr>
      </w:pPr>
      <w:r w:rsidRPr="0004635A">
        <w:rPr>
          <w:rFonts w:ascii="Arial" w:hAnsi="Arial" w:cs="Arial"/>
          <w:b/>
        </w:rPr>
        <w:t>Важные критерии работы в создании КП:</w:t>
      </w:r>
    </w:p>
    <w:p w:rsidR="00E750A8" w:rsidRPr="0004635A" w:rsidRDefault="00E750A8" w:rsidP="0004635A">
      <w:pPr>
        <w:ind w:right="-284"/>
        <w:rPr>
          <w:rFonts w:ascii="Arial" w:hAnsi="Arial" w:cs="Arial"/>
        </w:rPr>
      </w:pPr>
      <w:r w:rsidRPr="0004635A">
        <w:rPr>
          <w:rFonts w:ascii="Arial" w:hAnsi="Arial" w:cs="Arial"/>
        </w:rPr>
        <w:t>— возможность формирования динамической, актуальной стоимости разделов из смет (ср. значение за определенный промежуток времени)</w:t>
      </w:r>
      <w:r w:rsidR="005A7CC8" w:rsidRPr="0004635A">
        <w:rPr>
          <w:rFonts w:ascii="Arial" w:hAnsi="Arial" w:cs="Arial"/>
        </w:rPr>
        <w:t>;</w:t>
      </w:r>
    </w:p>
    <w:p w:rsidR="007212AE" w:rsidRPr="0004635A" w:rsidRDefault="00E750A8" w:rsidP="0004635A">
      <w:pPr>
        <w:ind w:right="-284"/>
        <w:rPr>
          <w:rFonts w:ascii="Arial" w:hAnsi="Arial" w:cs="Arial"/>
        </w:rPr>
      </w:pPr>
      <w:r w:rsidRPr="0004635A">
        <w:rPr>
          <w:rFonts w:ascii="Arial" w:hAnsi="Arial" w:cs="Arial"/>
        </w:rPr>
        <w:t>— средняя цена должна рассчитывается с учетом «выбраковки» по</w:t>
      </w:r>
      <w:r w:rsidR="007212AE" w:rsidRPr="0004635A">
        <w:rPr>
          <w:rFonts w:ascii="Arial" w:hAnsi="Arial" w:cs="Arial"/>
        </w:rPr>
        <w:t>следующему алгоритму</w:t>
      </w:r>
      <w:r w:rsidR="008A7877" w:rsidRPr="0004635A">
        <w:rPr>
          <w:rFonts w:ascii="Arial" w:hAnsi="Arial" w:cs="Arial"/>
        </w:rPr>
        <w:t xml:space="preserve">:                 </w:t>
      </w:r>
    </w:p>
    <w:p w:rsidR="007212AE" w:rsidRPr="0004635A" w:rsidRDefault="007212AE" w:rsidP="0004635A">
      <w:pPr>
        <w:ind w:right="-284"/>
        <w:rPr>
          <w:rFonts w:ascii="Arial" w:hAnsi="Arial" w:cs="Arial"/>
        </w:rPr>
      </w:pPr>
      <w:r w:rsidRPr="0004635A">
        <w:rPr>
          <w:rFonts w:ascii="Arial" w:hAnsi="Arial" w:cs="Arial"/>
        </w:rPr>
        <w:t>а) вычисляем среднее арифметическое (у=Ц1-Ц2/2)</w:t>
      </w:r>
    </w:p>
    <w:p w:rsidR="007212AE" w:rsidRPr="0004635A" w:rsidRDefault="00E750A8" w:rsidP="0004635A">
      <w:pPr>
        <w:ind w:right="-284"/>
        <w:rPr>
          <w:rFonts w:ascii="Arial" w:eastAsiaTheme="minorEastAsia" w:hAnsi="Arial" w:cs="Arial"/>
        </w:rPr>
      </w:pPr>
      <w:r w:rsidRPr="0004635A">
        <w:rPr>
          <w:rFonts w:ascii="Arial" w:hAnsi="Arial" w:cs="Arial"/>
        </w:rPr>
        <w:lastRenderedPageBreak/>
        <w:t xml:space="preserve"> </w:t>
      </w:r>
      <w:r w:rsidR="007212AE" w:rsidRPr="0004635A">
        <w:rPr>
          <w:rFonts w:ascii="Arial" w:hAnsi="Arial" w:cs="Arial"/>
        </w:rPr>
        <w:t xml:space="preserve">б) Высчитываем погрешность по формуле </w:t>
      </w:r>
      <w:r w:rsidRPr="0004635A">
        <w:rPr>
          <w:rFonts w:ascii="Arial" w:hAnsi="Arial" w:cs="Arial"/>
        </w:rPr>
        <w:t>(</w:t>
      </w:r>
      <m:oMath>
        <m:r>
          <w:rPr>
            <w:rFonts w:ascii="Cambria Math" w:hAnsi="Cambria Math" w:cs="Arial"/>
          </w:rPr>
          <m:t>x</m:t>
        </m:r>
        <m:r>
          <m:rPr>
            <m:sty m:val="p"/>
          </m:rPr>
          <w:rPr>
            <w:rFonts w:ascii="Cambria Math" w:hAnsi="Cambria Math" w:cs="Arial"/>
          </w:rPr>
          <m:t>=1-</m:t>
        </m:r>
        <m:f>
          <m:fPr>
            <m:ctrlPr>
              <w:rPr>
                <w:rFonts w:ascii="Cambria Math" w:hAnsi="Cambria Math" w:cs="Arial"/>
              </w:rPr>
            </m:ctrlPr>
          </m:fPr>
          <m:num>
            <m:r>
              <w:rPr>
                <w:rFonts w:ascii="Cambria Math" w:hAnsi="Cambria Math" w:cs="Arial"/>
              </w:rPr>
              <m:t>Ц1-Ц2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</w:rPr>
              <m:t>Ц1</m:t>
            </m:r>
          </m:den>
        </m:f>
      </m:oMath>
      <w:r w:rsidR="007212AE" w:rsidRPr="0004635A">
        <w:rPr>
          <w:rFonts w:ascii="Arial" w:eastAsiaTheme="minorEastAsia" w:hAnsi="Arial" w:cs="Arial"/>
        </w:rPr>
        <w:t>)</w:t>
      </w:r>
      <w:r w:rsidR="00391ECC">
        <w:rPr>
          <w:rFonts w:ascii="Arial" w:eastAsiaTheme="minorEastAsia" w:hAnsi="Arial" w:cs="Arial"/>
        </w:rPr>
        <w:t>ё</w:t>
      </w:r>
    </w:p>
    <w:p w:rsidR="007212AE" w:rsidRPr="0004635A" w:rsidRDefault="007212AE" w:rsidP="0004635A">
      <w:pPr>
        <w:ind w:right="-284"/>
        <w:rPr>
          <w:rFonts w:ascii="Arial" w:eastAsiaTheme="minorEastAsia" w:hAnsi="Arial" w:cs="Arial"/>
        </w:rPr>
      </w:pPr>
      <w:r w:rsidRPr="0004635A">
        <w:rPr>
          <w:rFonts w:ascii="Arial" w:eastAsiaTheme="minorEastAsia" w:hAnsi="Arial" w:cs="Arial"/>
        </w:rPr>
        <w:t>в) считаем среднюю цену, с учетом погрешности  (</w:t>
      </w:r>
      <w:r w:rsidRPr="0004635A">
        <w:rPr>
          <w:rFonts w:ascii="Arial" w:eastAsiaTheme="minorEastAsia" w:hAnsi="Arial" w:cs="Arial"/>
          <w:lang w:val="en-US"/>
        </w:rPr>
        <w:t>z</w:t>
      </w:r>
      <w:r w:rsidRPr="0004635A">
        <w:rPr>
          <w:rFonts w:ascii="Arial" w:eastAsiaTheme="minorEastAsia" w:hAnsi="Arial" w:cs="Arial"/>
        </w:rPr>
        <w:t xml:space="preserve">= </w:t>
      </w:r>
      <w:r w:rsidRPr="0004635A">
        <w:rPr>
          <w:rFonts w:ascii="Arial" w:eastAsiaTheme="minorEastAsia" w:hAnsi="Arial" w:cs="Arial"/>
          <w:lang w:val="en-US"/>
        </w:rPr>
        <w:t>y</w:t>
      </w:r>
      <w:r w:rsidRPr="0004635A">
        <w:rPr>
          <w:rFonts w:ascii="Arial" w:eastAsiaTheme="minorEastAsia" w:hAnsi="Arial" w:cs="Arial"/>
        </w:rPr>
        <w:t>*</w:t>
      </w:r>
      <w:r w:rsidRPr="0004635A">
        <w:rPr>
          <w:rFonts w:ascii="Arial" w:eastAsiaTheme="minorEastAsia" w:hAnsi="Arial" w:cs="Arial"/>
          <w:lang w:val="en-US"/>
        </w:rPr>
        <w:t>x</w:t>
      </w:r>
      <w:r w:rsidRPr="0004635A">
        <w:rPr>
          <w:rFonts w:ascii="Arial" w:eastAsiaTheme="minorEastAsia" w:hAnsi="Arial" w:cs="Arial"/>
        </w:rPr>
        <w:t>)</w:t>
      </w:r>
    </w:p>
    <w:p w:rsidR="00E750A8" w:rsidRPr="0004635A" w:rsidRDefault="00E750A8" w:rsidP="0004635A">
      <w:pPr>
        <w:ind w:right="-284"/>
        <w:rPr>
          <w:rFonts w:ascii="Arial" w:eastAsiaTheme="minorEastAsia" w:hAnsi="Arial" w:cs="Arial"/>
        </w:rPr>
      </w:pPr>
      <w:r w:rsidRPr="0004635A">
        <w:rPr>
          <w:rFonts w:ascii="Arial" w:eastAsiaTheme="minorEastAsia" w:hAnsi="Arial" w:cs="Arial"/>
        </w:rPr>
        <w:t>где Ц1- сама большая цена, Ц2-самая маленькая цена</w:t>
      </w:r>
      <w:r w:rsidR="005A7CC8" w:rsidRPr="0004635A">
        <w:rPr>
          <w:rFonts w:ascii="Arial" w:eastAsiaTheme="minorEastAsia" w:hAnsi="Arial" w:cs="Arial"/>
        </w:rPr>
        <w:t>;</w:t>
      </w:r>
    </w:p>
    <w:p w:rsidR="00E750A8" w:rsidRPr="0004635A" w:rsidRDefault="00E750A8" w:rsidP="0004635A">
      <w:pPr>
        <w:ind w:right="-284"/>
        <w:rPr>
          <w:rFonts w:ascii="Arial" w:eastAsiaTheme="minorEastAsia" w:hAnsi="Arial" w:cs="Arial"/>
        </w:rPr>
      </w:pPr>
      <w:r w:rsidRPr="0004635A">
        <w:rPr>
          <w:rFonts w:ascii="Arial" w:eastAsiaTheme="minorEastAsia" w:hAnsi="Arial" w:cs="Arial"/>
        </w:rPr>
        <w:t xml:space="preserve">— </w:t>
      </w:r>
      <w:r w:rsidR="005A7CC8" w:rsidRPr="0004635A">
        <w:rPr>
          <w:rFonts w:ascii="Arial" w:eastAsiaTheme="minorEastAsia" w:hAnsi="Arial" w:cs="Arial"/>
        </w:rPr>
        <w:t xml:space="preserve">оперативная </w:t>
      </w:r>
      <w:r w:rsidRPr="0004635A">
        <w:rPr>
          <w:rFonts w:ascii="Arial" w:eastAsiaTheme="minorEastAsia" w:hAnsi="Arial" w:cs="Arial"/>
        </w:rPr>
        <w:t>информация по клиенту и объекту должна перетягиваться из карточки клиента</w:t>
      </w:r>
      <w:r w:rsidR="005A7CC8" w:rsidRPr="0004635A">
        <w:rPr>
          <w:rFonts w:ascii="Arial" w:eastAsiaTheme="minorEastAsia" w:hAnsi="Arial" w:cs="Arial"/>
        </w:rPr>
        <w:t>;</w:t>
      </w:r>
    </w:p>
    <w:p w:rsidR="005A7CC8" w:rsidRPr="0004635A" w:rsidRDefault="005A7CC8" w:rsidP="0004635A">
      <w:pPr>
        <w:ind w:right="-284"/>
        <w:rPr>
          <w:rFonts w:ascii="Arial" w:hAnsi="Arial" w:cs="Arial"/>
        </w:rPr>
      </w:pPr>
      <w:r w:rsidRPr="0004635A">
        <w:rPr>
          <w:rFonts w:ascii="Arial" w:eastAsiaTheme="minorEastAsia" w:hAnsi="Arial" w:cs="Arial"/>
        </w:rPr>
        <w:t>— в дальнейшем на основе КП формируется ТЗ, из ТЗ— смета</w:t>
      </w:r>
    </w:p>
    <w:p w:rsidR="006B3CF8" w:rsidRPr="0004635A" w:rsidRDefault="006B3CF8" w:rsidP="0004635A">
      <w:pPr>
        <w:ind w:right="-284"/>
        <w:rPr>
          <w:rFonts w:ascii="Arial" w:hAnsi="Arial" w:cs="Arial"/>
        </w:rPr>
      </w:pPr>
    </w:p>
    <w:p w:rsidR="00B94A0C" w:rsidRPr="0004635A" w:rsidRDefault="006B3CF8" w:rsidP="0004635A">
      <w:pPr>
        <w:ind w:right="-284"/>
        <w:rPr>
          <w:rFonts w:ascii="Arial" w:hAnsi="Arial" w:cs="Arial"/>
        </w:rPr>
      </w:pPr>
      <w:r w:rsidRPr="0004635A">
        <w:rPr>
          <w:rFonts w:ascii="Arial" w:hAnsi="Arial" w:cs="Arial"/>
        </w:rPr>
        <w:br/>
      </w:r>
    </w:p>
    <w:sectPr w:rsidR="00B94A0C" w:rsidRPr="000463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6273A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7FD6"/>
    <w:rsid w:val="0004635A"/>
    <w:rsid w:val="00227161"/>
    <w:rsid w:val="003759A3"/>
    <w:rsid w:val="00391ECC"/>
    <w:rsid w:val="005A7CC8"/>
    <w:rsid w:val="006B3CF8"/>
    <w:rsid w:val="007212AE"/>
    <w:rsid w:val="00827FD6"/>
    <w:rsid w:val="008A7877"/>
    <w:rsid w:val="00B94A0C"/>
    <w:rsid w:val="00C4497B"/>
    <w:rsid w:val="00CF56C5"/>
    <w:rsid w:val="00E63623"/>
    <w:rsid w:val="00E750A8"/>
    <w:rsid w:val="00F62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A78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A7877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C4497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A78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A7877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C449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1084</TotalTime>
  <Pages>1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Галыгин</dc:creator>
  <cp:keywords/>
  <dc:description/>
  <cp:lastModifiedBy>Дмитрий Галыгин</cp:lastModifiedBy>
  <cp:revision>9</cp:revision>
  <cp:lastPrinted>2024-10-01T15:28:00Z</cp:lastPrinted>
  <dcterms:created xsi:type="dcterms:W3CDTF">2024-09-30T11:43:00Z</dcterms:created>
  <dcterms:modified xsi:type="dcterms:W3CDTF">2026-01-18T19:47:00Z</dcterms:modified>
</cp:coreProperties>
</file>