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DD" w:rsidRPr="00E307F7" w:rsidRDefault="00BA0BDD" w:rsidP="00E307F7">
      <w:pPr>
        <w:spacing w:after="0"/>
        <w:jc w:val="center"/>
        <w:rPr>
          <w:rFonts w:ascii="Times New Roman" w:hAnsi="Times New Roman" w:cs="Times New Roman"/>
          <w:b/>
          <w:sz w:val="28"/>
          <w:szCs w:val="28"/>
          <w:lang w:val="uk-UA"/>
        </w:rPr>
      </w:pPr>
      <w:r w:rsidRPr="00E307F7">
        <w:rPr>
          <w:rFonts w:ascii="Times New Roman" w:hAnsi="Times New Roman" w:cs="Times New Roman"/>
          <w:b/>
          <w:sz w:val="28"/>
          <w:szCs w:val="28"/>
          <w:lang w:val="uk-UA"/>
        </w:rPr>
        <w:t xml:space="preserve">Щодо правового статусу одноособового виконавчого органу </w:t>
      </w:r>
      <w:proofErr w:type="spellStart"/>
      <w:r w:rsidRPr="00E307F7">
        <w:rPr>
          <w:rFonts w:ascii="Times New Roman" w:hAnsi="Times New Roman" w:cs="Times New Roman"/>
          <w:b/>
          <w:sz w:val="28"/>
          <w:szCs w:val="28"/>
        </w:rPr>
        <w:t>юридичної</w:t>
      </w:r>
      <w:proofErr w:type="spellEnd"/>
      <w:r w:rsidRPr="00E307F7">
        <w:rPr>
          <w:rFonts w:ascii="Times New Roman" w:hAnsi="Times New Roman" w:cs="Times New Roman"/>
          <w:b/>
          <w:sz w:val="28"/>
          <w:szCs w:val="28"/>
        </w:rPr>
        <w:t xml:space="preserve"> особи </w:t>
      </w:r>
      <w:r w:rsidRPr="00E307F7">
        <w:rPr>
          <w:rFonts w:ascii="Times New Roman" w:hAnsi="Times New Roman" w:cs="Times New Roman"/>
          <w:b/>
          <w:sz w:val="28"/>
          <w:szCs w:val="28"/>
          <w:lang w:val="uk-UA"/>
        </w:rPr>
        <w:t>(</w:t>
      </w:r>
      <w:r w:rsidRPr="00E307F7">
        <w:rPr>
          <w:rFonts w:ascii="Times New Roman" w:hAnsi="Times New Roman" w:cs="Times New Roman"/>
          <w:b/>
          <w:sz w:val="28"/>
          <w:szCs w:val="28"/>
          <w:lang w:val="uk-UA"/>
        </w:rPr>
        <w:t>керівника</w:t>
      </w:r>
      <w:r w:rsidRPr="00E307F7">
        <w:rPr>
          <w:rFonts w:ascii="Times New Roman" w:hAnsi="Times New Roman" w:cs="Times New Roman"/>
          <w:b/>
          <w:sz w:val="28"/>
          <w:szCs w:val="28"/>
          <w:lang w:val="uk-UA"/>
        </w:rPr>
        <w:t>, директора)</w:t>
      </w:r>
    </w:p>
    <w:p w:rsidR="00BA0BDD" w:rsidRPr="00E307F7" w:rsidRDefault="00592557" w:rsidP="00E307F7">
      <w:pPr>
        <w:spacing w:after="0"/>
        <w:ind w:firstLine="709"/>
        <w:jc w:val="both"/>
        <w:rPr>
          <w:rFonts w:ascii="Times New Roman" w:hAnsi="Times New Roman" w:cs="Times New Roman"/>
          <w:sz w:val="28"/>
          <w:szCs w:val="28"/>
          <w:lang w:val="uk-UA"/>
        </w:rPr>
      </w:pPr>
      <w:r w:rsidRPr="00E307F7">
        <w:rPr>
          <w:rFonts w:ascii="Times New Roman" w:hAnsi="Times New Roman" w:cs="Times New Roman"/>
          <w:sz w:val="28"/>
          <w:szCs w:val="28"/>
          <w:lang w:val="uk-UA"/>
        </w:rPr>
        <w:t>Не розширюючи кола</w:t>
      </w:r>
      <w:r w:rsidR="00BA0BDD" w:rsidRPr="00E307F7">
        <w:rPr>
          <w:rFonts w:ascii="Times New Roman" w:hAnsi="Times New Roman" w:cs="Times New Roman"/>
          <w:sz w:val="28"/>
          <w:szCs w:val="28"/>
          <w:lang w:val="uk-UA"/>
        </w:rPr>
        <w:t xml:space="preserve"> проблем з керівними органами юридичної особи</w:t>
      </w:r>
      <w:r w:rsidR="00BA0BDD" w:rsidRPr="00E307F7">
        <w:rPr>
          <w:rFonts w:ascii="Times New Roman" w:hAnsi="Times New Roman" w:cs="Times New Roman"/>
          <w:sz w:val="28"/>
          <w:szCs w:val="28"/>
        </w:rPr>
        <w:t xml:space="preserve"> </w:t>
      </w:r>
      <w:r w:rsidR="00BA0BDD" w:rsidRPr="00E307F7">
        <w:rPr>
          <w:rFonts w:ascii="Times New Roman" w:hAnsi="Times New Roman" w:cs="Times New Roman"/>
          <w:sz w:val="28"/>
          <w:szCs w:val="28"/>
          <w:lang w:val="uk-UA"/>
        </w:rPr>
        <w:t xml:space="preserve">(ЮО) та залишаючи осторонь питання про колегіальний виконавчий орган та його діяльність, торкнемося лише правового статусу </w:t>
      </w:r>
      <w:r w:rsidR="00BA0BDD" w:rsidRPr="00E307F7">
        <w:rPr>
          <w:rFonts w:ascii="Times New Roman" w:hAnsi="Times New Roman" w:cs="Times New Roman"/>
          <w:sz w:val="28"/>
          <w:szCs w:val="28"/>
          <w:lang w:val="uk-UA"/>
        </w:rPr>
        <w:t>керівника</w:t>
      </w:r>
      <w:r w:rsidR="00BA0BDD" w:rsidRPr="00E307F7">
        <w:rPr>
          <w:rFonts w:ascii="Times New Roman" w:hAnsi="Times New Roman" w:cs="Times New Roman"/>
          <w:sz w:val="28"/>
          <w:szCs w:val="28"/>
          <w:lang w:val="uk-UA"/>
        </w:rPr>
        <w:t xml:space="preserve"> (або</w:t>
      </w:r>
      <w:r w:rsidR="00BA0BDD" w:rsidRPr="00E307F7">
        <w:rPr>
          <w:rFonts w:ascii="Times New Roman" w:hAnsi="Times New Roman" w:cs="Times New Roman"/>
          <w:sz w:val="28"/>
          <w:szCs w:val="28"/>
          <w:lang w:val="uk-UA"/>
        </w:rPr>
        <w:t xml:space="preserve"> директора</w:t>
      </w:r>
      <w:r w:rsidR="00BA0BDD" w:rsidRPr="00E307F7">
        <w:rPr>
          <w:rFonts w:ascii="Times New Roman" w:hAnsi="Times New Roman" w:cs="Times New Roman"/>
          <w:sz w:val="28"/>
          <w:szCs w:val="28"/>
          <w:lang w:val="uk-UA"/>
        </w:rPr>
        <w:t xml:space="preserve">) як </w:t>
      </w:r>
      <w:r w:rsidR="00BA0BDD" w:rsidRPr="00E307F7">
        <w:rPr>
          <w:rFonts w:ascii="Times New Roman" w:hAnsi="Times New Roman" w:cs="Times New Roman"/>
          <w:sz w:val="28"/>
          <w:szCs w:val="28"/>
          <w:lang w:val="uk-UA"/>
        </w:rPr>
        <w:t xml:space="preserve">одноособового виконавчого органу </w:t>
      </w:r>
      <w:r w:rsidR="00BA0BDD" w:rsidRPr="00E307F7">
        <w:rPr>
          <w:rFonts w:ascii="Times New Roman" w:hAnsi="Times New Roman" w:cs="Times New Roman"/>
          <w:sz w:val="28"/>
          <w:szCs w:val="28"/>
          <w:lang w:val="uk-UA"/>
        </w:rPr>
        <w:t xml:space="preserve">ЮО. Тривалий час в науці з цього приводу точиться дискусія: чи є директор </w:t>
      </w:r>
      <w:r w:rsidRPr="00E307F7">
        <w:rPr>
          <w:rFonts w:ascii="Times New Roman" w:hAnsi="Times New Roman" w:cs="Times New Roman"/>
          <w:sz w:val="28"/>
          <w:szCs w:val="28"/>
          <w:lang w:val="uk-UA"/>
        </w:rPr>
        <w:t>ЮО її органом, чи представником. Або ж, можливо, «два в одному»?</w:t>
      </w:r>
    </w:p>
    <w:p w:rsidR="00BA0BDD" w:rsidRPr="00E307F7" w:rsidRDefault="00592557" w:rsidP="00E307F7">
      <w:pPr>
        <w:spacing w:after="0"/>
        <w:ind w:firstLine="709"/>
        <w:jc w:val="both"/>
        <w:rPr>
          <w:rFonts w:ascii="Times New Roman" w:hAnsi="Times New Roman" w:cs="Times New Roman"/>
          <w:sz w:val="28"/>
          <w:szCs w:val="28"/>
          <w:lang w:val="uk-UA"/>
        </w:rPr>
      </w:pPr>
      <w:r w:rsidRPr="00E307F7">
        <w:rPr>
          <w:rFonts w:ascii="Times New Roman" w:hAnsi="Times New Roman" w:cs="Times New Roman"/>
          <w:sz w:val="28"/>
          <w:szCs w:val="28"/>
          <w:lang w:val="uk-UA"/>
        </w:rPr>
        <w:t xml:space="preserve"> Хоча дискусія і наукова, але має безпосередній «вихід» в практичну площину.</w:t>
      </w:r>
      <w:r w:rsidR="00BA0BDD" w:rsidRPr="00E307F7">
        <w:rPr>
          <w:rFonts w:ascii="Times New Roman" w:hAnsi="Times New Roman" w:cs="Times New Roman"/>
          <w:sz w:val="28"/>
          <w:szCs w:val="28"/>
        </w:rPr>
        <w:t xml:space="preserve"> П</w:t>
      </w:r>
      <w:r w:rsidRPr="00E307F7">
        <w:rPr>
          <w:rFonts w:ascii="Times New Roman" w:hAnsi="Times New Roman" w:cs="Times New Roman"/>
          <w:sz w:val="28"/>
          <w:szCs w:val="28"/>
          <w:lang w:val="uk-UA"/>
        </w:rPr>
        <w:t xml:space="preserve">о-перше, тому що від цього залежить відповідь на питання про можливість укладення правочинів </w:t>
      </w:r>
      <w:proofErr w:type="gramStart"/>
      <w:r w:rsidRPr="00E307F7">
        <w:rPr>
          <w:rFonts w:ascii="Times New Roman" w:hAnsi="Times New Roman" w:cs="Times New Roman"/>
          <w:sz w:val="28"/>
          <w:szCs w:val="28"/>
          <w:lang w:val="uk-UA"/>
        </w:rPr>
        <w:t>м</w:t>
      </w:r>
      <w:proofErr w:type="gramEnd"/>
      <w:r w:rsidRPr="00E307F7">
        <w:rPr>
          <w:rFonts w:ascii="Times New Roman" w:hAnsi="Times New Roman" w:cs="Times New Roman"/>
          <w:sz w:val="28"/>
          <w:szCs w:val="28"/>
          <w:lang w:val="uk-UA"/>
        </w:rPr>
        <w:t xml:space="preserve">іж ЮО та її директором. По-друге, є питання про можливість поширення статті 232 ЦК про недійсність правочинів, вчинених директором як представником ЮО за змовою з іншою особою. По-третє, є й проблема стосовно наслідків виходу директора ЮО за межі своїх повноважень – чи буде поширюватися на такі ситуації </w:t>
      </w:r>
      <w:r w:rsidR="00BA0BDD" w:rsidRPr="00E307F7">
        <w:rPr>
          <w:rFonts w:ascii="Times New Roman" w:hAnsi="Times New Roman" w:cs="Times New Roman"/>
          <w:sz w:val="28"/>
          <w:szCs w:val="28"/>
        </w:rPr>
        <w:t xml:space="preserve"> </w:t>
      </w:r>
      <w:r w:rsidRPr="00E307F7">
        <w:rPr>
          <w:rFonts w:ascii="Times New Roman" w:hAnsi="Times New Roman" w:cs="Times New Roman"/>
          <w:sz w:val="28"/>
          <w:szCs w:val="28"/>
          <w:lang w:val="uk-UA"/>
        </w:rPr>
        <w:t xml:space="preserve">ст. 242 ЦК.  А якщо міркувати й далі – то у відсутність </w:t>
      </w:r>
      <w:r w:rsidR="00500EE7" w:rsidRPr="00E307F7">
        <w:rPr>
          <w:rFonts w:ascii="Times New Roman" w:hAnsi="Times New Roman" w:cs="Times New Roman"/>
          <w:sz w:val="28"/>
          <w:szCs w:val="28"/>
          <w:lang w:val="uk-UA"/>
        </w:rPr>
        <w:t>схвал</w:t>
      </w:r>
      <w:r w:rsidRPr="00E307F7">
        <w:rPr>
          <w:rFonts w:ascii="Times New Roman" w:hAnsi="Times New Roman" w:cs="Times New Roman"/>
          <w:sz w:val="28"/>
          <w:szCs w:val="28"/>
          <w:lang w:val="uk-UA"/>
        </w:rPr>
        <w:t xml:space="preserve">ення </w:t>
      </w:r>
      <w:r w:rsidR="00500EE7" w:rsidRPr="00E307F7">
        <w:rPr>
          <w:rFonts w:ascii="Times New Roman" w:hAnsi="Times New Roman" w:cs="Times New Roman"/>
          <w:sz w:val="28"/>
          <w:szCs w:val="28"/>
          <w:lang w:val="uk-UA"/>
        </w:rPr>
        <w:t>правочину</w:t>
      </w:r>
      <w:r w:rsidR="00500EE7" w:rsidRPr="00E307F7">
        <w:rPr>
          <w:rFonts w:ascii="Times New Roman" w:hAnsi="Times New Roman" w:cs="Times New Roman"/>
          <w:sz w:val="28"/>
          <w:szCs w:val="28"/>
          <w:lang w:val="uk-UA"/>
        </w:rPr>
        <w:t xml:space="preserve">, вчиненого директором ЮО з перевищенням своїх повноважень, </w:t>
      </w:r>
      <w:r w:rsidRPr="00E307F7">
        <w:rPr>
          <w:rFonts w:ascii="Times New Roman" w:hAnsi="Times New Roman" w:cs="Times New Roman"/>
          <w:sz w:val="28"/>
          <w:szCs w:val="28"/>
          <w:lang w:val="uk-UA"/>
        </w:rPr>
        <w:t>іншим органом ЮО</w:t>
      </w:r>
      <w:r w:rsidR="00500EE7" w:rsidRPr="00E307F7">
        <w:rPr>
          <w:rFonts w:ascii="Times New Roman" w:hAnsi="Times New Roman" w:cs="Times New Roman"/>
          <w:sz w:val="28"/>
          <w:szCs w:val="28"/>
          <w:lang w:val="uk-UA"/>
        </w:rPr>
        <w:t xml:space="preserve"> відповідно до її установчого документу (зокрема, загальними зборами)</w:t>
      </w:r>
      <w:r w:rsidRPr="00E307F7">
        <w:rPr>
          <w:rFonts w:ascii="Times New Roman" w:hAnsi="Times New Roman" w:cs="Times New Roman"/>
          <w:sz w:val="28"/>
          <w:szCs w:val="28"/>
          <w:lang w:val="uk-UA"/>
        </w:rPr>
        <w:t xml:space="preserve">, </w:t>
      </w:r>
      <w:r w:rsidR="00500EE7" w:rsidRPr="00E307F7">
        <w:rPr>
          <w:rFonts w:ascii="Times New Roman" w:hAnsi="Times New Roman" w:cs="Times New Roman"/>
          <w:sz w:val="28"/>
          <w:szCs w:val="28"/>
          <w:lang w:val="uk-UA"/>
        </w:rPr>
        <w:t xml:space="preserve"> </w:t>
      </w:r>
      <w:r w:rsidRPr="00E307F7">
        <w:rPr>
          <w:rFonts w:ascii="Times New Roman" w:hAnsi="Times New Roman" w:cs="Times New Roman"/>
          <w:sz w:val="28"/>
          <w:szCs w:val="28"/>
          <w:lang w:val="uk-UA"/>
        </w:rPr>
        <w:t xml:space="preserve">чи може </w:t>
      </w:r>
      <w:r w:rsidR="00500EE7" w:rsidRPr="00E307F7">
        <w:rPr>
          <w:rFonts w:ascii="Times New Roman" w:hAnsi="Times New Roman" w:cs="Times New Roman"/>
          <w:sz w:val="28"/>
          <w:szCs w:val="28"/>
          <w:lang w:val="uk-UA"/>
        </w:rPr>
        <w:t xml:space="preserve"> </w:t>
      </w:r>
      <w:r w:rsidRPr="00E307F7">
        <w:rPr>
          <w:rFonts w:ascii="Times New Roman" w:hAnsi="Times New Roman" w:cs="Times New Roman"/>
          <w:sz w:val="28"/>
          <w:szCs w:val="28"/>
          <w:lang w:val="uk-UA"/>
        </w:rPr>
        <w:t xml:space="preserve">такий </w:t>
      </w:r>
      <w:r w:rsidR="00500EE7" w:rsidRPr="00E307F7">
        <w:rPr>
          <w:rFonts w:ascii="Times New Roman" w:hAnsi="Times New Roman" w:cs="Times New Roman"/>
          <w:sz w:val="28"/>
          <w:szCs w:val="28"/>
          <w:lang w:val="uk-UA"/>
        </w:rPr>
        <w:t>правочин</w:t>
      </w:r>
      <w:r w:rsidRPr="00E307F7">
        <w:rPr>
          <w:rFonts w:ascii="Times New Roman" w:hAnsi="Times New Roman" w:cs="Times New Roman"/>
          <w:sz w:val="28"/>
          <w:szCs w:val="28"/>
          <w:lang w:val="uk-UA"/>
        </w:rPr>
        <w:t xml:space="preserve"> </w:t>
      </w:r>
      <w:r w:rsidR="00500EE7" w:rsidRPr="00E307F7">
        <w:rPr>
          <w:rFonts w:ascii="Times New Roman" w:hAnsi="Times New Roman" w:cs="Times New Roman"/>
          <w:sz w:val="28"/>
          <w:szCs w:val="28"/>
          <w:lang w:val="uk-UA"/>
        </w:rPr>
        <w:t>породжувати правові наслідки у фізичної особи, яка не буде асоціюватись з ЮО як її директор?</w:t>
      </w:r>
    </w:p>
    <w:p w:rsidR="00E307F7" w:rsidRDefault="00500EE7" w:rsidP="00E307F7">
      <w:pPr>
        <w:spacing w:after="0"/>
        <w:ind w:firstLine="709"/>
        <w:jc w:val="both"/>
        <w:rPr>
          <w:rFonts w:ascii="Times New Roman" w:eastAsia="Times New Roman" w:hAnsi="Times New Roman" w:cs="Times New Roman"/>
          <w:color w:val="000000"/>
          <w:sz w:val="28"/>
          <w:szCs w:val="28"/>
          <w:lang w:val="uk-UA" w:eastAsia="ru-RU"/>
        </w:rPr>
      </w:pPr>
      <w:r w:rsidRPr="00E307F7">
        <w:rPr>
          <w:rFonts w:ascii="Times New Roman" w:hAnsi="Times New Roman" w:cs="Times New Roman"/>
          <w:sz w:val="28"/>
          <w:szCs w:val="28"/>
          <w:lang w:val="uk-UA"/>
        </w:rPr>
        <w:t xml:space="preserve">Наукові ж аргументи, якими не варто нехтувати в цьому непростому питанні, такі. По-перше, представництво є правовідношенням, </w:t>
      </w:r>
      <w:r w:rsidRPr="00E307F7">
        <w:rPr>
          <w:rFonts w:ascii="Times New Roman" w:eastAsia="Times New Roman" w:hAnsi="Times New Roman" w:cs="Times New Roman"/>
          <w:color w:val="000000"/>
          <w:sz w:val="28"/>
          <w:szCs w:val="28"/>
          <w:lang w:eastAsia="ru-RU"/>
        </w:rPr>
        <w:t xml:space="preserve">в </w:t>
      </w:r>
      <w:proofErr w:type="spellStart"/>
      <w:r w:rsidRPr="00E307F7">
        <w:rPr>
          <w:rFonts w:ascii="Times New Roman" w:eastAsia="Times New Roman" w:hAnsi="Times New Roman" w:cs="Times New Roman"/>
          <w:color w:val="000000"/>
          <w:sz w:val="28"/>
          <w:szCs w:val="28"/>
          <w:lang w:eastAsia="ru-RU"/>
        </w:rPr>
        <w:t>якому</w:t>
      </w:r>
      <w:proofErr w:type="spellEnd"/>
      <w:r w:rsidRPr="00E307F7">
        <w:rPr>
          <w:rFonts w:ascii="Times New Roman" w:eastAsia="Times New Roman" w:hAnsi="Times New Roman" w:cs="Times New Roman"/>
          <w:color w:val="000000"/>
          <w:sz w:val="28"/>
          <w:szCs w:val="28"/>
          <w:lang w:eastAsia="ru-RU"/>
        </w:rPr>
        <w:t xml:space="preserve"> одна сторона (</w:t>
      </w:r>
      <w:proofErr w:type="spellStart"/>
      <w:r w:rsidRPr="00E307F7">
        <w:rPr>
          <w:rFonts w:ascii="Times New Roman" w:eastAsia="Times New Roman" w:hAnsi="Times New Roman" w:cs="Times New Roman"/>
          <w:color w:val="000000"/>
          <w:sz w:val="28"/>
          <w:szCs w:val="28"/>
          <w:lang w:eastAsia="ru-RU"/>
        </w:rPr>
        <w:t>представник</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зобов`язана</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або</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має</w:t>
      </w:r>
      <w:proofErr w:type="spellEnd"/>
      <w:r w:rsidRPr="00E307F7">
        <w:rPr>
          <w:rFonts w:ascii="Times New Roman" w:eastAsia="Times New Roman" w:hAnsi="Times New Roman" w:cs="Times New Roman"/>
          <w:color w:val="000000"/>
          <w:sz w:val="28"/>
          <w:szCs w:val="28"/>
          <w:lang w:eastAsia="ru-RU"/>
        </w:rPr>
        <w:t xml:space="preserve"> право </w:t>
      </w:r>
      <w:proofErr w:type="spellStart"/>
      <w:r w:rsidRPr="00E307F7">
        <w:rPr>
          <w:rFonts w:ascii="Times New Roman" w:eastAsia="Times New Roman" w:hAnsi="Times New Roman" w:cs="Times New Roman"/>
          <w:color w:val="000000"/>
          <w:sz w:val="28"/>
          <w:szCs w:val="28"/>
          <w:lang w:eastAsia="ru-RU"/>
        </w:rPr>
        <w:t>вчинити</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правочин</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від</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імені</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другої</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сторони</w:t>
      </w:r>
      <w:proofErr w:type="spellEnd"/>
      <w:r w:rsidRPr="00E307F7">
        <w:rPr>
          <w:rFonts w:ascii="Times New Roman" w:eastAsia="Times New Roman" w:hAnsi="Times New Roman" w:cs="Times New Roman"/>
          <w:color w:val="000000"/>
          <w:sz w:val="28"/>
          <w:szCs w:val="28"/>
          <w:lang w:eastAsia="ru-RU"/>
        </w:rPr>
        <w:t xml:space="preserve">, яку вона </w:t>
      </w:r>
      <w:proofErr w:type="spellStart"/>
      <w:r w:rsidRPr="00E307F7">
        <w:rPr>
          <w:rFonts w:ascii="Times New Roman" w:eastAsia="Times New Roman" w:hAnsi="Times New Roman" w:cs="Times New Roman"/>
          <w:color w:val="000000"/>
          <w:sz w:val="28"/>
          <w:szCs w:val="28"/>
          <w:lang w:eastAsia="ru-RU"/>
        </w:rPr>
        <w:t>представляє</w:t>
      </w:r>
      <w:proofErr w:type="spellEnd"/>
      <w:r w:rsidRPr="00E307F7">
        <w:rPr>
          <w:rFonts w:ascii="Times New Roman" w:eastAsia="Times New Roman" w:hAnsi="Times New Roman" w:cs="Times New Roman"/>
          <w:color w:val="000000"/>
          <w:sz w:val="28"/>
          <w:szCs w:val="28"/>
          <w:lang w:val="uk-UA" w:eastAsia="ru-RU"/>
        </w:rPr>
        <w:t xml:space="preserve"> (ст. 237 ЦК)</w:t>
      </w:r>
      <w:r w:rsidRPr="00E307F7">
        <w:rPr>
          <w:rFonts w:ascii="Times New Roman" w:eastAsia="Times New Roman" w:hAnsi="Times New Roman" w:cs="Times New Roman"/>
          <w:color w:val="000000"/>
          <w:sz w:val="28"/>
          <w:szCs w:val="28"/>
          <w:lang w:eastAsia="ru-RU"/>
        </w:rPr>
        <w:t>.</w:t>
      </w:r>
      <w:r w:rsidRPr="00E307F7">
        <w:rPr>
          <w:rFonts w:ascii="Times New Roman" w:eastAsia="Times New Roman" w:hAnsi="Times New Roman" w:cs="Times New Roman"/>
          <w:color w:val="000000"/>
          <w:sz w:val="28"/>
          <w:szCs w:val="28"/>
          <w:lang w:val="uk-UA" w:eastAsia="ru-RU"/>
        </w:rPr>
        <w:t xml:space="preserve"> А правовідносини виникають між </w:t>
      </w:r>
      <w:proofErr w:type="spellStart"/>
      <w:r w:rsidRPr="00E307F7">
        <w:rPr>
          <w:rFonts w:ascii="Times New Roman" w:eastAsia="Times New Roman" w:hAnsi="Times New Roman" w:cs="Times New Roman"/>
          <w:color w:val="000000"/>
          <w:sz w:val="28"/>
          <w:szCs w:val="28"/>
          <w:lang w:val="uk-UA" w:eastAsia="ru-RU"/>
        </w:rPr>
        <w:t>суб</w:t>
      </w:r>
      <w:proofErr w:type="spellEnd"/>
      <w:r w:rsidRPr="00E307F7">
        <w:rPr>
          <w:rFonts w:ascii="Times New Roman" w:eastAsia="Times New Roman" w:hAnsi="Times New Roman" w:cs="Times New Roman"/>
          <w:color w:val="000000"/>
          <w:sz w:val="28"/>
          <w:szCs w:val="28"/>
          <w:lang w:eastAsia="ru-RU"/>
        </w:rPr>
        <w:t>’</w:t>
      </w:r>
      <w:proofErr w:type="spellStart"/>
      <w:r w:rsidRPr="00E307F7">
        <w:rPr>
          <w:rFonts w:ascii="Times New Roman" w:eastAsia="Times New Roman" w:hAnsi="Times New Roman" w:cs="Times New Roman"/>
          <w:color w:val="000000"/>
          <w:sz w:val="28"/>
          <w:szCs w:val="28"/>
          <w:lang w:val="uk-UA" w:eastAsia="ru-RU"/>
        </w:rPr>
        <w:t>єктами</w:t>
      </w:r>
      <w:proofErr w:type="spellEnd"/>
      <w:r w:rsidRPr="00E307F7">
        <w:rPr>
          <w:rFonts w:ascii="Times New Roman" w:eastAsia="Times New Roman" w:hAnsi="Times New Roman" w:cs="Times New Roman"/>
          <w:color w:val="000000"/>
          <w:sz w:val="28"/>
          <w:szCs w:val="28"/>
          <w:lang w:val="uk-UA" w:eastAsia="ru-RU"/>
        </w:rPr>
        <w:t xml:space="preserve">, які є </w:t>
      </w:r>
      <w:proofErr w:type="spellStart"/>
      <w:r w:rsidRPr="00E307F7">
        <w:rPr>
          <w:rFonts w:ascii="Times New Roman" w:eastAsia="Times New Roman" w:hAnsi="Times New Roman" w:cs="Times New Roman"/>
          <w:color w:val="000000"/>
          <w:sz w:val="28"/>
          <w:szCs w:val="28"/>
          <w:lang w:val="uk-UA" w:eastAsia="ru-RU"/>
        </w:rPr>
        <w:t>майново</w:t>
      </w:r>
      <w:proofErr w:type="spellEnd"/>
      <w:r w:rsidRPr="00E307F7">
        <w:rPr>
          <w:rFonts w:ascii="Times New Roman" w:eastAsia="Times New Roman" w:hAnsi="Times New Roman" w:cs="Times New Roman"/>
          <w:color w:val="000000"/>
          <w:sz w:val="28"/>
          <w:szCs w:val="28"/>
          <w:lang w:val="uk-UA" w:eastAsia="ru-RU"/>
        </w:rPr>
        <w:t xml:space="preserve"> відокремленими, автономними, самостійними (ст. 1 ЦК). </w:t>
      </w:r>
      <w:r w:rsidR="00197DFE" w:rsidRPr="00E307F7">
        <w:rPr>
          <w:rFonts w:ascii="Times New Roman" w:eastAsia="Times New Roman" w:hAnsi="Times New Roman" w:cs="Times New Roman"/>
          <w:color w:val="000000"/>
          <w:sz w:val="28"/>
          <w:szCs w:val="28"/>
          <w:lang w:val="uk-UA" w:eastAsia="ru-RU"/>
        </w:rPr>
        <w:t xml:space="preserve">Директор же виступає в цьому разі не як фізична особа, а як орган ЮО, тобто є її частиною, що не дозволяє вважати наявними наведені ознаки. </w:t>
      </w:r>
      <w:r w:rsidRPr="00E307F7">
        <w:rPr>
          <w:rFonts w:ascii="Times New Roman" w:eastAsia="Times New Roman" w:hAnsi="Times New Roman" w:cs="Times New Roman"/>
          <w:color w:val="000000"/>
          <w:sz w:val="28"/>
          <w:szCs w:val="28"/>
          <w:lang w:val="uk-UA" w:eastAsia="ru-RU"/>
        </w:rPr>
        <w:t xml:space="preserve">І тому є сумніви у тому, що </w:t>
      </w:r>
      <w:r w:rsidR="00197DFE" w:rsidRPr="00E307F7">
        <w:rPr>
          <w:rFonts w:ascii="Times New Roman" w:eastAsia="Times New Roman" w:hAnsi="Times New Roman" w:cs="Times New Roman"/>
          <w:color w:val="000000"/>
          <w:sz w:val="28"/>
          <w:szCs w:val="28"/>
          <w:lang w:val="uk-UA" w:eastAsia="ru-RU"/>
        </w:rPr>
        <w:t xml:space="preserve">можна вважати відносини між директором та ЮО представництвом. </w:t>
      </w:r>
    </w:p>
    <w:p w:rsidR="00500EE7" w:rsidRPr="00E307F7" w:rsidRDefault="00197DFE" w:rsidP="00E307F7">
      <w:pPr>
        <w:spacing w:after="0"/>
        <w:ind w:firstLine="709"/>
        <w:jc w:val="both"/>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 xml:space="preserve">По-друге, якщо припустити, що директор є представником, то правовідносини будуть представницькими, а чимало тверджень представників науки господарського права про те, що відносини між </w:t>
      </w:r>
      <w:r w:rsidRPr="00E307F7">
        <w:rPr>
          <w:rFonts w:ascii="Times New Roman" w:eastAsia="Times New Roman" w:hAnsi="Times New Roman" w:cs="Times New Roman"/>
          <w:color w:val="000000"/>
          <w:sz w:val="28"/>
          <w:szCs w:val="28"/>
          <w:lang w:val="uk-UA" w:eastAsia="ru-RU"/>
        </w:rPr>
        <w:t>ЮО</w:t>
      </w:r>
      <w:r w:rsidRPr="00E307F7">
        <w:rPr>
          <w:rFonts w:ascii="Times New Roman" w:eastAsia="Times New Roman" w:hAnsi="Times New Roman" w:cs="Times New Roman"/>
          <w:color w:val="000000"/>
          <w:sz w:val="28"/>
          <w:szCs w:val="28"/>
          <w:lang w:val="uk-UA" w:eastAsia="ru-RU"/>
        </w:rPr>
        <w:t xml:space="preserve"> та її виконавчим органом є корпоративними. </w:t>
      </w:r>
      <w:r w:rsidR="00E53B0D" w:rsidRPr="00E307F7">
        <w:rPr>
          <w:rFonts w:ascii="Times New Roman" w:eastAsia="Times New Roman" w:hAnsi="Times New Roman" w:cs="Times New Roman"/>
          <w:color w:val="000000"/>
          <w:sz w:val="28"/>
          <w:szCs w:val="28"/>
          <w:lang w:val="uk-UA" w:eastAsia="ru-RU"/>
        </w:rPr>
        <w:t xml:space="preserve">По-третє, чи не вбачається протиріч у одночасному застосуванні до директора ст. 92 та 237 ЦК? </w:t>
      </w:r>
      <w:r w:rsidRPr="00E307F7">
        <w:rPr>
          <w:rFonts w:ascii="Times New Roman" w:eastAsia="Times New Roman" w:hAnsi="Times New Roman" w:cs="Times New Roman"/>
          <w:color w:val="000000"/>
          <w:sz w:val="28"/>
          <w:szCs w:val="28"/>
          <w:lang w:val="uk-UA" w:eastAsia="ru-RU"/>
        </w:rPr>
        <w:t>По-</w:t>
      </w:r>
      <w:r w:rsidR="00E53B0D" w:rsidRPr="00E307F7">
        <w:rPr>
          <w:rFonts w:ascii="Times New Roman" w:eastAsia="Times New Roman" w:hAnsi="Times New Roman" w:cs="Times New Roman"/>
          <w:color w:val="000000"/>
          <w:sz w:val="28"/>
          <w:szCs w:val="28"/>
          <w:lang w:val="uk-UA" w:eastAsia="ru-RU"/>
        </w:rPr>
        <w:t>че</w:t>
      </w:r>
      <w:r w:rsidRPr="00E307F7">
        <w:rPr>
          <w:rFonts w:ascii="Times New Roman" w:eastAsia="Times New Roman" w:hAnsi="Times New Roman" w:cs="Times New Roman"/>
          <w:color w:val="000000"/>
          <w:sz w:val="28"/>
          <w:szCs w:val="28"/>
          <w:lang w:val="uk-UA" w:eastAsia="ru-RU"/>
        </w:rPr>
        <w:t>т</w:t>
      </w:r>
      <w:r w:rsidR="00E53B0D" w:rsidRPr="00E307F7">
        <w:rPr>
          <w:rFonts w:ascii="Times New Roman" w:eastAsia="Times New Roman" w:hAnsi="Times New Roman" w:cs="Times New Roman"/>
          <w:color w:val="000000"/>
          <w:sz w:val="28"/>
          <w:szCs w:val="28"/>
          <w:lang w:val="uk-UA" w:eastAsia="ru-RU"/>
        </w:rPr>
        <w:t>ве</w:t>
      </w:r>
      <w:r w:rsidRPr="00E307F7">
        <w:rPr>
          <w:rFonts w:ascii="Times New Roman" w:eastAsia="Times New Roman" w:hAnsi="Times New Roman" w:cs="Times New Roman"/>
          <w:color w:val="000000"/>
          <w:sz w:val="28"/>
          <w:szCs w:val="28"/>
          <w:lang w:val="uk-UA" w:eastAsia="ru-RU"/>
        </w:rPr>
        <w:t>рт</w:t>
      </w:r>
      <w:r w:rsidR="00E53B0D" w:rsidRPr="00E307F7">
        <w:rPr>
          <w:rFonts w:ascii="Times New Roman" w:eastAsia="Times New Roman" w:hAnsi="Times New Roman" w:cs="Times New Roman"/>
          <w:color w:val="000000"/>
          <w:sz w:val="28"/>
          <w:szCs w:val="28"/>
          <w:lang w:val="uk-UA" w:eastAsia="ru-RU"/>
        </w:rPr>
        <w:t>е</w:t>
      </w:r>
      <w:r w:rsidRPr="00E307F7">
        <w:rPr>
          <w:rFonts w:ascii="Times New Roman" w:eastAsia="Times New Roman" w:hAnsi="Times New Roman" w:cs="Times New Roman"/>
          <w:color w:val="000000"/>
          <w:sz w:val="28"/>
          <w:szCs w:val="28"/>
          <w:lang w:val="uk-UA" w:eastAsia="ru-RU"/>
        </w:rPr>
        <w:t>, в будь-якому разі директор є працівником і тому між ним і ЮО виникають не цивільні, а трудові правовідносини.</w:t>
      </w:r>
    </w:p>
    <w:p w:rsidR="00197DFE" w:rsidRPr="00E307F7" w:rsidRDefault="00197DFE" w:rsidP="00E307F7">
      <w:pPr>
        <w:spacing w:after="0"/>
        <w:ind w:firstLine="709"/>
        <w:jc w:val="both"/>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З іншого боку, як тоді розуміти таку підставу виникнення представництва, як «акт органу юридичної особи»? Хіба цим актом не може бути статут або рішення органу ЮО, яким обрано чи призначено директора?</w:t>
      </w:r>
    </w:p>
    <w:p w:rsidR="00197DFE" w:rsidRPr="00E307F7" w:rsidRDefault="00197DFE" w:rsidP="00E307F7">
      <w:pPr>
        <w:spacing w:after="0"/>
        <w:jc w:val="both"/>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lastRenderedPageBreak/>
        <w:t xml:space="preserve">Отже, питань забагато і всі вони спірні, а відповіді на них неоднозначні. Тому видається поспішною позиція </w:t>
      </w:r>
      <w:r w:rsidR="00E53B0D" w:rsidRPr="00E307F7">
        <w:rPr>
          <w:rFonts w:ascii="Times New Roman" w:eastAsia="Times New Roman" w:hAnsi="Times New Roman" w:cs="Times New Roman"/>
          <w:color w:val="000000"/>
          <w:sz w:val="28"/>
          <w:szCs w:val="28"/>
          <w:lang w:val="uk-UA" w:eastAsia="ru-RU"/>
        </w:rPr>
        <w:t xml:space="preserve">ВП </w:t>
      </w:r>
      <w:r w:rsidRPr="00E307F7">
        <w:rPr>
          <w:rFonts w:ascii="Times New Roman" w:eastAsia="Times New Roman" w:hAnsi="Times New Roman" w:cs="Times New Roman"/>
          <w:color w:val="000000"/>
          <w:sz w:val="28"/>
          <w:szCs w:val="28"/>
          <w:lang w:val="uk-UA" w:eastAsia="ru-RU"/>
        </w:rPr>
        <w:t xml:space="preserve">ВС однозначно вважати директора ЮО представником, про що ВС неодноразово </w:t>
      </w:r>
      <w:r w:rsidR="00E53B0D" w:rsidRPr="00E307F7">
        <w:rPr>
          <w:rFonts w:ascii="Times New Roman" w:eastAsia="Times New Roman" w:hAnsi="Times New Roman" w:cs="Times New Roman"/>
          <w:color w:val="000000"/>
          <w:sz w:val="28"/>
          <w:szCs w:val="28"/>
          <w:lang w:val="uk-UA" w:eastAsia="ru-RU"/>
        </w:rPr>
        <w:t xml:space="preserve">висловлювався. В останній же постанові </w:t>
      </w:r>
      <w:proofErr w:type="spellStart"/>
      <w:r w:rsidR="00E53B0D" w:rsidRPr="00E307F7">
        <w:rPr>
          <w:rFonts w:ascii="Times New Roman" w:eastAsia="Times New Roman" w:hAnsi="Times New Roman" w:cs="Times New Roman"/>
          <w:color w:val="000000"/>
          <w:sz w:val="28"/>
          <w:szCs w:val="28"/>
          <w:lang w:eastAsia="ru-RU"/>
        </w:rPr>
        <w:t>від</w:t>
      </w:r>
      <w:proofErr w:type="spellEnd"/>
      <w:r w:rsidR="00E53B0D" w:rsidRPr="00E307F7">
        <w:rPr>
          <w:rFonts w:ascii="Times New Roman" w:eastAsia="Times New Roman" w:hAnsi="Times New Roman" w:cs="Times New Roman"/>
          <w:color w:val="000000"/>
          <w:sz w:val="28"/>
          <w:szCs w:val="28"/>
          <w:lang w:eastAsia="ru-RU"/>
        </w:rPr>
        <w:t xml:space="preserve"> 22.10.2019 №911/2129/17 (12-45гс19) </w:t>
      </w:r>
      <w:r w:rsidR="00E53B0D" w:rsidRPr="00E307F7">
        <w:rPr>
          <w:rFonts w:ascii="Times New Roman" w:eastAsia="Times New Roman" w:hAnsi="Times New Roman" w:cs="Times New Roman"/>
          <w:color w:val="000000"/>
          <w:sz w:val="28"/>
          <w:szCs w:val="28"/>
          <w:lang w:val="uk-UA" w:eastAsia="ru-RU"/>
        </w:rPr>
        <w:t>ВП ВС робить категоричний висновок:</w:t>
      </w:r>
    </w:p>
    <w:p w:rsidR="00E307F7" w:rsidRDefault="00E53B0D" w:rsidP="00E307F7">
      <w:pPr>
        <w:shd w:val="clear" w:color="auto" w:fill="FFFFFF"/>
        <w:spacing w:after="0" w:line="312" w:lineRule="atLeast"/>
        <w:ind w:firstLine="709"/>
        <w:jc w:val="both"/>
        <w:textAlignment w:val="baseline"/>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w:t>
      </w:r>
      <w:r w:rsidRPr="00E307F7">
        <w:rPr>
          <w:rFonts w:ascii="Times New Roman" w:eastAsia="Times New Roman" w:hAnsi="Times New Roman" w:cs="Times New Roman"/>
          <w:color w:val="000000"/>
          <w:sz w:val="28"/>
          <w:szCs w:val="28"/>
          <w:lang w:val="uk-UA" w:eastAsia="ru-RU"/>
        </w:rPr>
        <w:t>Отже, за змістом частин першої, третьої та четвертої статті 92 ЦК України, частин першої та другої статті 89 ГК України, пунктом 13 частини другої статті 9 Закону України «Про державну реєстрацію юридичних осіб, фізичних осіб — підприємців та громадських формувань» орган юридичної особи, який діє одноособово, має повноваження щодо представництва юридичної особи (з можливістю їх обмеження відповідно до установчих документів чи закону), створює, змінює припиняє цивільні права та обов`язки юридичної особи, тому підпадає під поняття представництва, наведене у статті 237 ЦК України</w:t>
      </w:r>
      <w:r w:rsidRPr="00E307F7">
        <w:rPr>
          <w:rFonts w:ascii="Times New Roman" w:eastAsia="Times New Roman" w:hAnsi="Times New Roman" w:cs="Times New Roman"/>
          <w:color w:val="000000"/>
          <w:sz w:val="28"/>
          <w:szCs w:val="28"/>
          <w:lang w:val="uk-UA" w:eastAsia="ru-RU"/>
        </w:rPr>
        <w:t>»</w:t>
      </w:r>
      <w:r w:rsidRPr="00E307F7">
        <w:rPr>
          <w:rFonts w:ascii="Times New Roman" w:eastAsia="Times New Roman" w:hAnsi="Times New Roman" w:cs="Times New Roman"/>
          <w:color w:val="000000"/>
          <w:sz w:val="28"/>
          <w:szCs w:val="28"/>
          <w:lang w:val="uk-UA" w:eastAsia="ru-RU"/>
        </w:rPr>
        <w:t>.</w:t>
      </w:r>
    </w:p>
    <w:p w:rsidR="00E53B0D" w:rsidRPr="00E307F7" w:rsidRDefault="00E307F7" w:rsidP="00E307F7">
      <w:pPr>
        <w:shd w:val="clear" w:color="auto" w:fill="FFFFFF"/>
        <w:spacing w:after="0" w:line="312" w:lineRule="atLeast"/>
        <w:ind w:firstLine="709"/>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Тобто позиція така: до дій директора ЮО прямо</w:t>
      </w:r>
      <w:r w:rsidRPr="00E307F7">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xml:space="preserve">застосовуються норми про представництво, а </w:t>
      </w:r>
      <w:r>
        <w:rPr>
          <w:rFonts w:ascii="Times New Roman" w:eastAsia="Times New Roman" w:hAnsi="Times New Roman" w:cs="Times New Roman"/>
          <w:color w:val="000000"/>
          <w:sz w:val="28"/>
          <w:szCs w:val="28"/>
          <w:lang w:val="uk-UA" w:eastAsia="ru-RU"/>
        </w:rPr>
        <w:t>відносин</w:t>
      </w:r>
      <w:r>
        <w:rPr>
          <w:rFonts w:ascii="Times New Roman" w:eastAsia="Times New Roman" w:hAnsi="Times New Roman" w:cs="Times New Roman"/>
          <w:color w:val="000000"/>
          <w:sz w:val="28"/>
          <w:szCs w:val="28"/>
          <w:lang w:val="uk-UA" w:eastAsia="ru-RU"/>
        </w:rPr>
        <w:t>и між ним та ЮО є представницькими. І навіть ВП ВС не вбачає потреби в аналогії. Як на мене, це дуже сміливо – одним махом розрубити «</w:t>
      </w:r>
      <w:proofErr w:type="spellStart"/>
      <w:r>
        <w:rPr>
          <w:rFonts w:ascii="Times New Roman" w:eastAsia="Times New Roman" w:hAnsi="Times New Roman" w:cs="Times New Roman"/>
          <w:color w:val="000000"/>
          <w:sz w:val="28"/>
          <w:szCs w:val="28"/>
          <w:lang w:val="uk-UA" w:eastAsia="ru-RU"/>
        </w:rPr>
        <w:t>гордієв</w:t>
      </w:r>
      <w:proofErr w:type="spellEnd"/>
      <w:r>
        <w:rPr>
          <w:rFonts w:ascii="Times New Roman" w:eastAsia="Times New Roman" w:hAnsi="Times New Roman" w:cs="Times New Roman"/>
          <w:color w:val="000000"/>
          <w:sz w:val="28"/>
          <w:szCs w:val="28"/>
          <w:lang w:val="uk-UA" w:eastAsia="ru-RU"/>
        </w:rPr>
        <w:t xml:space="preserve"> вузол», над яким билися вчені століттями.</w:t>
      </w:r>
    </w:p>
    <w:p w:rsidR="00E53B0D" w:rsidRPr="00E307F7" w:rsidRDefault="00E53B0D" w:rsidP="00E307F7">
      <w:pPr>
        <w:shd w:val="clear" w:color="auto" w:fill="FFFFFF"/>
        <w:spacing w:after="0" w:line="312" w:lineRule="atLeast"/>
        <w:ind w:firstLine="709"/>
        <w:jc w:val="both"/>
        <w:textAlignment w:val="baseline"/>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 xml:space="preserve"> Та </w:t>
      </w:r>
      <w:r w:rsidR="00E307F7">
        <w:rPr>
          <w:rFonts w:ascii="Times New Roman" w:eastAsia="Times New Roman" w:hAnsi="Times New Roman" w:cs="Times New Roman"/>
          <w:color w:val="000000"/>
          <w:sz w:val="28"/>
          <w:szCs w:val="28"/>
          <w:lang w:val="uk-UA" w:eastAsia="ru-RU"/>
        </w:rPr>
        <w:t xml:space="preserve">ВП ВС </w:t>
      </w:r>
      <w:r w:rsidRPr="00E307F7">
        <w:rPr>
          <w:rFonts w:ascii="Times New Roman" w:eastAsia="Times New Roman" w:hAnsi="Times New Roman" w:cs="Times New Roman"/>
          <w:color w:val="000000"/>
          <w:sz w:val="28"/>
          <w:szCs w:val="28"/>
          <w:lang w:val="uk-UA" w:eastAsia="ru-RU"/>
        </w:rPr>
        <w:t>ще й поглиблює проблему, вказуючи на те, що «о</w:t>
      </w:r>
      <w:proofErr w:type="spellStart"/>
      <w:r w:rsidRPr="00E307F7">
        <w:rPr>
          <w:rFonts w:ascii="Times New Roman" w:eastAsia="Times New Roman" w:hAnsi="Times New Roman" w:cs="Times New Roman"/>
          <w:color w:val="000000"/>
          <w:sz w:val="28"/>
          <w:szCs w:val="28"/>
          <w:lang w:eastAsia="ru-RU"/>
        </w:rPr>
        <w:t>крім</w:t>
      </w:r>
      <w:proofErr w:type="spellEnd"/>
      <w:r w:rsidRPr="00E307F7">
        <w:rPr>
          <w:rFonts w:ascii="Times New Roman" w:eastAsia="Times New Roman" w:hAnsi="Times New Roman" w:cs="Times New Roman"/>
          <w:color w:val="000000"/>
          <w:sz w:val="28"/>
          <w:szCs w:val="28"/>
          <w:lang w:eastAsia="ru-RU"/>
        </w:rPr>
        <w:t xml:space="preserve"> того, </w:t>
      </w:r>
      <w:proofErr w:type="spellStart"/>
      <w:r w:rsidRPr="00E307F7">
        <w:rPr>
          <w:rFonts w:ascii="Times New Roman" w:eastAsia="Times New Roman" w:hAnsi="Times New Roman" w:cs="Times New Roman"/>
          <w:color w:val="000000"/>
          <w:sz w:val="28"/>
          <w:szCs w:val="28"/>
          <w:lang w:eastAsia="ru-RU"/>
        </w:rPr>
        <w:t>такі</w:t>
      </w:r>
      <w:proofErr w:type="spellEnd"/>
      <w:r w:rsidR="00E307F7">
        <w:rPr>
          <w:rFonts w:ascii="Times New Roman" w:eastAsia="Times New Roman" w:hAnsi="Times New Roman" w:cs="Times New Roman"/>
          <w:color w:val="000000"/>
          <w:sz w:val="28"/>
          <w:szCs w:val="28"/>
          <w:lang w:val="uk-UA" w:eastAsia="ru-RU"/>
        </w:rPr>
        <w:t xml:space="preserve"> </w:t>
      </w:r>
      <w:bookmarkStart w:id="0" w:name="_GoBack"/>
      <w:bookmarkEnd w:id="0"/>
      <w:proofErr w:type="spellStart"/>
      <w:r w:rsidRPr="00E307F7">
        <w:rPr>
          <w:rFonts w:ascii="Times New Roman" w:eastAsia="Times New Roman" w:hAnsi="Times New Roman" w:cs="Times New Roman"/>
          <w:color w:val="000000"/>
          <w:sz w:val="28"/>
          <w:szCs w:val="28"/>
          <w:lang w:eastAsia="ru-RU"/>
        </w:rPr>
        <w:t>правовідносини</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мають</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довірчий</w:t>
      </w:r>
      <w:proofErr w:type="spellEnd"/>
      <w:r w:rsidRPr="00E307F7">
        <w:rPr>
          <w:rFonts w:ascii="Times New Roman" w:eastAsia="Times New Roman" w:hAnsi="Times New Roman" w:cs="Times New Roman"/>
          <w:color w:val="000000"/>
          <w:sz w:val="28"/>
          <w:szCs w:val="28"/>
          <w:lang w:eastAsia="ru-RU"/>
        </w:rPr>
        <w:t xml:space="preserve"> характер </w:t>
      </w:r>
      <w:proofErr w:type="spellStart"/>
      <w:r w:rsidRPr="00E307F7">
        <w:rPr>
          <w:rFonts w:ascii="Times New Roman" w:eastAsia="Times New Roman" w:hAnsi="Times New Roman" w:cs="Times New Roman"/>
          <w:color w:val="000000"/>
          <w:sz w:val="28"/>
          <w:szCs w:val="28"/>
          <w:lang w:eastAsia="ru-RU"/>
        </w:rPr>
        <w:t>між</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підприємцем</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товариством</w:t>
      </w:r>
      <w:proofErr w:type="spellEnd"/>
      <w:r w:rsidRPr="00E307F7">
        <w:rPr>
          <w:rFonts w:ascii="Times New Roman" w:eastAsia="Times New Roman" w:hAnsi="Times New Roman" w:cs="Times New Roman"/>
          <w:color w:val="000000"/>
          <w:sz w:val="28"/>
          <w:szCs w:val="28"/>
          <w:lang w:eastAsia="ru-RU"/>
        </w:rPr>
        <w:t xml:space="preserve">) і </w:t>
      </w:r>
      <w:proofErr w:type="spellStart"/>
      <w:r w:rsidRPr="00E307F7">
        <w:rPr>
          <w:rFonts w:ascii="Times New Roman" w:eastAsia="Times New Roman" w:hAnsi="Times New Roman" w:cs="Times New Roman"/>
          <w:color w:val="000000"/>
          <w:sz w:val="28"/>
          <w:szCs w:val="28"/>
          <w:lang w:eastAsia="ru-RU"/>
        </w:rPr>
        <w:t>його</w:t>
      </w:r>
      <w:proofErr w:type="spellEnd"/>
      <w:r w:rsidRPr="00E307F7">
        <w:rPr>
          <w:rFonts w:ascii="Times New Roman" w:eastAsia="Times New Roman" w:hAnsi="Times New Roman" w:cs="Times New Roman"/>
          <w:color w:val="000000"/>
          <w:sz w:val="28"/>
          <w:szCs w:val="28"/>
          <w:lang w:eastAsia="ru-RU"/>
        </w:rPr>
        <w:t xml:space="preserve"> </w:t>
      </w:r>
      <w:proofErr w:type="spellStart"/>
      <w:r w:rsidRPr="00E307F7">
        <w:rPr>
          <w:rFonts w:ascii="Times New Roman" w:eastAsia="Times New Roman" w:hAnsi="Times New Roman" w:cs="Times New Roman"/>
          <w:color w:val="000000"/>
          <w:sz w:val="28"/>
          <w:szCs w:val="28"/>
          <w:lang w:eastAsia="ru-RU"/>
        </w:rPr>
        <w:t>посадовою</w:t>
      </w:r>
      <w:proofErr w:type="spellEnd"/>
      <w:r w:rsidRPr="00E307F7">
        <w:rPr>
          <w:rFonts w:ascii="Times New Roman" w:eastAsia="Times New Roman" w:hAnsi="Times New Roman" w:cs="Times New Roman"/>
          <w:color w:val="000000"/>
          <w:sz w:val="28"/>
          <w:szCs w:val="28"/>
          <w:lang w:eastAsia="ru-RU"/>
        </w:rPr>
        <w:t xml:space="preserve"> особою</w:t>
      </w:r>
      <w:r w:rsidRPr="00E307F7">
        <w:rPr>
          <w:rFonts w:ascii="Times New Roman" w:eastAsia="Times New Roman" w:hAnsi="Times New Roman" w:cs="Times New Roman"/>
          <w:color w:val="000000"/>
          <w:sz w:val="28"/>
          <w:szCs w:val="28"/>
          <w:lang w:val="uk-UA" w:eastAsia="ru-RU"/>
        </w:rPr>
        <w:t>».</w:t>
      </w:r>
    </w:p>
    <w:p w:rsidR="00E53B0D" w:rsidRPr="00E307F7" w:rsidRDefault="00E53B0D" w:rsidP="00E307F7">
      <w:pPr>
        <w:shd w:val="clear" w:color="auto" w:fill="FFFFFF"/>
        <w:spacing w:after="0" w:line="312" w:lineRule="atLeast"/>
        <w:ind w:firstLine="709"/>
        <w:jc w:val="both"/>
        <w:textAlignment w:val="baseline"/>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 xml:space="preserve">І врешті решт ВП ВС </w:t>
      </w:r>
      <w:r w:rsidRPr="00E307F7">
        <w:rPr>
          <w:rFonts w:ascii="Times New Roman" w:eastAsia="Times New Roman" w:hAnsi="Times New Roman" w:cs="Times New Roman"/>
          <w:color w:val="000000"/>
          <w:sz w:val="28"/>
          <w:szCs w:val="28"/>
          <w:lang w:val="uk-UA" w:eastAsia="ru-RU"/>
        </w:rPr>
        <w:t xml:space="preserve">дійшла висновку про можливість застосування </w:t>
      </w:r>
      <w:r w:rsidRPr="00E307F7">
        <w:rPr>
          <w:rFonts w:ascii="Times New Roman" w:eastAsia="Times New Roman" w:hAnsi="Times New Roman" w:cs="Times New Roman"/>
          <w:color w:val="000000"/>
          <w:sz w:val="28"/>
          <w:szCs w:val="28"/>
          <w:lang w:val="uk-UA" w:eastAsia="ru-RU"/>
        </w:rPr>
        <w:t xml:space="preserve"> </w:t>
      </w:r>
      <w:r w:rsidRPr="00E307F7">
        <w:rPr>
          <w:rFonts w:ascii="Times New Roman" w:eastAsia="Times New Roman" w:hAnsi="Times New Roman" w:cs="Times New Roman"/>
          <w:color w:val="000000"/>
          <w:sz w:val="28"/>
          <w:szCs w:val="28"/>
          <w:lang w:val="uk-UA" w:eastAsia="ru-RU"/>
        </w:rPr>
        <w:t xml:space="preserve"> частини першої статті 232 ЦК України у вирішенні позовів про визнання правочину, вчиненого керівником </w:t>
      </w:r>
      <w:r w:rsidRPr="00E307F7">
        <w:rPr>
          <w:rFonts w:ascii="Times New Roman" w:eastAsia="Times New Roman" w:hAnsi="Times New Roman" w:cs="Times New Roman"/>
          <w:color w:val="000000"/>
          <w:sz w:val="28"/>
          <w:szCs w:val="28"/>
          <w:lang w:val="uk-UA" w:eastAsia="ru-RU"/>
        </w:rPr>
        <w:t>ЮО,</w:t>
      </w:r>
      <w:r w:rsidRPr="00E307F7">
        <w:rPr>
          <w:rFonts w:ascii="Times New Roman" w:eastAsia="Times New Roman" w:hAnsi="Times New Roman" w:cs="Times New Roman"/>
          <w:color w:val="000000"/>
          <w:sz w:val="28"/>
          <w:szCs w:val="28"/>
          <w:lang w:val="uk-UA" w:eastAsia="ru-RU"/>
        </w:rPr>
        <w:t xml:space="preserve"> як вчиненого внаслідок зловмисної домовленості представника однієї сторони з другою стороною</w:t>
      </w:r>
      <w:r w:rsidRPr="00E307F7">
        <w:rPr>
          <w:rFonts w:ascii="Times New Roman" w:eastAsia="Times New Roman" w:hAnsi="Times New Roman" w:cs="Times New Roman"/>
          <w:color w:val="000000"/>
          <w:sz w:val="28"/>
          <w:szCs w:val="28"/>
          <w:lang w:val="uk-UA" w:eastAsia="ru-RU"/>
        </w:rPr>
        <w:t>.</w:t>
      </w:r>
      <w:r w:rsidRPr="00E307F7">
        <w:rPr>
          <w:rFonts w:ascii="Times New Roman" w:eastAsia="Times New Roman" w:hAnsi="Times New Roman" w:cs="Times New Roman"/>
          <w:color w:val="000000"/>
          <w:sz w:val="28"/>
          <w:szCs w:val="28"/>
          <w:lang w:val="uk-UA" w:eastAsia="ru-RU"/>
        </w:rPr>
        <w:t xml:space="preserve"> </w:t>
      </w:r>
      <w:r w:rsidRPr="00E307F7">
        <w:rPr>
          <w:rFonts w:ascii="Times New Roman" w:eastAsia="Times New Roman" w:hAnsi="Times New Roman" w:cs="Times New Roman"/>
          <w:color w:val="000000"/>
          <w:sz w:val="28"/>
          <w:szCs w:val="28"/>
          <w:lang w:val="uk-UA" w:eastAsia="ru-RU"/>
        </w:rPr>
        <w:t xml:space="preserve"> </w:t>
      </w:r>
    </w:p>
    <w:p w:rsidR="00E53B0D" w:rsidRDefault="00E53B0D" w:rsidP="00E307F7">
      <w:pPr>
        <w:shd w:val="clear" w:color="auto" w:fill="FFFFFF"/>
        <w:spacing w:after="0" w:line="312" w:lineRule="atLeast"/>
        <w:ind w:firstLine="709"/>
        <w:jc w:val="both"/>
        <w:textAlignment w:val="baseline"/>
        <w:rPr>
          <w:rFonts w:ascii="Times New Roman" w:eastAsia="Times New Roman" w:hAnsi="Times New Roman" w:cs="Times New Roman"/>
          <w:color w:val="000000"/>
          <w:sz w:val="28"/>
          <w:szCs w:val="28"/>
          <w:lang w:val="uk-UA" w:eastAsia="ru-RU"/>
        </w:rPr>
      </w:pPr>
      <w:r w:rsidRPr="00E307F7">
        <w:rPr>
          <w:rFonts w:ascii="Times New Roman" w:eastAsia="Times New Roman" w:hAnsi="Times New Roman" w:cs="Times New Roman"/>
          <w:color w:val="000000"/>
          <w:sz w:val="28"/>
          <w:szCs w:val="28"/>
          <w:lang w:val="uk-UA" w:eastAsia="ru-RU"/>
        </w:rPr>
        <w:t>І все це заради чого? Як виявляється, задля вирішення питання про притягнення керівника до майнової відповідальності за спричинення ЮО шкоди цим правочином. І тоді вже в мене питання: а чи не можна було дійти цього висновку у спосіб, менш дискусійний і проблемний? І чи не стане ця правова позиція знов-таки однією з тих, які слід буде переглядати?</w:t>
      </w:r>
    </w:p>
    <w:p w:rsidR="00E307F7" w:rsidRPr="00E307F7" w:rsidRDefault="00E307F7" w:rsidP="00E307F7">
      <w:pPr>
        <w:shd w:val="clear" w:color="auto" w:fill="FFFFFF"/>
        <w:spacing w:after="0" w:line="312" w:lineRule="atLeast"/>
        <w:ind w:firstLine="709"/>
        <w:jc w:val="right"/>
        <w:textAlignment w:val="baseline"/>
        <w:rPr>
          <w:rFonts w:ascii="Times New Roman" w:eastAsia="Times New Roman" w:hAnsi="Times New Roman" w:cs="Times New Roman"/>
          <w:i/>
          <w:color w:val="000000"/>
          <w:sz w:val="28"/>
          <w:szCs w:val="28"/>
          <w:lang w:val="uk-UA" w:eastAsia="ru-RU"/>
        </w:rPr>
      </w:pPr>
      <w:r w:rsidRPr="00E307F7">
        <w:rPr>
          <w:rFonts w:ascii="Times New Roman" w:eastAsia="Times New Roman" w:hAnsi="Times New Roman" w:cs="Times New Roman"/>
          <w:i/>
          <w:color w:val="000000"/>
          <w:sz w:val="28"/>
          <w:szCs w:val="28"/>
          <w:lang w:val="uk-UA" w:eastAsia="ru-RU"/>
        </w:rPr>
        <w:t xml:space="preserve">Проф. І. </w:t>
      </w:r>
      <w:proofErr w:type="spellStart"/>
      <w:r w:rsidRPr="00E307F7">
        <w:rPr>
          <w:rFonts w:ascii="Times New Roman" w:eastAsia="Times New Roman" w:hAnsi="Times New Roman" w:cs="Times New Roman"/>
          <w:i/>
          <w:color w:val="000000"/>
          <w:sz w:val="28"/>
          <w:szCs w:val="28"/>
          <w:lang w:val="uk-UA" w:eastAsia="ru-RU"/>
        </w:rPr>
        <w:t>Спасибо-Фатєєва</w:t>
      </w:r>
      <w:proofErr w:type="spellEnd"/>
    </w:p>
    <w:p w:rsidR="00E53B0D" w:rsidRPr="00E307F7" w:rsidRDefault="00E53B0D" w:rsidP="00E307F7">
      <w:pPr>
        <w:spacing w:after="0"/>
        <w:jc w:val="both"/>
        <w:rPr>
          <w:rFonts w:ascii="Times New Roman" w:hAnsi="Times New Roman" w:cs="Times New Roman"/>
          <w:sz w:val="28"/>
          <w:szCs w:val="28"/>
          <w:lang w:val="uk-UA"/>
        </w:rPr>
      </w:pPr>
    </w:p>
    <w:sectPr w:rsidR="00E53B0D" w:rsidRPr="00E307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DD"/>
    <w:rsid w:val="00197DFE"/>
    <w:rsid w:val="00500EE7"/>
    <w:rsid w:val="00592557"/>
    <w:rsid w:val="00B84860"/>
    <w:rsid w:val="00BA0BDD"/>
    <w:rsid w:val="00E307F7"/>
    <w:rsid w:val="00E53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676</Words>
  <Characters>3855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профессор</dc:creator>
  <cp:lastModifiedBy>профессор</cp:lastModifiedBy>
  <cp:revision>1</cp:revision>
  <dcterms:created xsi:type="dcterms:W3CDTF">2019-12-02T16:58:00Z</dcterms:created>
  <dcterms:modified xsi:type="dcterms:W3CDTF">2019-12-02T17:57:00Z</dcterms:modified>
</cp:coreProperties>
</file>