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sz w:val="20"/>
        </w:rPr>
        <w:t>ООО «Компания»</w:t>
        <w:br/>
        <w:t>ИНН: 1234567890</w:t>
        <w:br/>
        <w:t>г. Москва, ул. Примерная, д. 1</w:t>
      </w:r>
    </w:p>
    <w:p/>
    <w:p>
      <w:pPr>
        <w:spacing w:before="0" w:after="120"/>
        <w:jc w:val="center"/>
      </w:pPr>
      <w:r>
        <w:rPr>
          <w:rFonts w:ascii="Times New Roman" w:hAnsi="Times New Roman"/>
          <w:b w:val="0"/>
          <w:sz w:val="24"/>
        </w:rPr>
        <w:t>Акт №</w:t>
      </w:r>
    </w:p>
    <w:p>
      <w:pPr>
        <w:spacing w:before="0" w:after="240"/>
        <w:jc w:val="center"/>
      </w:pPr>
      <w:r>
        <w:rPr>
          <w:rFonts w:ascii="Times New Roman" w:hAnsi="Times New Roman"/>
          <w:b w:val="0"/>
          <w:sz w:val="24"/>
        </w:rPr>
        <w:t>приема-передачи материальных ценностей работнику</w:t>
      </w:r>
    </w:p>
    <w:p>
      <w:r>
        <w:rPr>
          <w:rFonts w:ascii="Times New Roman" w:hAnsi="Times New Roman"/>
          <w:sz w:val="22"/>
        </w:rPr>
        <w:t>г. Москва</w:t>
      </w:r>
    </w:p>
    <w:p/>
    <w:p>
      <w:pPr>
        <w:jc w:val="both"/>
      </w:pPr>
      <w:r>
        <w:rPr>
          <w:rFonts w:ascii="Times New Roman" w:hAnsi="Times New Roman"/>
          <w:sz w:val="22"/>
        </w:rPr>
        <w:t>ООО «Компания», именуемое в дальнейшем "Работодатель", в лице Генерального директора Иванова И.И., действующего на основании Устава, с одной стороны,</w:t>
      </w:r>
    </w:p>
    <w:p/>
    <w:p>
      <w:pPr>
        <w:jc w:val="both"/>
      </w:pPr>
      <w:r>
        <w:rPr>
          <w:rFonts w:ascii="Times New Roman" w:hAnsi="Times New Roman"/>
          <w:sz w:val="22"/>
        </w:rPr>
        <w:t>и {{position_1}} {{full_name_1}}, паспорт РФ, выдан, проживающий по адресу, в соответствии с Трудовым договором от {{contract_date_1}} года № {{contract_number_1}}</w:t>
      </w:r>
    </w:p>
    <w:p/>
    <w:p>
      <w:pPr>
        <w:jc w:val="both"/>
      </w:pPr>
      <w:r>
        <w:rPr>
          <w:rFonts w:ascii="Times New Roman" w:hAnsi="Times New Roman"/>
          <w:sz w:val="22"/>
        </w:rPr>
        <w:t>и {{position_2}} {{full_name_2}}, паспорт РФ, выдан, проживающий по адресу, в соответствии с Трудовым договором от {{contract_date_2}} года № {{contract_number_2}}</w:t>
      </w:r>
    </w:p>
    <w:p/>
    <w:p>
      <w:pPr>
        <w:jc w:val="both"/>
      </w:pPr>
      <w:r>
        <w:rPr>
          <w:rFonts w:ascii="Times New Roman" w:hAnsi="Times New Roman"/>
          <w:sz w:val="22"/>
        </w:rPr>
        <w:t>именуемые в дальнейшем "Работники", с другой стороны, составили настоящий акт о следующем:</w:t>
      </w:r>
    </w:p>
    <w:p/>
    <w:p>
      <w:pPr>
        <w:pStyle w:val="ListNumber"/>
        <w:jc w:val="both"/>
      </w:pPr>
      <w:r>
        <w:rPr>
          <w:rFonts w:ascii="Times New Roman" w:hAnsi="Times New Roman"/>
          <w:sz w:val="22"/>
        </w:rPr>
        <w:t>Работодатель передал, а Работники приняли следующие материальные ценности для выполнения своих должностных обязанностей: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 п/п</w:t>
            </w:r>
          </w:p>
        </w:tc>
        <w:tc>
          <w:tcPr>
            <w:tcW w:type="dxa" w:w="1615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  <w:br/>
              <w:t>материальных</w:t>
              <w:br/>
              <w:t>ценностей</w:t>
            </w:r>
          </w:p>
        </w:tc>
        <w:tc>
          <w:tcPr>
            <w:tcW w:type="dxa" w:w="1615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Инв. 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Единица</w:t>
              <w:br/>
              <w:t>измерения</w:t>
            </w:r>
          </w:p>
        </w:tc>
        <w:tc>
          <w:tcPr>
            <w:tcW w:type="dxa" w:w="1615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Количество</w:t>
            </w:r>
          </w:p>
        </w:tc>
        <w:tc>
          <w:tcPr>
            <w:tcW w:type="dxa" w:w="1615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Стоимость,</w:t>
              <w:br/>
              <w:t>руб. коп.</w:t>
            </w:r>
          </w:p>
        </w:tc>
      </w:tr>
      <w:tr>
        <w:tc>
          <w:tcPr>
            <w:tcW w:type="dxa" w:w="1615"/>
          </w:tcPr>
          <w:p>
            <w:r>
              <w:t>{%tr for item in items %}</w:t>
            </w:r>
          </w:p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</w:tr>
      <w:tr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{{loop.index}}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{{item.tool_name}}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{{item.tool_code}}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шт.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{{item.quantity}}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{{item.price}}</w:t>
            </w:r>
          </w:p>
        </w:tc>
      </w:tr>
      <w:tr>
        <w:tc>
          <w:tcPr>
            <w:tcW w:type="dxa" w:w="1615"/>
          </w:tcPr>
          <w:p>
            <w:r>
              <w:t>{%tr endfor %}</w:t>
            </w:r>
          </w:p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  <w:tc>
          <w:tcPr>
            <w:tcW w:type="dxa" w:w="1615"/>
          </w:tcPr>
          <w:p/>
        </w:tc>
      </w:tr>
    </w:tbl>
    <w:p/>
    <w:p>
      <w:pPr>
        <w:pStyle w:val="ListNumber"/>
      </w:pPr>
      <w:r>
        <w:rPr>
          <w:rFonts w:ascii="Times New Roman" w:hAnsi="Times New Roman"/>
          <w:sz w:val="22"/>
        </w:rPr>
        <w:t>Материальные ценности проверены в присутствии сторон, замечания отсутствуют.</w:t>
      </w:r>
    </w:p>
    <w:p>
      <w:pPr>
        <w:pStyle w:val="ListNumber"/>
      </w:pPr>
      <w:r>
        <w:rPr>
          <w:rFonts w:ascii="Times New Roman" w:hAnsi="Times New Roman"/>
          <w:sz w:val="22"/>
        </w:rPr>
        <w:t>Настоящий акт составлен в 3 экземплярах, по одному для каждой стороны.</w:t>
      </w:r>
    </w:p>
    <w:p/>
    <w:p>
      <w:pPr>
        <w:spacing w:before="0" w:after="120"/>
        <w:jc w:val="center"/>
      </w:pPr>
      <w:r>
        <w:rPr>
          <w:rFonts w:ascii="Times New Roman" w:hAnsi="Times New Roman"/>
          <w:b w:val="0"/>
          <w:sz w:val="22"/>
        </w:rPr>
        <w:t>Подписи сторон: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sz w:val="22"/>
              </w:rPr>
              <w:t>Генеральный директор</w:t>
              <w:br/>
              <w:t>ООО «Компания»</w:t>
              <w:br/>
              <w:t>Иванов И.И. ____________</w:t>
            </w:r>
          </w:p>
        </w:tc>
        <w:tc>
          <w:tcPr>
            <w:tcW w:type="dxa" w:w="4844"/>
          </w:tcPr>
          <w:p>
            <w:r>
              <w:rPr>
                <w:sz w:val="22"/>
              </w:rPr>
              <w:t>Работники: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>
            <w:r>
              <w:rPr>
                <w:sz w:val="22"/>
              </w:rPr>
              <w:t>____________/____________</w:t>
            </w:r>
          </w:p>
        </w:tc>
      </w:tr>
      <w:tr>
        <w:tc>
          <w:tcPr>
            <w:tcW w:type="dxa" w:w="4844"/>
          </w:tcPr>
          <w:p/>
        </w:tc>
        <w:tc>
          <w:tcPr>
            <w:tcW w:type="dxa" w:w="4844"/>
          </w:tcPr>
          <w:p>
            <w:r>
              <w:rPr>
                <w:sz w:val="22"/>
              </w:rPr>
              <w:t>____________/____________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