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279" w:rsidRPr="00EE0844" w:rsidRDefault="009B6279" w:rsidP="009B6279">
      <w:pPr>
        <w:spacing w:before="6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52525"/>
          <w:kern w:val="36"/>
          <w:sz w:val="28"/>
          <w:szCs w:val="28"/>
          <w:lang w:eastAsia="ru-RU"/>
        </w:rPr>
      </w:pPr>
      <w:r w:rsidRPr="00EE0844">
        <w:rPr>
          <w:rFonts w:ascii="Times New Roman" w:eastAsia="Times New Roman" w:hAnsi="Times New Roman" w:cs="Times New Roman"/>
          <w:b/>
          <w:bCs/>
          <w:color w:val="252525"/>
          <w:kern w:val="36"/>
          <w:sz w:val="28"/>
          <w:szCs w:val="28"/>
          <w:lang w:eastAsia="ru-RU"/>
        </w:rPr>
        <w:t>Рисование в PyQt5</w:t>
      </w:r>
    </w:p>
    <w:p w:rsidR="009B6279" w:rsidRPr="00EE0844" w:rsidRDefault="009B6279" w:rsidP="00CB2ACE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  <w:r w:rsidRPr="00EE084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 xml:space="preserve">Система рисования PyQt5 способна обрабатывать векторную графику, изображения и шрифты. Рисование необходимо в приложениях, когда мы хотим изменить или улучшить </w:t>
      </w:r>
      <w:proofErr w:type="gramStart"/>
      <w:r w:rsidRPr="00EE084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существующий</w:t>
      </w:r>
      <w:proofErr w:type="gramEnd"/>
      <w:r w:rsidRPr="00EE084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 xml:space="preserve"> </w:t>
      </w:r>
      <w:proofErr w:type="spellStart"/>
      <w:r w:rsidRPr="00EE084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виджет</w:t>
      </w:r>
      <w:proofErr w:type="spellEnd"/>
      <w:r w:rsidRPr="00EE084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 xml:space="preserve">, или мы создаём пользовательский </w:t>
      </w:r>
      <w:proofErr w:type="spellStart"/>
      <w:r w:rsidRPr="00EE084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виджет</w:t>
      </w:r>
      <w:proofErr w:type="spellEnd"/>
      <w:r w:rsidRPr="00EE084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 xml:space="preserve"> с нуля. Чтобы сделать рисунок, мы используем API рисования, </w:t>
      </w:r>
      <w:proofErr w:type="gramStart"/>
      <w:r w:rsidRPr="00EE084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предоставленное</w:t>
      </w:r>
      <w:proofErr w:type="gramEnd"/>
      <w:r w:rsidRPr="00EE084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 xml:space="preserve"> инструментарием PyQt5.</w:t>
      </w:r>
    </w:p>
    <w:p w:rsidR="009B6279" w:rsidRPr="00EE0844" w:rsidRDefault="009B6279" w:rsidP="00CB2ACE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  <w:r w:rsidRPr="00EE084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 xml:space="preserve">Рисование делается в рамках метода </w:t>
      </w:r>
      <w:proofErr w:type="spellStart"/>
      <w:r w:rsidRPr="00EE084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paintEvent</w:t>
      </w:r>
      <w:proofErr w:type="spellEnd"/>
      <w:r w:rsidRPr="00EE084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 xml:space="preserve">(). Код рисования размещается между методами </w:t>
      </w:r>
      <w:proofErr w:type="spellStart"/>
      <w:r w:rsidRPr="00EE084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begin</w:t>
      </w:r>
      <w:proofErr w:type="spellEnd"/>
      <w:r w:rsidRPr="00EE084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 xml:space="preserve">() и </w:t>
      </w:r>
      <w:proofErr w:type="spellStart"/>
      <w:r w:rsidRPr="00EE084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end</w:t>
      </w:r>
      <w:proofErr w:type="spellEnd"/>
      <w:r w:rsidRPr="00EE084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 xml:space="preserve">() объекта </w:t>
      </w:r>
      <w:proofErr w:type="spellStart"/>
      <w:r w:rsidRPr="00EE084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QPainter</w:t>
      </w:r>
      <w:proofErr w:type="spellEnd"/>
      <w:r w:rsidRPr="00EE084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 xml:space="preserve">. Он выполняет низкоуровневое рисование на </w:t>
      </w:r>
      <w:proofErr w:type="spellStart"/>
      <w:r w:rsidRPr="00EE084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виджетах</w:t>
      </w:r>
      <w:proofErr w:type="spellEnd"/>
      <w:r w:rsidRPr="00EE084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 xml:space="preserve"> и других элементах.</w:t>
      </w:r>
    </w:p>
    <w:p w:rsidR="00EB58FF" w:rsidRPr="00EE0844" w:rsidRDefault="00EB58FF" w:rsidP="009B6279">
      <w:pPr>
        <w:shd w:val="clear" w:color="auto" w:fill="FFFFFF"/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54545"/>
          <w:sz w:val="28"/>
          <w:szCs w:val="28"/>
          <w:lang w:eastAsia="ru-RU"/>
        </w:rPr>
      </w:pPr>
    </w:p>
    <w:p w:rsidR="009B6279" w:rsidRPr="00EE0844" w:rsidRDefault="009B6279" w:rsidP="009B6279">
      <w:pPr>
        <w:shd w:val="clear" w:color="auto" w:fill="FFFFFF"/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color w:val="454545"/>
          <w:sz w:val="28"/>
          <w:szCs w:val="28"/>
          <w:lang w:eastAsia="ru-RU"/>
        </w:rPr>
      </w:pPr>
      <w:r w:rsidRPr="00EE0844">
        <w:rPr>
          <w:rFonts w:ascii="Times New Roman" w:eastAsia="Times New Roman" w:hAnsi="Times New Roman" w:cs="Times New Roman"/>
          <w:b/>
          <w:bCs/>
          <w:i/>
          <w:color w:val="454545"/>
          <w:sz w:val="28"/>
          <w:szCs w:val="28"/>
          <w:lang w:eastAsia="ru-RU"/>
        </w:rPr>
        <w:t>Рисование текста</w:t>
      </w:r>
    </w:p>
    <w:p w:rsidR="009B6279" w:rsidRPr="00EE0844" w:rsidRDefault="00EB58FF" w:rsidP="009B627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  <w:lang w:val="en-US" w:eastAsia="ru-RU"/>
        </w:rPr>
      </w:pPr>
      <w:r w:rsidRPr="00EE08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E1D5B6" wp14:editId="6DD0684D">
            <wp:extent cx="6276994" cy="5462649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1829" cy="546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79" w:rsidRPr="00EE0844" w:rsidRDefault="009B6279" w:rsidP="009B6279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</w:p>
    <w:p w:rsidR="00EE0844" w:rsidRDefault="00EE0844" w:rsidP="009B6279">
      <w:pPr>
        <w:shd w:val="clear" w:color="auto" w:fill="FFFFFF"/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color w:val="454545"/>
          <w:sz w:val="28"/>
          <w:szCs w:val="28"/>
          <w:lang w:eastAsia="ru-RU"/>
        </w:rPr>
      </w:pPr>
    </w:p>
    <w:p w:rsidR="00EE0844" w:rsidRDefault="00EE0844" w:rsidP="009B6279">
      <w:pPr>
        <w:shd w:val="clear" w:color="auto" w:fill="FFFFFF"/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color w:val="454545"/>
          <w:sz w:val="28"/>
          <w:szCs w:val="28"/>
          <w:lang w:eastAsia="ru-RU"/>
        </w:rPr>
      </w:pPr>
    </w:p>
    <w:p w:rsidR="009B6279" w:rsidRPr="00EE0844" w:rsidRDefault="009B6279" w:rsidP="009B6279">
      <w:pPr>
        <w:shd w:val="clear" w:color="auto" w:fill="FFFFFF"/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color w:val="454545"/>
          <w:sz w:val="28"/>
          <w:szCs w:val="28"/>
          <w:lang w:eastAsia="ru-RU"/>
        </w:rPr>
      </w:pPr>
      <w:r w:rsidRPr="00EE0844">
        <w:rPr>
          <w:rFonts w:ascii="Times New Roman" w:eastAsia="Times New Roman" w:hAnsi="Times New Roman" w:cs="Times New Roman"/>
          <w:b/>
          <w:bCs/>
          <w:i/>
          <w:color w:val="454545"/>
          <w:sz w:val="28"/>
          <w:szCs w:val="28"/>
          <w:lang w:eastAsia="ru-RU"/>
        </w:rPr>
        <w:lastRenderedPageBreak/>
        <w:t>Рисование точек</w:t>
      </w:r>
    </w:p>
    <w:p w:rsidR="00E03927" w:rsidRPr="00EE0844" w:rsidRDefault="00E03927" w:rsidP="009B6279">
      <w:pPr>
        <w:shd w:val="clear" w:color="auto" w:fill="FFFFFF"/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54545"/>
          <w:sz w:val="28"/>
          <w:szCs w:val="28"/>
          <w:lang w:eastAsia="ru-RU"/>
        </w:rPr>
      </w:pPr>
      <w:r w:rsidRPr="00EE08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3E5339" wp14:editId="450B9849">
            <wp:extent cx="5082639" cy="591391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1061"/>
                    <a:stretch/>
                  </pic:blipFill>
                  <pic:spPr bwMode="auto">
                    <a:xfrm>
                      <a:off x="0" y="0"/>
                      <a:ext cx="5086350" cy="5918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927" w:rsidRPr="00EE0844" w:rsidRDefault="00E03927" w:rsidP="009B6279">
      <w:pPr>
        <w:shd w:val="clear" w:color="auto" w:fill="FFFFFF"/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54545"/>
          <w:sz w:val="28"/>
          <w:szCs w:val="28"/>
          <w:lang w:eastAsia="ru-RU"/>
        </w:rPr>
      </w:pPr>
    </w:p>
    <w:p w:rsidR="00EE0844" w:rsidRDefault="00EE0844" w:rsidP="009B6279">
      <w:pPr>
        <w:shd w:val="clear" w:color="auto" w:fill="FFFFFF"/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color w:val="454545"/>
          <w:sz w:val="28"/>
          <w:szCs w:val="28"/>
          <w:lang w:eastAsia="ru-RU"/>
        </w:rPr>
      </w:pPr>
    </w:p>
    <w:p w:rsidR="00EE0844" w:rsidRDefault="00EE0844" w:rsidP="009B6279">
      <w:pPr>
        <w:shd w:val="clear" w:color="auto" w:fill="FFFFFF"/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color w:val="454545"/>
          <w:sz w:val="28"/>
          <w:szCs w:val="28"/>
          <w:lang w:eastAsia="ru-RU"/>
        </w:rPr>
      </w:pPr>
    </w:p>
    <w:p w:rsidR="00EE0844" w:rsidRDefault="00EE0844" w:rsidP="009B6279">
      <w:pPr>
        <w:shd w:val="clear" w:color="auto" w:fill="FFFFFF"/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color w:val="454545"/>
          <w:sz w:val="28"/>
          <w:szCs w:val="28"/>
          <w:lang w:eastAsia="ru-RU"/>
        </w:rPr>
      </w:pPr>
    </w:p>
    <w:p w:rsidR="00EE0844" w:rsidRDefault="00EE0844" w:rsidP="009B6279">
      <w:pPr>
        <w:shd w:val="clear" w:color="auto" w:fill="FFFFFF"/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color w:val="454545"/>
          <w:sz w:val="28"/>
          <w:szCs w:val="28"/>
          <w:lang w:eastAsia="ru-RU"/>
        </w:rPr>
      </w:pPr>
    </w:p>
    <w:p w:rsidR="00EE0844" w:rsidRDefault="00EE0844" w:rsidP="009B6279">
      <w:pPr>
        <w:shd w:val="clear" w:color="auto" w:fill="FFFFFF"/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color w:val="454545"/>
          <w:sz w:val="28"/>
          <w:szCs w:val="28"/>
          <w:lang w:eastAsia="ru-RU"/>
        </w:rPr>
      </w:pPr>
    </w:p>
    <w:p w:rsidR="00EE0844" w:rsidRDefault="00EE0844" w:rsidP="009B6279">
      <w:pPr>
        <w:shd w:val="clear" w:color="auto" w:fill="FFFFFF"/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color w:val="454545"/>
          <w:sz w:val="28"/>
          <w:szCs w:val="28"/>
          <w:lang w:eastAsia="ru-RU"/>
        </w:rPr>
      </w:pPr>
    </w:p>
    <w:p w:rsidR="00EE0844" w:rsidRDefault="00EE0844" w:rsidP="009B6279">
      <w:pPr>
        <w:shd w:val="clear" w:color="auto" w:fill="FFFFFF"/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color w:val="454545"/>
          <w:sz w:val="28"/>
          <w:szCs w:val="28"/>
          <w:lang w:eastAsia="ru-RU"/>
        </w:rPr>
      </w:pPr>
    </w:p>
    <w:p w:rsidR="00EE0844" w:rsidRDefault="00EE0844" w:rsidP="009B6279">
      <w:pPr>
        <w:shd w:val="clear" w:color="auto" w:fill="FFFFFF"/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color w:val="454545"/>
          <w:sz w:val="28"/>
          <w:szCs w:val="28"/>
          <w:lang w:eastAsia="ru-RU"/>
        </w:rPr>
      </w:pPr>
    </w:p>
    <w:p w:rsidR="00EE0844" w:rsidRDefault="00EE0844" w:rsidP="009B6279">
      <w:pPr>
        <w:shd w:val="clear" w:color="auto" w:fill="FFFFFF"/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color w:val="454545"/>
          <w:sz w:val="28"/>
          <w:szCs w:val="28"/>
          <w:lang w:eastAsia="ru-RU"/>
        </w:rPr>
      </w:pPr>
    </w:p>
    <w:p w:rsidR="009B6279" w:rsidRPr="00EE0844" w:rsidRDefault="00EE0844" w:rsidP="009B6279">
      <w:pPr>
        <w:shd w:val="clear" w:color="auto" w:fill="FFFFFF"/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color w:val="454545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454545"/>
          <w:sz w:val="28"/>
          <w:szCs w:val="28"/>
          <w:lang w:eastAsia="ru-RU"/>
        </w:rPr>
        <w:lastRenderedPageBreak/>
        <w:t>Цвет</w:t>
      </w:r>
    </w:p>
    <w:p w:rsidR="00C8431C" w:rsidRPr="00EE0844" w:rsidRDefault="00583B3C" w:rsidP="00C8431C">
      <w:pPr>
        <w:shd w:val="clear" w:color="auto" w:fill="FFFFFF"/>
        <w:spacing w:before="120" w:after="120" w:line="240" w:lineRule="auto"/>
        <w:jc w:val="both"/>
        <w:outlineLvl w:val="1"/>
        <w:rPr>
          <w:rFonts w:ascii="Times New Roman" w:eastAsia="Times New Roman" w:hAnsi="Times New Roman" w:cs="Times New Roman"/>
          <w:color w:val="454545"/>
          <w:sz w:val="28"/>
          <w:szCs w:val="28"/>
          <w:lang w:val="en-US" w:eastAsia="ru-RU"/>
        </w:rPr>
      </w:pPr>
      <w:r w:rsidRPr="00EE08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DDF59E" wp14:editId="2624AB15">
            <wp:extent cx="5940425" cy="5744843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79" w:rsidRPr="00EE0844" w:rsidRDefault="009B6279" w:rsidP="009B6279">
      <w:pPr>
        <w:shd w:val="clear" w:color="auto" w:fill="FFFFFF"/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color w:val="454545"/>
          <w:sz w:val="28"/>
          <w:szCs w:val="28"/>
          <w:lang w:val="en-US" w:eastAsia="ru-RU"/>
        </w:rPr>
      </w:pPr>
      <w:proofErr w:type="spellStart"/>
      <w:r w:rsidRPr="00EE0844">
        <w:rPr>
          <w:rFonts w:ascii="Times New Roman" w:eastAsia="Times New Roman" w:hAnsi="Times New Roman" w:cs="Times New Roman"/>
          <w:b/>
          <w:bCs/>
          <w:i/>
          <w:color w:val="454545"/>
          <w:sz w:val="28"/>
          <w:szCs w:val="28"/>
          <w:lang w:val="en-US" w:eastAsia="ru-RU"/>
        </w:rPr>
        <w:t>QPen</w:t>
      </w:r>
      <w:proofErr w:type="spellEnd"/>
    </w:p>
    <w:p w:rsidR="00925420" w:rsidRPr="00EE0844" w:rsidRDefault="00925420" w:rsidP="00925420">
      <w:pPr>
        <w:shd w:val="clear" w:color="auto" w:fill="FFFFFF"/>
        <w:spacing w:before="120" w:after="120" w:line="240" w:lineRule="auto"/>
        <w:ind w:firstLine="708"/>
        <w:jc w:val="both"/>
        <w:outlineLvl w:val="1"/>
        <w:rPr>
          <w:rFonts w:ascii="Times New Roman" w:hAnsi="Times New Roman" w:cs="Times New Roman"/>
          <w:color w:val="404244"/>
          <w:sz w:val="28"/>
          <w:szCs w:val="28"/>
          <w:shd w:val="clear" w:color="auto" w:fill="FFFFFF"/>
          <w:lang w:val="en-US"/>
        </w:rPr>
      </w:pPr>
      <w:r w:rsidRPr="00EE0844">
        <w:rPr>
          <w:rFonts w:ascii="Times New Roman" w:hAnsi="Times New Roman" w:cs="Times New Roman"/>
          <w:color w:val="404244"/>
          <w:sz w:val="28"/>
          <w:szCs w:val="28"/>
          <w:shd w:val="clear" w:color="auto" w:fill="FFFFFF"/>
        </w:rPr>
        <w:t>Ручка</w:t>
      </w:r>
      <w:r w:rsidRPr="00EE0844">
        <w:rPr>
          <w:rFonts w:ascii="Times New Roman" w:hAnsi="Times New Roman" w:cs="Times New Roman"/>
          <w:color w:val="404244"/>
          <w:sz w:val="28"/>
          <w:szCs w:val="28"/>
          <w:shd w:val="clear" w:color="auto" w:fill="FFFFFF"/>
          <w:lang w:val="en-US"/>
        </w:rPr>
        <w:t xml:space="preserve"> </w:t>
      </w:r>
      <w:r w:rsidRPr="00EE0844">
        <w:rPr>
          <w:rFonts w:ascii="Times New Roman" w:hAnsi="Times New Roman" w:cs="Times New Roman"/>
          <w:color w:val="404244"/>
          <w:sz w:val="28"/>
          <w:szCs w:val="28"/>
          <w:shd w:val="clear" w:color="auto" w:fill="FFFFFF"/>
        </w:rPr>
        <w:t>имеет</w:t>
      </w:r>
      <w:r w:rsidRPr="00EE0844">
        <w:rPr>
          <w:rFonts w:ascii="Times New Roman" w:hAnsi="Times New Roman" w:cs="Times New Roman"/>
          <w:color w:val="404244"/>
          <w:sz w:val="28"/>
          <w:szCs w:val="28"/>
          <w:shd w:val="clear" w:color="auto" w:fill="FFFFFF"/>
          <w:lang w:val="en-US"/>
        </w:rPr>
        <w:t> </w:t>
      </w:r>
      <w:hyperlink r:id="rId9" w:anchor="PySide2.QtGui.PySide2.QtGui.QPen.style" w:tooltip="PySide2.QtGui.PySide2.QtGui.QPen.style" w:history="1">
        <w:r w:rsidRPr="00EE0844">
          <w:rPr>
            <w:rStyle w:val="pre"/>
            <w:rFonts w:ascii="Times New Roman" w:hAnsi="Times New Roman" w:cs="Times New Roman"/>
            <w:color w:val="09102D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>style()</w:t>
        </w:r>
      </w:hyperlink>
      <w:r w:rsidRPr="00EE0844">
        <w:rPr>
          <w:rFonts w:ascii="Times New Roman" w:hAnsi="Times New Roman" w:cs="Times New Roman"/>
          <w:color w:val="404244"/>
          <w:sz w:val="28"/>
          <w:szCs w:val="28"/>
          <w:shd w:val="clear" w:color="auto" w:fill="FFFFFF"/>
          <w:lang w:val="en-US"/>
        </w:rPr>
        <w:t>, </w:t>
      </w:r>
      <w:hyperlink r:id="rId10" w:anchor="PySide2.QtGui.PySide2.QtGui.QPen.width" w:tooltip="PySide2.QtGui.PySide2.QtGui.QPen.width" w:history="1">
        <w:r w:rsidRPr="00EE0844">
          <w:rPr>
            <w:rStyle w:val="pre"/>
            <w:rFonts w:ascii="Times New Roman" w:hAnsi="Times New Roman" w:cs="Times New Roman"/>
            <w:color w:val="09102D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>width()</w:t>
        </w:r>
      </w:hyperlink>
      <w:r w:rsidRPr="00EE0844">
        <w:rPr>
          <w:rFonts w:ascii="Times New Roman" w:hAnsi="Times New Roman" w:cs="Times New Roman"/>
          <w:color w:val="404244"/>
          <w:sz w:val="28"/>
          <w:szCs w:val="28"/>
          <w:shd w:val="clear" w:color="auto" w:fill="FFFFFF"/>
          <w:lang w:val="en-US"/>
        </w:rPr>
        <w:t>, </w:t>
      </w:r>
      <w:hyperlink r:id="rId11" w:anchor="PySide2.QtGui.PySide2.QtGui.QPen.brush" w:tooltip="PySide2.QtGui.PySide2.QtGui.QPen.brush" w:history="1">
        <w:r w:rsidRPr="00EE0844">
          <w:rPr>
            <w:rStyle w:val="pre"/>
            <w:rFonts w:ascii="Times New Roman" w:hAnsi="Times New Roman" w:cs="Times New Roman"/>
            <w:color w:val="09102D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>brush()</w:t>
        </w:r>
      </w:hyperlink>
      <w:r w:rsidRPr="00EE0844">
        <w:rPr>
          <w:rFonts w:ascii="Times New Roman" w:hAnsi="Times New Roman" w:cs="Times New Roman"/>
          <w:color w:val="404244"/>
          <w:sz w:val="28"/>
          <w:szCs w:val="28"/>
          <w:shd w:val="clear" w:color="auto" w:fill="FFFFFF"/>
          <w:lang w:val="en-US"/>
        </w:rPr>
        <w:t>, </w:t>
      </w:r>
      <w:proofErr w:type="spellStart"/>
      <w:r w:rsidRPr="00EE0844">
        <w:rPr>
          <w:rFonts w:ascii="Times New Roman" w:hAnsi="Times New Roman" w:cs="Times New Roman"/>
          <w:sz w:val="28"/>
          <w:szCs w:val="28"/>
        </w:rPr>
        <w:fldChar w:fldCharType="begin"/>
      </w:r>
      <w:r w:rsidRPr="00EE0844"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"https://doc.qt.io/qtforpython/PySide2/QtGui/QPen.html" \l "PySide2.QtGui.PySide2.QtGui.QPen.capStyle" \o "PySide2.QtGui.PySide2.QtGui.QPen.capStyle" </w:instrText>
      </w:r>
      <w:r w:rsidRPr="00EE0844">
        <w:rPr>
          <w:rFonts w:ascii="Times New Roman" w:hAnsi="Times New Roman" w:cs="Times New Roman"/>
          <w:sz w:val="28"/>
          <w:szCs w:val="28"/>
        </w:rPr>
        <w:fldChar w:fldCharType="separate"/>
      </w:r>
      <w:r w:rsidRPr="00EE0844">
        <w:rPr>
          <w:rStyle w:val="pre"/>
          <w:rFonts w:ascii="Times New Roman" w:hAnsi="Times New Roman" w:cs="Times New Roman"/>
          <w:color w:val="09102D"/>
          <w:sz w:val="28"/>
          <w:szCs w:val="28"/>
          <w:bdr w:val="none" w:sz="0" w:space="0" w:color="auto" w:frame="1"/>
          <w:shd w:val="clear" w:color="auto" w:fill="FFFFFF"/>
          <w:lang w:val="en-US"/>
        </w:rPr>
        <w:t>capStyle</w:t>
      </w:r>
      <w:proofErr w:type="spellEnd"/>
      <w:r w:rsidRPr="00EE0844">
        <w:rPr>
          <w:rStyle w:val="pre"/>
          <w:rFonts w:ascii="Times New Roman" w:hAnsi="Times New Roman" w:cs="Times New Roman"/>
          <w:color w:val="09102D"/>
          <w:sz w:val="28"/>
          <w:szCs w:val="28"/>
          <w:bdr w:val="none" w:sz="0" w:space="0" w:color="auto" w:frame="1"/>
          <w:shd w:val="clear" w:color="auto" w:fill="FFFFFF"/>
          <w:lang w:val="en-US"/>
        </w:rPr>
        <w:t>()</w:t>
      </w:r>
      <w:r w:rsidRPr="00EE0844">
        <w:rPr>
          <w:rFonts w:ascii="Times New Roman" w:hAnsi="Times New Roman" w:cs="Times New Roman"/>
          <w:sz w:val="28"/>
          <w:szCs w:val="28"/>
        </w:rPr>
        <w:fldChar w:fldCharType="end"/>
      </w:r>
      <w:r w:rsidR="00EE0844" w:rsidRPr="00EE08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0844">
        <w:rPr>
          <w:rFonts w:ascii="Times New Roman" w:hAnsi="Times New Roman" w:cs="Times New Roman"/>
          <w:color w:val="404244"/>
          <w:sz w:val="28"/>
          <w:szCs w:val="28"/>
          <w:shd w:val="clear" w:color="auto" w:fill="FFFFFF"/>
        </w:rPr>
        <w:t>и</w:t>
      </w:r>
      <w:r w:rsidRPr="00EE0844">
        <w:rPr>
          <w:rFonts w:ascii="Times New Roman" w:hAnsi="Times New Roman" w:cs="Times New Roman"/>
          <w:color w:val="404244"/>
          <w:sz w:val="28"/>
          <w:szCs w:val="28"/>
          <w:shd w:val="clear" w:color="auto" w:fill="FFFFFF"/>
          <w:lang w:val="en-US"/>
        </w:rPr>
        <w:t> </w:t>
      </w:r>
      <w:hyperlink r:id="rId12" w:anchor="PySide2.QtGui.PySide2.QtGui.QPen.joinStyle" w:tooltip="PySide2.QtGui.PySide2.QtGui.QPen.joinStyle" w:history="1">
        <w:proofErr w:type="spellStart"/>
        <w:r w:rsidRPr="00EE0844">
          <w:rPr>
            <w:rStyle w:val="pre"/>
            <w:rFonts w:ascii="Times New Roman" w:hAnsi="Times New Roman" w:cs="Times New Roman"/>
            <w:color w:val="09102D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>joinStyle</w:t>
        </w:r>
        <w:proofErr w:type="spellEnd"/>
        <w:r w:rsidRPr="00EE0844">
          <w:rPr>
            <w:rStyle w:val="pre"/>
            <w:rFonts w:ascii="Times New Roman" w:hAnsi="Times New Roman" w:cs="Times New Roman"/>
            <w:color w:val="09102D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>()</w:t>
        </w:r>
      </w:hyperlink>
      <w:r w:rsidRPr="00EE0844">
        <w:rPr>
          <w:rFonts w:ascii="Times New Roman" w:hAnsi="Times New Roman" w:cs="Times New Roman"/>
          <w:color w:val="404244"/>
          <w:sz w:val="28"/>
          <w:szCs w:val="28"/>
          <w:shd w:val="clear" w:color="auto" w:fill="FFFFFF"/>
          <w:lang w:val="en-US"/>
        </w:rPr>
        <w:t>.</w:t>
      </w:r>
    </w:p>
    <w:p w:rsidR="00925420" w:rsidRPr="00925420" w:rsidRDefault="00925420" w:rsidP="00925420">
      <w:pPr>
        <w:shd w:val="clear" w:color="auto" w:fill="FFFFFF"/>
        <w:spacing w:after="0" w:line="300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</w:pPr>
      <w:r w:rsidRPr="00925420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t>Стиль пера определяет тип линии.  </w:t>
      </w:r>
      <w:proofErr w:type="gramStart"/>
      <w:r w:rsidRPr="00925420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t>Ширина пера может быть указан</w:t>
      </w:r>
      <w:r w:rsidRPr="00EE0844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t>а с точностью как</w:t>
      </w:r>
      <w:r w:rsidR="00EE0844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t xml:space="preserve"> </w:t>
      </w:r>
      <w:r w:rsidRPr="00EE0844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t>целое число</w:t>
      </w:r>
      <w:r w:rsidR="00EE0844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t xml:space="preserve"> </w:t>
      </w:r>
      <w:r w:rsidRPr="00EE0844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t>(</w:t>
      </w:r>
      <w:proofErr w:type="spellStart"/>
      <w:r w:rsidRPr="00925420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fldChar w:fldCharType="begin"/>
      </w:r>
      <w:r w:rsidRPr="00925420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instrText xml:space="preserve"> HYPERLINK "https://doc.qt.io/qtforpython/PySide2/QtGui/QPen.html" \l "PySide2.QtGui.PySide2.QtGui.QPen.width" \o "PySide2.QtGui.PySide2.QtGui.QPen.width" </w:instrText>
      </w:r>
      <w:r w:rsidRPr="00925420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fldChar w:fldCharType="separate"/>
      </w:r>
      <w:r w:rsidRPr="00EE0844">
        <w:rPr>
          <w:rFonts w:ascii="Times New Roman" w:eastAsia="Times New Roman" w:hAnsi="Times New Roman" w:cs="Times New Roman"/>
          <w:color w:val="09102D"/>
          <w:sz w:val="28"/>
          <w:szCs w:val="28"/>
          <w:bdr w:val="none" w:sz="0" w:space="0" w:color="auto" w:frame="1"/>
          <w:lang w:eastAsia="ru-RU"/>
        </w:rPr>
        <w:t>width</w:t>
      </w:r>
      <w:proofErr w:type="spellEnd"/>
      <w:r w:rsidRPr="00EE0844">
        <w:rPr>
          <w:rFonts w:ascii="Times New Roman" w:eastAsia="Times New Roman" w:hAnsi="Times New Roman" w:cs="Times New Roman"/>
          <w:color w:val="09102D"/>
          <w:sz w:val="28"/>
          <w:szCs w:val="28"/>
          <w:bdr w:val="none" w:sz="0" w:space="0" w:color="auto" w:frame="1"/>
          <w:lang w:eastAsia="ru-RU"/>
        </w:rPr>
        <w:t>()</w:t>
      </w:r>
      <w:r w:rsidRPr="00925420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fldChar w:fldCharType="end"/>
      </w:r>
      <w:r w:rsidRPr="00925420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t xml:space="preserve">) и </w:t>
      </w:r>
      <w:r w:rsidR="00EE0844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t>с плавающей точкой  (</w:t>
      </w:r>
      <w:proofErr w:type="spellStart"/>
      <w:r w:rsidRPr="00925420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fldChar w:fldCharType="begin"/>
      </w:r>
      <w:r w:rsidRPr="00925420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instrText xml:space="preserve"> HYPERLINK "https://doc.qt.io/qtforpython/PySide2/QtGui/QPen.html" \l "PySide2.QtGui.PySide2.QtGui.QPen.widthF" \o "PySide2.QtGui.PySide2.QtGui.QPen.widthF" </w:instrText>
      </w:r>
      <w:r w:rsidRPr="00925420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fldChar w:fldCharType="separate"/>
      </w:r>
      <w:r w:rsidRPr="00EE0844">
        <w:rPr>
          <w:rFonts w:ascii="Times New Roman" w:eastAsia="Times New Roman" w:hAnsi="Times New Roman" w:cs="Times New Roman"/>
          <w:color w:val="09102D"/>
          <w:sz w:val="28"/>
          <w:szCs w:val="28"/>
          <w:bdr w:val="none" w:sz="0" w:space="0" w:color="auto" w:frame="1"/>
          <w:lang w:eastAsia="ru-RU"/>
        </w:rPr>
        <w:t>widthF</w:t>
      </w:r>
      <w:proofErr w:type="spellEnd"/>
      <w:r w:rsidRPr="00EE0844">
        <w:rPr>
          <w:rFonts w:ascii="Times New Roman" w:eastAsia="Times New Roman" w:hAnsi="Times New Roman" w:cs="Times New Roman"/>
          <w:color w:val="09102D"/>
          <w:sz w:val="28"/>
          <w:szCs w:val="28"/>
          <w:bdr w:val="none" w:sz="0" w:space="0" w:color="auto" w:frame="1"/>
          <w:lang w:eastAsia="ru-RU"/>
        </w:rPr>
        <w:t>()</w:t>
      </w:r>
      <w:r w:rsidRPr="00925420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fldChar w:fldCharType="end"/>
      </w:r>
      <w:r w:rsidRPr="00925420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t xml:space="preserve">). Нулевая линия </w:t>
      </w:r>
      <w:r w:rsidR="003056C0" w:rsidRPr="00EE0844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t>обозначает косметическую ручку (</w:t>
      </w:r>
      <w:r w:rsidRPr="00925420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t>ширина пера всегда рисуется шириной в один пиксель</w:t>
      </w:r>
      <w:r w:rsidRPr="00EE0844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t>.</w:t>
      </w:r>
      <w:proofErr w:type="gramEnd"/>
    </w:p>
    <w:p w:rsidR="00925420" w:rsidRPr="00F90797" w:rsidRDefault="00925420" w:rsidP="00925420">
      <w:pPr>
        <w:shd w:val="clear" w:color="auto" w:fill="FFFFFF"/>
        <w:spacing w:after="0" w:line="300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</w:pPr>
      <w:r w:rsidRPr="00925420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t xml:space="preserve">Различные параметры могут быть легко изменены с помощью </w:t>
      </w:r>
      <w:proofErr w:type="gramStart"/>
      <w:r w:rsidRPr="00925420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t>соответствующего</w:t>
      </w:r>
      <w:proofErr w:type="gramEnd"/>
      <w:r w:rsidRPr="00925420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t> </w:t>
      </w:r>
      <w:hyperlink r:id="rId13" w:anchor="PySide2.QtGui.PySide2.QtGui.QPen.setStyle" w:tooltip="PySide2.QtGui.PySide2.QtGui.QPen.setStyle" w:history="1">
        <w:r w:rsidRPr="00EE0844">
          <w:rPr>
            <w:rFonts w:ascii="Times New Roman" w:eastAsia="Times New Roman" w:hAnsi="Times New Roman" w:cs="Times New Roman"/>
            <w:color w:val="09102D"/>
            <w:sz w:val="28"/>
            <w:szCs w:val="28"/>
            <w:bdr w:val="none" w:sz="0" w:space="0" w:color="auto" w:frame="1"/>
            <w:lang w:eastAsia="ru-RU"/>
          </w:rPr>
          <w:t>setStyle()</w:t>
        </w:r>
      </w:hyperlink>
      <w:r w:rsidRPr="00925420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t>, </w:t>
      </w:r>
      <w:hyperlink r:id="rId14" w:anchor="PySide2.QtGui.PySide2.QtGui.QPen.setWidth" w:tooltip="PySide2.QtGui.PySide2.QtGui.QPen.setWidth" w:history="1">
        <w:proofErr w:type="spellStart"/>
        <w:r w:rsidRPr="00EE0844">
          <w:rPr>
            <w:rFonts w:ascii="Times New Roman" w:eastAsia="Times New Roman" w:hAnsi="Times New Roman" w:cs="Times New Roman"/>
            <w:color w:val="09102D"/>
            <w:sz w:val="28"/>
            <w:szCs w:val="28"/>
            <w:bdr w:val="none" w:sz="0" w:space="0" w:color="auto" w:frame="1"/>
            <w:lang w:eastAsia="ru-RU"/>
          </w:rPr>
          <w:t>setWidth</w:t>
        </w:r>
        <w:proofErr w:type="spellEnd"/>
        <w:r w:rsidRPr="00EE0844">
          <w:rPr>
            <w:rFonts w:ascii="Times New Roman" w:eastAsia="Times New Roman" w:hAnsi="Times New Roman" w:cs="Times New Roman"/>
            <w:color w:val="09102D"/>
            <w:sz w:val="28"/>
            <w:szCs w:val="28"/>
            <w:bdr w:val="none" w:sz="0" w:space="0" w:color="auto" w:frame="1"/>
            <w:lang w:eastAsia="ru-RU"/>
          </w:rPr>
          <w:t>()</w:t>
        </w:r>
      </w:hyperlink>
      <w:r w:rsidRPr="00925420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t>, </w:t>
      </w:r>
      <w:proofErr w:type="spellStart"/>
      <w:r w:rsidRPr="00925420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fldChar w:fldCharType="begin"/>
      </w:r>
      <w:r w:rsidRPr="00925420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instrText xml:space="preserve"> HYPERLINK "https://doc.qt.io/qtforpython/PySide2/QtGui/QPen.html" \l "PySide2.QtGui.PySide2.QtGui.QPen.setBrush" \o "PySide2.QtGui.PySide2.QtGui.QPen.setBrush" </w:instrText>
      </w:r>
      <w:r w:rsidRPr="00925420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fldChar w:fldCharType="separate"/>
      </w:r>
      <w:r w:rsidRPr="00EE0844">
        <w:rPr>
          <w:rFonts w:ascii="Times New Roman" w:eastAsia="Times New Roman" w:hAnsi="Times New Roman" w:cs="Times New Roman"/>
          <w:color w:val="09102D"/>
          <w:sz w:val="28"/>
          <w:szCs w:val="28"/>
          <w:bdr w:val="none" w:sz="0" w:space="0" w:color="auto" w:frame="1"/>
          <w:lang w:eastAsia="ru-RU"/>
        </w:rPr>
        <w:t>setBrush</w:t>
      </w:r>
      <w:proofErr w:type="spellEnd"/>
      <w:r w:rsidRPr="00EE0844">
        <w:rPr>
          <w:rFonts w:ascii="Times New Roman" w:eastAsia="Times New Roman" w:hAnsi="Times New Roman" w:cs="Times New Roman"/>
          <w:color w:val="09102D"/>
          <w:sz w:val="28"/>
          <w:szCs w:val="28"/>
          <w:bdr w:val="none" w:sz="0" w:space="0" w:color="auto" w:frame="1"/>
          <w:lang w:eastAsia="ru-RU"/>
        </w:rPr>
        <w:t>()</w:t>
      </w:r>
      <w:r w:rsidRPr="00925420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fldChar w:fldCharType="end"/>
      </w:r>
      <w:r w:rsidRPr="00925420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t>, </w:t>
      </w:r>
      <w:proofErr w:type="spellStart"/>
      <w:r w:rsidRPr="00925420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fldChar w:fldCharType="begin"/>
      </w:r>
      <w:r w:rsidRPr="00925420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instrText xml:space="preserve"> HYPERLINK "https://doc.qt.io/qtforpython/PySide2/QtGui/QPen.html" \l "PySide2.QtGui.PySide2.QtGui.QPen.setCapStyle" \o "PySide2.QtGui.PySide2.QtGui.QPen.setCapStyle" </w:instrText>
      </w:r>
      <w:r w:rsidRPr="00925420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fldChar w:fldCharType="separate"/>
      </w:r>
      <w:r w:rsidRPr="00EE0844">
        <w:rPr>
          <w:rFonts w:ascii="Times New Roman" w:eastAsia="Times New Roman" w:hAnsi="Times New Roman" w:cs="Times New Roman"/>
          <w:color w:val="09102D"/>
          <w:sz w:val="28"/>
          <w:szCs w:val="28"/>
          <w:bdr w:val="none" w:sz="0" w:space="0" w:color="auto" w:frame="1"/>
          <w:lang w:eastAsia="ru-RU"/>
        </w:rPr>
        <w:t>setCapStyle</w:t>
      </w:r>
      <w:proofErr w:type="spellEnd"/>
      <w:r w:rsidRPr="00EE0844">
        <w:rPr>
          <w:rFonts w:ascii="Times New Roman" w:eastAsia="Times New Roman" w:hAnsi="Times New Roman" w:cs="Times New Roman"/>
          <w:color w:val="09102D"/>
          <w:sz w:val="28"/>
          <w:szCs w:val="28"/>
          <w:bdr w:val="none" w:sz="0" w:space="0" w:color="auto" w:frame="1"/>
          <w:lang w:eastAsia="ru-RU"/>
        </w:rPr>
        <w:t>()</w:t>
      </w:r>
      <w:r w:rsidRPr="00925420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fldChar w:fldCharType="end"/>
      </w:r>
      <w:r w:rsidR="00F90797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t xml:space="preserve"> </w:t>
      </w:r>
      <w:r w:rsidRPr="00925420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t>и </w:t>
      </w:r>
      <w:proofErr w:type="spellStart"/>
      <w:r w:rsidRPr="00925420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fldChar w:fldCharType="begin"/>
      </w:r>
      <w:r w:rsidRPr="00925420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instrText xml:space="preserve"> HYPERLINK "https://doc.qt.io/qtforpython/PySide2/QtGui/QPen.html" \l "PySide2.QtGui.PySide2.QtGui.QPen.setJoinStyle" \o "PySide2.QtGui.PySide2.QtGui.QPen.setJoinStyle" </w:instrText>
      </w:r>
      <w:r w:rsidRPr="00925420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fldChar w:fldCharType="separate"/>
      </w:r>
      <w:r w:rsidRPr="00EE0844">
        <w:rPr>
          <w:rFonts w:ascii="Times New Roman" w:eastAsia="Times New Roman" w:hAnsi="Times New Roman" w:cs="Times New Roman"/>
          <w:color w:val="09102D"/>
          <w:sz w:val="28"/>
          <w:szCs w:val="28"/>
          <w:bdr w:val="none" w:sz="0" w:space="0" w:color="auto" w:frame="1"/>
          <w:lang w:eastAsia="ru-RU"/>
        </w:rPr>
        <w:t>setJoinStyle</w:t>
      </w:r>
      <w:proofErr w:type="spellEnd"/>
      <w:r w:rsidRPr="00EE0844">
        <w:rPr>
          <w:rFonts w:ascii="Times New Roman" w:eastAsia="Times New Roman" w:hAnsi="Times New Roman" w:cs="Times New Roman"/>
          <w:color w:val="09102D"/>
          <w:sz w:val="28"/>
          <w:szCs w:val="28"/>
          <w:bdr w:val="none" w:sz="0" w:space="0" w:color="auto" w:frame="1"/>
          <w:lang w:eastAsia="ru-RU"/>
        </w:rPr>
        <w:t>()</w:t>
      </w:r>
      <w:r w:rsidRPr="00925420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fldChar w:fldCharType="end"/>
      </w:r>
      <w:r w:rsidRPr="00EE0844">
        <w:rPr>
          <w:rFonts w:ascii="Times New Roman" w:eastAsia="Times New Roman" w:hAnsi="Times New Roman" w:cs="Times New Roman"/>
          <w:color w:val="404244"/>
          <w:sz w:val="28"/>
          <w:szCs w:val="28"/>
          <w:lang w:eastAsia="ru-RU"/>
        </w:rPr>
        <w:t xml:space="preserve"> функций.</w:t>
      </w:r>
    </w:p>
    <w:p w:rsidR="00925420" w:rsidRPr="00EE0844" w:rsidRDefault="00925420" w:rsidP="00925420">
      <w:pPr>
        <w:shd w:val="clear" w:color="auto" w:fill="FFFFFF"/>
        <w:spacing w:after="0" w:line="300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404244"/>
          <w:sz w:val="28"/>
          <w:szCs w:val="28"/>
          <w:lang w:val="en-US" w:eastAsia="ru-RU"/>
        </w:rPr>
      </w:pPr>
      <w:r w:rsidRPr="00EE08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C401B2" wp14:editId="6581E4ED">
            <wp:extent cx="5162550" cy="552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3C6" w:rsidRPr="00EE0844" w:rsidRDefault="006913C6" w:rsidP="006913C6">
      <w:pPr>
        <w:pStyle w:val="a5"/>
        <w:shd w:val="clear" w:color="auto" w:fill="FFFFFF"/>
        <w:spacing w:before="0" w:beforeAutospacing="0" w:after="0" w:afterAutospacing="0" w:line="300" w:lineRule="atLeast"/>
        <w:textAlignment w:val="baseline"/>
        <w:rPr>
          <w:color w:val="404244"/>
          <w:sz w:val="28"/>
          <w:szCs w:val="28"/>
          <w:lang w:val="en-US"/>
        </w:rPr>
      </w:pPr>
    </w:p>
    <w:p w:rsidR="006913C6" w:rsidRPr="00EE0844" w:rsidRDefault="006913C6" w:rsidP="006913C6">
      <w:pPr>
        <w:pStyle w:val="a5"/>
        <w:shd w:val="clear" w:color="auto" w:fill="FFFFFF"/>
        <w:spacing w:before="0" w:beforeAutospacing="0" w:after="0" w:afterAutospacing="0" w:line="300" w:lineRule="atLeast"/>
        <w:textAlignment w:val="baseline"/>
        <w:rPr>
          <w:rStyle w:val="pre"/>
          <w:color w:val="09102D"/>
          <w:sz w:val="28"/>
          <w:szCs w:val="28"/>
          <w:bdr w:val="none" w:sz="0" w:space="0" w:color="auto" w:frame="1"/>
        </w:rPr>
      </w:pPr>
      <w:proofErr w:type="spellStart"/>
      <w:r w:rsidRPr="00EE0844">
        <w:rPr>
          <w:color w:val="404244"/>
          <w:sz w:val="28"/>
          <w:szCs w:val="28"/>
        </w:rPr>
        <w:t>Qt</w:t>
      </w:r>
      <w:proofErr w:type="spellEnd"/>
      <w:r w:rsidRPr="00EE0844">
        <w:rPr>
          <w:color w:val="404244"/>
          <w:sz w:val="28"/>
          <w:szCs w:val="28"/>
        </w:rPr>
        <w:t xml:space="preserve"> предоставляет несколько встроенных стилей, представленных </w:t>
      </w:r>
      <w:proofErr w:type="spellStart"/>
      <w:r w:rsidRPr="00EE0844">
        <w:rPr>
          <w:rStyle w:val="pre"/>
          <w:color w:val="09102D"/>
          <w:sz w:val="28"/>
          <w:szCs w:val="28"/>
          <w:bdr w:val="none" w:sz="0" w:space="0" w:color="auto" w:frame="1"/>
        </w:rPr>
        <w:t>PenStyle</w:t>
      </w:r>
      <w:proofErr w:type="spellEnd"/>
      <w:r w:rsidRPr="00EE0844">
        <w:rPr>
          <w:rStyle w:val="pre"/>
          <w:color w:val="09102D"/>
          <w:sz w:val="28"/>
          <w:szCs w:val="28"/>
          <w:bdr w:val="none" w:sz="0" w:space="0" w:color="auto" w:frame="1"/>
        </w:rPr>
        <w:t>:</w:t>
      </w:r>
    </w:p>
    <w:p w:rsidR="006913C6" w:rsidRPr="00EE0844" w:rsidRDefault="006913C6" w:rsidP="006913C6">
      <w:pPr>
        <w:pStyle w:val="a5"/>
        <w:shd w:val="clear" w:color="auto" w:fill="FFFFFF"/>
        <w:spacing w:before="0" w:beforeAutospacing="0" w:after="0" w:afterAutospacing="0" w:line="300" w:lineRule="atLeast"/>
        <w:jc w:val="center"/>
        <w:textAlignment w:val="baseline"/>
        <w:rPr>
          <w:color w:val="404244"/>
          <w:sz w:val="28"/>
          <w:szCs w:val="28"/>
          <w:lang w:val="en-US"/>
        </w:rPr>
      </w:pPr>
      <w:r w:rsidRPr="00EE0844">
        <w:rPr>
          <w:noProof/>
          <w:sz w:val="28"/>
          <w:szCs w:val="28"/>
        </w:rPr>
        <w:lastRenderedPageBreak/>
        <w:drawing>
          <wp:inline distT="0" distB="0" distL="0" distR="0" wp14:anchorId="43383B14" wp14:editId="5F3F4614">
            <wp:extent cx="4013859" cy="1966952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1624" cy="19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3C6" w:rsidRPr="00EE0844" w:rsidRDefault="006913C6" w:rsidP="006913C6">
      <w:pPr>
        <w:pStyle w:val="a5"/>
        <w:shd w:val="clear" w:color="auto" w:fill="FFFFFF"/>
        <w:spacing w:before="0" w:beforeAutospacing="0" w:after="0" w:afterAutospacing="0" w:line="300" w:lineRule="atLeast"/>
        <w:textAlignment w:val="baseline"/>
        <w:rPr>
          <w:color w:val="404244"/>
          <w:sz w:val="28"/>
          <w:szCs w:val="28"/>
          <w:lang w:val="en-US"/>
        </w:rPr>
      </w:pPr>
    </w:p>
    <w:p w:rsidR="006913C6" w:rsidRPr="00EE0844" w:rsidRDefault="006913C6" w:rsidP="004815F4">
      <w:pPr>
        <w:pStyle w:val="a5"/>
        <w:shd w:val="clear" w:color="auto" w:fill="FFFFFF"/>
        <w:spacing w:before="0" w:beforeAutospacing="0" w:after="0" w:afterAutospacing="0" w:line="300" w:lineRule="atLeast"/>
        <w:ind w:firstLine="708"/>
        <w:jc w:val="both"/>
        <w:textAlignment w:val="baseline"/>
        <w:rPr>
          <w:color w:val="454545"/>
          <w:sz w:val="28"/>
          <w:szCs w:val="28"/>
        </w:rPr>
      </w:pPr>
      <w:r w:rsidRPr="00EE0844">
        <w:rPr>
          <w:color w:val="404244"/>
          <w:sz w:val="28"/>
          <w:szCs w:val="28"/>
          <w:shd w:val="clear" w:color="auto" w:fill="FFFFFF"/>
        </w:rPr>
        <w:t>Т</w:t>
      </w:r>
      <w:r w:rsidRPr="00EE0844">
        <w:rPr>
          <w:color w:val="404244"/>
          <w:sz w:val="28"/>
          <w:szCs w:val="28"/>
          <w:shd w:val="clear" w:color="auto" w:fill="FFFFFF"/>
        </w:rPr>
        <w:t>акже можно указывать пользовательский шаблон тире, используя </w:t>
      </w:r>
      <w:hyperlink r:id="rId17" w:anchor="PySide2.QtGui.PySide2.QtGui.QPen.setDashPattern" w:tooltip="PySide2.QtGui.PySide2.QtGui.QPen.setDashPattern" w:history="1">
        <w:proofErr w:type="spellStart"/>
        <w:r w:rsidRPr="00EE0844">
          <w:rPr>
            <w:rStyle w:val="pre"/>
            <w:color w:val="09102D"/>
            <w:sz w:val="28"/>
            <w:szCs w:val="28"/>
            <w:bdr w:val="none" w:sz="0" w:space="0" w:color="auto" w:frame="1"/>
            <w:shd w:val="clear" w:color="auto" w:fill="FFFFFF"/>
          </w:rPr>
          <w:t>setDashPattern</w:t>
        </w:r>
        <w:proofErr w:type="spellEnd"/>
        <w:r w:rsidRPr="00EE0844">
          <w:rPr>
            <w:rStyle w:val="pre"/>
            <w:color w:val="09102D"/>
            <w:sz w:val="28"/>
            <w:szCs w:val="28"/>
            <w:bdr w:val="none" w:sz="0" w:space="0" w:color="auto" w:frame="1"/>
            <w:shd w:val="clear" w:color="auto" w:fill="FFFFFF"/>
          </w:rPr>
          <w:t>()</w:t>
        </w:r>
      </w:hyperlink>
      <w:r w:rsidRPr="00EE0844">
        <w:rPr>
          <w:sz w:val="28"/>
          <w:szCs w:val="28"/>
        </w:rPr>
        <w:t xml:space="preserve"> </w:t>
      </w:r>
      <w:r w:rsidRPr="00EE0844">
        <w:rPr>
          <w:color w:val="404244"/>
          <w:sz w:val="28"/>
          <w:szCs w:val="28"/>
          <w:shd w:val="clear" w:color="auto" w:fill="FFFFFF"/>
        </w:rPr>
        <w:t>функцию, которая преобразует стиль пера </w:t>
      </w:r>
      <w:proofErr w:type="spellStart"/>
      <w:r w:rsidRPr="00EE0844">
        <w:rPr>
          <w:rStyle w:val="pre"/>
          <w:color w:val="09102D"/>
          <w:sz w:val="28"/>
          <w:szCs w:val="28"/>
          <w:bdr w:val="none" w:sz="0" w:space="0" w:color="auto" w:frame="1"/>
          <w:shd w:val="clear" w:color="auto" w:fill="FFFFFF"/>
        </w:rPr>
        <w:t>CustomDashLine</w:t>
      </w:r>
      <w:proofErr w:type="spellEnd"/>
      <w:r w:rsidRPr="00EE0844">
        <w:rPr>
          <w:color w:val="404244"/>
          <w:sz w:val="28"/>
          <w:szCs w:val="28"/>
          <w:shd w:val="clear" w:color="auto" w:fill="FFFFFF"/>
        </w:rPr>
        <w:t>. А</w:t>
      </w:r>
      <w:r w:rsidRPr="00EE0844">
        <w:rPr>
          <w:color w:val="404244"/>
          <w:sz w:val="28"/>
          <w:szCs w:val="28"/>
          <w:shd w:val="clear" w:color="auto" w:fill="FFFFFF"/>
        </w:rPr>
        <w:t>ргумент шаблона: н</w:t>
      </w:r>
      <w:r w:rsidRPr="00EE0844">
        <w:rPr>
          <w:color w:val="454545"/>
          <w:sz w:val="28"/>
          <w:szCs w:val="28"/>
        </w:rPr>
        <w:t>ечётные числа определяют сплошную линию, чётные числа – промежутки. Чем больше число, тем больше промежуток или штрих.</w:t>
      </w:r>
    </w:p>
    <w:p w:rsidR="004815F4" w:rsidRPr="00EE0844" w:rsidRDefault="004815F4" w:rsidP="004815F4">
      <w:pPr>
        <w:pStyle w:val="a5"/>
        <w:shd w:val="clear" w:color="auto" w:fill="FFFFFF"/>
        <w:spacing w:before="0" w:beforeAutospacing="0" w:after="0" w:afterAutospacing="0" w:line="300" w:lineRule="atLeast"/>
        <w:jc w:val="center"/>
        <w:textAlignment w:val="baseline"/>
        <w:rPr>
          <w:color w:val="404244"/>
          <w:sz w:val="28"/>
          <w:szCs w:val="28"/>
          <w:shd w:val="clear" w:color="auto" w:fill="FFFFFF"/>
        </w:rPr>
      </w:pPr>
      <w:r w:rsidRPr="00EE0844">
        <w:rPr>
          <w:noProof/>
          <w:sz w:val="28"/>
          <w:szCs w:val="28"/>
        </w:rPr>
        <w:drawing>
          <wp:inline distT="0" distB="0" distL="0" distR="0" wp14:anchorId="197068FA" wp14:editId="0877EE07">
            <wp:extent cx="4450810" cy="855024"/>
            <wp:effectExtent l="0" t="0" r="698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3175" cy="86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3C6" w:rsidRPr="00EE0844" w:rsidRDefault="006913C6" w:rsidP="006913C6">
      <w:pPr>
        <w:pStyle w:val="a5"/>
        <w:shd w:val="clear" w:color="auto" w:fill="FFFFFF"/>
        <w:spacing w:before="0" w:beforeAutospacing="0" w:after="0" w:afterAutospacing="0" w:line="300" w:lineRule="atLeast"/>
        <w:textAlignment w:val="baseline"/>
        <w:rPr>
          <w:color w:val="404244"/>
          <w:sz w:val="28"/>
          <w:szCs w:val="28"/>
        </w:rPr>
      </w:pPr>
    </w:p>
    <w:p w:rsidR="006913C6" w:rsidRPr="00EE0844" w:rsidRDefault="006913C6" w:rsidP="001A4C25">
      <w:pPr>
        <w:pStyle w:val="a5"/>
        <w:shd w:val="clear" w:color="auto" w:fill="FFFFFF"/>
        <w:spacing w:before="0" w:beforeAutospacing="0" w:after="0" w:afterAutospacing="0" w:line="300" w:lineRule="atLeast"/>
        <w:ind w:firstLine="708"/>
        <w:jc w:val="both"/>
        <w:textAlignment w:val="baseline"/>
        <w:rPr>
          <w:color w:val="404244"/>
          <w:sz w:val="28"/>
          <w:szCs w:val="28"/>
        </w:rPr>
      </w:pPr>
      <w:r w:rsidRPr="00EE0844">
        <w:rPr>
          <w:color w:val="404244"/>
          <w:sz w:val="28"/>
          <w:szCs w:val="28"/>
        </w:rPr>
        <w:t>Стиль соединения определяет, как можно нарисовать соединения между двумя связанными линиями </w:t>
      </w:r>
      <w:proofErr w:type="spellStart"/>
      <w:r w:rsidRPr="00EE0844">
        <w:rPr>
          <w:color w:val="404244"/>
          <w:sz w:val="28"/>
          <w:szCs w:val="28"/>
        </w:rPr>
        <w:fldChar w:fldCharType="begin"/>
      </w:r>
      <w:r w:rsidRPr="00EE0844">
        <w:rPr>
          <w:color w:val="404244"/>
          <w:sz w:val="28"/>
          <w:szCs w:val="28"/>
        </w:rPr>
        <w:instrText xml:space="preserve"> HYPERLINK "https://doc.qt.io/qtforpython/PySide2/QtGui/QPainter.html" \l "PySide2.QtGui.QPainter" \o "PySide2.QtGui.QPainter" </w:instrText>
      </w:r>
      <w:r w:rsidRPr="00EE0844">
        <w:rPr>
          <w:color w:val="404244"/>
          <w:sz w:val="28"/>
          <w:szCs w:val="28"/>
        </w:rPr>
        <w:fldChar w:fldCharType="separate"/>
      </w:r>
      <w:r w:rsidRPr="00EE0844">
        <w:rPr>
          <w:rStyle w:val="pre"/>
          <w:color w:val="09102D"/>
          <w:sz w:val="28"/>
          <w:szCs w:val="28"/>
          <w:bdr w:val="none" w:sz="0" w:space="0" w:color="auto" w:frame="1"/>
        </w:rPr>
        <w:t>QPainter</w:t>
      </w:r>
      <w:proofErr w:type="spellEnd"/>
      <w:r w:rsidRPr="00EE0844">
        <w:rPr>
          <w:color w:val="404244"/>
          <w:sz w:val="28"/>
          <w:szCs w:val="28"/>
        </w:rPr>
        <w:fldChar w:fldCharType="end"/>
      </w:r>
      <w:r w:rsidRPr="00EE0844">
        <w:rPr>
          <w:color w:val="404244"/>
          <w:sz w:val="28"/>
          <w:szCs w:val="28"/>
        </w:rPr>
        <w:t>. Стиль соединения применяется только к широким линиям. </w:t>
      </w:r>
      <w:proofErr w:type="spellStart"/>
      <w:r w:rsidRPr="00EE0844">
        <w:rPr>
          <w:rStyle w:val="pre"/>
          <w:color w:val="09102D"/>
          <w:sz w:val="28"/>
          <w:szCs w:val="28"/>
          <w:bdr w:val="none" w:sz="0" w:space="0" w:color="auto" w:frame="1"/>
        </w:rPr>
        <w:t>PenJoinStyle</w:t>
      </w:r>
      <w:proofErr w:type="spellEnd"/>
      <w:r w:rsidRPr="00EE0844">
        <w:rPr>
          <w:rStyle w:val="pre"/>
          <w:color w:val="09102D"/>
          <w:sz w:val="28"/>
          <w:szCs w:val="28"/>
          <w:bdr w:val="none" w:sz="0" w:space="0" w:color="auto" w:frame="1"/>
        </w:rPr>
        <w:t xml:space="preserve">.  </w:t>
      </w:r>
      <w:r w:rsidRPr="00EE0844">
        <w:rPr>
          <w:color w:val="404244"/>
          <w:sz w:val="28"/>
          <w:szCs w:val="28"/>
        </w:rPr>
        <w:t xml:space="preserve">Перечисление </w:t>
      </w:r>
      <w:r w:rsidRPr="00EE0844">
        <w:rPr>
          <w:color w:val="404244"/>
          <w:sz w:val="28"/>
          <w:szCs w:val="28"/>
        </w:rPr>
        <w:t>п</w:t>
      </w:r>
      <w:r w:rsidRPr="00EE0844">
        <w:rPr>
          <w:color w:val="404244"/>
          <w:sz w:val="28"/>
          <w:szCs w:val="28"/>
        </w:rPr>
        <w:t>редоставляет следующие стили:</w:t>
      </w:r>
    </w:p>
    <w:p w:rsidR="006913C6" w:rsidRPr="00EE0844" w:rsidRDefault="006913C6" w:rsidP="006913C6">
      <w:pPr>
        <w:pStyle w:val="a5"/>
        <w:shd w:val="clear" w:color="auto" w:fill="FFFFFF"/>
        <w:spacing w:before="0" w:beforeAutospacing="0" w:after="0" w:afterAutospacing="0" w:line="300" w:lineRule="atLeast"/>
        <w:jc w:val="center"/>
        <w:textAlignment w:val="baseline"/>
        <w:rPr>
          <w:color w:val="404244"/>
          <w:sz w:val="28"/>
          <w:szCs w:val="28"/>
        </w:rPr>
      </w:pPr>
      <w:r w:rsidRPr="00EE0844">
        <w:rPr>
          <w:noProof/>
          <w:sz w:val="28"/>
          <w:szCs w:val="28"/>
        </w:rPr>
        <w:drawing>
          <wp:inline distT="0" distB="0" distL="0" distR="0" wp14:anchorId="7BF346A6" wp14:editId="3EEA52C7">
            <wp:extent cx="4886325" cy="3181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25" w:rsidRPr="00EE0844" w:rsidRDefault="001A4C25" w:rsidP="001A4C25">
      <w:pPr>
        <w:pStyle w:val="a5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404244"/>
          <w:sz w:val="28"/>
          <w:szCs w:val="28"/>
        </w:rPr>
      </w:pPr>
      <w:r w:rsidRPr="00EE0844">
        <w:rPr>
          <w:color w:val="404244"/>
          <w:sz w:val="28"/>
          <w:szCs w:val="28"/>
        </w:rPr>
        <w:t>Самостоятельно: нарисовать 5 линий с различными настройками (цветом, шириной, стилем</w:t>
      </w:r>
      <w:r w:rsidR="00E07CD2">
        <w:rPr>
          <w:color w:val="404244"/>
          <w:sz w:val="28"/>
          <w:szCs w:val="28"/>
        </w:rPr>
        <w:t>)</w:t>
      </w:r>
      <w:r w:rsidRPr="00EE0844">
        <w:rPr>
          <w:color w:val="404244"/>
          <w:sz w:val="28"/>
          <w:szCs w:val="28"/>
        </w:rPr>
        <w:t xml:space="preserve">. </w:t>
      </w:r>
    </w:p>
    <w:p w:rsidR="009B6279" w:rsidRPr="00EE0844" w:rsidRDefault="009B6279" w:rsidP="001A4C25">
      <w:pPr>
        <w:shd w:val="clear" w:color="auto" w:fill="FFFFFF"/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</w:p>
    <w:p w:rsidR="00E07CD2" w:rsidRDefault="00E07CD2" w:rsidP="009B6279">
      <w:pPr>
        <w:shd w:val="clear" w:color="auto" w:fill="FFFFFF"/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color w:val="454545"/>
          <w:sz w:val="28"/>
          <w:szCs w:val="28"/>
          <w:lang w:eastAsia="ru-RU"/>
        </w:rPr>
      </w:pPr>
    </w:p>
    <w:p w:rsidR="009B6279" w:rsidRPr="00E07CD2" w:rsidRDefault="009B6279" w:rsidP="009B6279">
      <w:pPr>
        <w:shd w:val="clear" w:color="auto" w:fill="FFFFFF"/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color w:val="454545"/>
          <w:sz w:val="28"/>
          <w:szCs w:val="28"/>
          <w:lang w:eastAsia="ru-RU"/>
        </w:rPr>
      </w:pPr>
      <w:proofErr w:type="spellStart"/>
      <w:r w:rsidRPr="00E07CD2">
        <w:rPr>
          <w:rFonts w:ascii="Times New Roman" w:eastAsia="Times New Roman" w:hAnsi="Times New Roman" w:cs="Times New Roman"/>
          <w:b/>
          <w:bCs/>
          <w:i/>
          <w:color w:val="454545"/>
          <w:sz w:val="28"/>
          <w:szCs w:val="28"/>
          <w:lang w:eastAsia="ru-RU"/>
        </w:rPr>
        <w:lastRenderedPageBreak/>
        <w:t>QBrush</w:t>
      </w:r>
      <w:proofErr w:type="spellEnd"/>
    </w:p>
    <w:p w:rsidR="009B6279" w:rsidRDefault="009B6279" w:rsidP="00EE0844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  <w:proofErr w:type="spellStart"/>
      <w:r w:rsidRPr="00EE084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QBrush</w:t>
      </w:r>
      <w:proofErr w:type="spellEnd"/>
      <w:r w:rsidRPr="00EE0844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 xml:space="preserve"> – это элементарный графический объект. Он используется для рисования фона графических форм, таких как прямоугольники, эллипсы или многоугольники. Кисть может быть трёх разных типов: предопределённая кисть, градиент, образец текстуры.</w:t>
      </w:r>
    </w:p>
    <w:p w:rsidR="00EE0844" w:rsidRPr="00EE0844" w:rsidRDefault="00EE0844" w:rsidP="00EE0844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4FBF089" wp14:editId="15EBD0DD">
            <wp:extent cx="2076450" cy="84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79" w:rsidRPr="00EE0844" w:rsidRDefault="001A4C25" w:rsidP="00EE084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  <w:r w:rsidRPr="00EE08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767B87" wp14:editId="626DBEB6">
            <wp:extent cx="3219450" cy="6229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44" w:rsidRPr="00EE0844" w:rsidRDefault="00EE0844" w:rsidP="00EE0844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  <w:r w:rsidRPr="00EE084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3A2FB3" wp14:editId="7E44A8DC">
            <wp:extent cx="3381375" cy="29718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79" w:rsidRPr="00EE0844" w:rsidRDefault="009B6279" w:rsidP="009B627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</w:p>
    <w:p w:rsidR="006D322E" w:rsidRDefault="00E07CD2" w:rsidP="00585610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5610">
        <w:rPr>
          <w:rFonts w:ascii="Times New Roman" w:hAnsi="Times New Roman" w:cs="Times New Roman"/>
          <w:sz w:val="28"/>
          <w:szCs w:val="28"/>
        </w:rPr>
        <w:t xml:space="preserve">Самостоятельно нарисовать </w:t>
      </w:r>
      <w:r w:rsidR="00585610" w:rsidRPr="00585610">
        <w:rPr>
          <w:rFonts w:ascii="Times New Roman" w:hAnsi="Times New Roman" w:cs="Times New Roman"/>
          <w:sz w:val="28"/>
          <w:szCs w:val="28"/>
        </w:rPr>
        <w:t xml:space="preserve">любую блок схему с помощью графики в </w:t>
      </w:r>
      <w:r w:rsidR="00585610" w:rsidRPr="0058561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85610" w:rsidRPr="00585610">
        <w:rPr>
          <w:rFonts w:ascii="Times New Roman" w:hAnsi="Times New Roman" w:cs="Times New Roman"/>
          <w:sz w:val="28"/>
          <w:szCs w:val="28"/>
        </w:rPr>
        <w:t>.</w:t>
      </w:r>
    </w:p>
    <w:p w:rsidR="00A74323" w:rsidRDefault="00502CDD" w:rsidP="00585610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Нарисовать копир с анимацией работы.</w:t>
      </w:r>
    </w:p>
    <w:p w:rsidR="00585610" w:rsidRPr="00585610" w:rsidRDefault="00A74323" w:rsidP="00A74323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6AAEC4E2" wp14:editId="4DC404BE">
            <wp:extent cx="3495675" cy="20669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610" w:rsidRPr="00585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65EDC"/>
    <w:multiLevelType w:val="hybridMultilevel"/>
    <w:tmpl w:val="FD624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279"/>
    <w:rsid w:val="001A4C25"/>
    <w:rsid w:val="003056C0"/>
    <w:rsid w:val="003D6173"/>
    <w:rsid w:val="004815F4"/>
    <w:rsid w:val="00502CDD"/>
    <w:rsid w:val="00583B3C"/>
    <w:rsid w:val="00585610"/>
    <w:rsid w:val="00687534"/>
    <w:rsid w:val="006913C6"/>
    <w:rsid w:val="006D322E"/>
    <w:rsid w:val="00925420"/>
    <w:rsid w:val="009B6279"/>
    <w:rsid w:val="00A74323"/>
    <w:rsid w:val="00C8431C"/>
    <w:rsid w:val="00CB2ACE"/>
    <w:rsid w:val="00E03927"/>
    <w:rsid w:val="00E07CD2"/>
    <w:rsid w:val="00EB58FF"/>
    <w:rsid w:val="00EE0844"/>
    <w:rsid w:val="00F9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62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B62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13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62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62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B627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B6279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9B6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B6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627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h">
    <w:name w:val="ch"/>
    <w:basedOn w:val="a0"/>
    <w:rsid w:val="009B6279"/>
  </w:style>
  <w:style w:type="character" w:customStyle="1" w:styleId="c1">
    <w:name w:val="c1"/>
    <w:basedOn w:val="a0"/>
    <w:rsid w:val="009B6279"/>
  </w:style>
  <w:style w:type="character" w:customStyle="1" w:styleId="kn">
    <w:name w:val="kn"/>
    <w:basedOn w:val="a0"/>
    <w:rsid w:val="009B6279"/>
  </w:style>
  <w:style w:type="character" w:customStyle="1" w:styleId="nn">
    <w:name w:val="nn"/>
    <w:basedOn w:val="a0"/>
    <w:rsid w:val="009B6279"/>
  </w:style>
  <w:style w:type="character" w:customStyle="1" w:styleId="k">
    <w:name w:val="k"/>
    <w:basedOn w:val="a0"/>
    <w:rsid w:val="009B6279"/>
  </w:style>
  <w:style w:type="character" w:customStyle="1" w:styleId="n">
    <w:name w:val="n"/>
    <w:basedOn w:val="a0"/>
    <w:rsid w:val="009B6279"/>
  </w:style>
  <w:style w:type="character" w:customStyle="1" w:styleId="p">
    <w:name w:val="p"/>
    <w:basedOn w:val="a0"/>
    <w:rsid w:val="009B6279"/>
  </w:style>
  <w:style w:type="character" w:customStyle="1" w:styleId="nc">
    <w:name w:val="nc"/>
    <w:basedOn w:val="a0"/>
    <w:rsid w:val="009B6279"/>
  </w:style>
  <w:style w:type="character" w:customStyle="1" w:styleId="nf">
    <w:name w:val="nf"/>
    <w:basedOn w:val="a0"/>
    <w:rsid w:val="009B6279"/>
  </w:style>
  <w:style w:type="character" w:customStyle="1" w:styleId="bp">
    <w:name w:val="bp"/>
    <w:basedOn w:val="a0"/>
    <w:rsid w:val="009B6279"/>
  </w:style>
  <w:style w:type="character" w:customStyle="1" w:styleId="nb">
    <w:name w:val="nb"/>
    <w:basedOn w:val="a0"/>
    <w:rsid w:val="009B6279"/>
  </w:style>
  <w:style w:type="character" w:customStyle="1" w:styleId="o">
    <w:name w:val="o"/>
    <w:basedOn w:val="a0"/>
    <w:rsid w:val="009B6279"/>
  </w:style>
  <w:style w:type="character" w:customStyle="1" w:styleId="fm">
    <w:name w:val="fm"/>
    <w:basedOn w:val="a0"/>
    <w:rsid w:val="009B6279"/>
  </w:style>
  <w:style w:type="character" w:customStyle="1" w:styleId="sa">
    <w:name w:val="sa"/>
    <w:basedOn w:val="a0"/>
    <w:rsid w:val="009B6279"/>
  </w:style>
  <w:style w:type="character" w:customStyle="1" w:styleId="s1">
    <w:name w:val="s1"/>
    <w:basedOn w:val="a0"/>
    <w:rsid w:val="009B6279"/>
  </w:style>
  <w:style w:type="character" w:customStyle="1" w:styleId="se">
    <w:name w:val="se"/>
    <w:basedOn w:val="a0"/>
    <w:rsid w:val="009B6279"/>
  </w:style>
  <w:style w:type="character" w:customStyle="1" w:styleId="mi">
    <w:name w:val="mi"/>
    <w:basedOn w:val="a0"/>
    <w:rsid w:val="009B6279"/>
  </w:style>
  <w:style w:type="character" w:customStyle="1" w:styleId="vm">
    <w:name w:val="vm"/>
    <w:basedOn w:val="a0"/>
    <w:rsid w:val="009B6279"/>
  </w:style>
  <w:style w:type="character" w:customStyle="1" w:styleId="ow">
    <w:name w:val="ow"/>
    <w:basedOn w:val="a0"/>
    <w:rsid w:val="009B6279"/>
  </w:style>
  <w:style w:type="paragraph" w:styleId="a6">
    <w:name w:val="Balloon Text"/>
    <w:basedOn w:val="a"/>
    <w:link w:val="a7"/>
    <w:uiPriority w:val="99"/>
    <w:semiHidden/>
    <w:unhideWhenUsed/>
    <w:rsid w:val="009B6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6279"/>
    <w:rPr>
      <w:rFonts w:ascii="Tahoma" w:hAnsi="Tahoma" w:cs="Tahoma"/>
      <w:sz w:val="16"/>
      <w:szCs w:val="16"/>
    </w:rPr>
  </w:style>
  <w:style w:type="character" w:customStyle="1" w:styleId="pre">
    <w:name w:val="pre"/>
    <w:basedOn w:val="a0"/>
    <w:rsid w:val="00925420"/>
  </w:style>
  <w:style w:type="character" w:customStyle="1" w:styleId="30">
    <w:name w:val="Заголовок 3 Знак"/>
    <w:basedOn w:val="a0"/>
    <w:link w:val="3"/>
    <w:uiPriority w:val="9"/>
    <w:semiHidden/>
    <w:rsid w:val="006913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List Paragraph"/>
    <w:basedOn w:val="a"/>
    <w:uiPriority w:val="34"/>
    <w:qFormat/>
    <w:rsid w:val="005856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62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B62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13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62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62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B627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B6279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9B6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B6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627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h">
    <w:name w:val="ch"/>
    <w:basedOn w:val="a0"/>
    <w:rsid w:val="009B6279"/>
  </w:style>
  <w:style w:type="character" w:customStyle="1" w:styleId="c1">
    <w:name w:val="c1"/>
    <w:basedOn w:val="a0"/>
    <w:rsid w:val="009B6279"/>
  </w:style>
  <w:style w:type="character" w:customStyle="1" w:styleId="kn">
    <w:name w:val="kn"/>
    <w:basedOn w:val="a0"/>
    <w:rsid w:val="009B6279"/>
  </w:style>
  <w:style w:type="character" w:customStyle="1" w:styleId="nn">
    <w:name w:val="nn"/>
    <w:basedOn w:val="a0"/>
    <w:rsid w:val="009B6279"/>
  </w:style>
  <w:style w:type="character" w:customStyle="1" w:styleId="k">
    <w:name w:val="k"/>
    <w:basedOn w:val="a0"/>
    <w:rsid w:val="009B6279"/>
  </w:style>
  <w:style w:type="character" w:customStyle="1" w:styleId="n">
    <w:name w:val="n"/>
    <w:basedOn w:val="a0"/>
    <w:rsid w:val="009B6279"/>
  </w:style>
  <w:style w:type="character" w:customStyle="1" w:styleId="p">
    <w:name w:val="p"/>
    <w:basedOn w:val="a0"/>
    <w:rsid w:val="009B6279"/>
  </w:style>
  <w:style w:type="character" w:customStyle="1" w:styleId="nc">
    <w:name w:val="nc"/>
    <w:basedOn w:val="a0"/>
    <w:rsid w:val="009B6279"/>
  </w:style>
  <w:style w:type="character" w:customStyle="1" w:styleId="nf">
    <w:name w:val="nf"/>
    <w:basedOn w:val="a0"/>
    <w:rsid w:val="009B6279"/>
  </w:style>
  <w:style w:type="character" w:customStyle="1" w:styleId="bp">
    <w:name w:val="bp"/>
    <w:basedOn w:val="a0"/>
    <w:rsid w:val="009B6279"/>
  </w:style>
  <w:style w:type="character" w:customStyle="1" w:styleId="nb">
    <w:name w:val="nb"/>
    <w:basedOn w:val="a0"/>
    <w:rsid w:val="009B6279"/>
  </w:style>
  <w:style w:type="character" w:customStyle="1" w:styleId="o">
    <w:name w:val="o"/>
    <w:basedOn w:val="a0"/>
    <w:rsid w:val="009B6279"/>
  </w:style>
  <w:style w:type="character" w:customStyle="1" w:styleId="fm">
    <w:name w:val="fm"/>
    <w:basedOn w:val="a0"/>
    <w:rsid w:val="009B6279"/>
  </w:style>
  <w:style w:type="character" w:customStyle="1" w:styleId="sa">
    <w:name w:val="sa"/>
    <w:basedOn w:val="a0"/>
    <w:rsid w:val="009B6279"/>
  </w:style>
  <w:style w:type="character" w:customStyle="1" w:styleId="s1">
    <w:name w:val="s1"/>
    <w:basedOn w:val="a0"/>
    <w:rsid w:val="009B6279"/>
  </w:style>
  <w:style w:type="character" w:customStyle="1" w:styleId="se">
    <w:name w:val="se"/>
    <w:basedOn w:val="a0"/>
    <w:rsid w:val="009B6279"/>
  </w:style>
  <w:style w:type="character" w:customStyle="1" w:styleId="mi">
    <w:name w:val="mi"/>
    <w:basedOn w:val="a0"/>
    <w:rsid w:val="009B6279"/>
  </w:style>
  <w:style w:type="character" w:customStyle="1" w:styleId="vm">
    <w:name w:val="vm"/>
    <w:basedOn w:val="a0"/>
    <w:rsid w:val="009B6279"/>
  </w:style>
  <w:style w:type="character" w:customStyle="1" w:styleId="ow">
    <w:name w:val="ow"/>
    <w:basedOn w:val="a0"/>
    <w:rsid w:val="009B6279"/>
  </w:style>
  <w:style w:type="paragraph" w:styleId="a6">
    <w:name w:val="Balloon Text"/>
    <w:basedOn w:val="a"/>
    <w:link w:val="a7"/>
    <w:uiPriority w:val="99"/>
    <w:semiHidden/>
    <w:unhideWhenUsed/>
    <w:rsid w:val="009B6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6279"/>
    <w:rPr>
      <w:rFonts w:ascii="Tahoma" w:hAnsi="Tahoma" w:cs="Tahoma"/>
      <w:sz w:val="16"/>
      <w:szCs w:val="16"/>
    </w:rPr>
  </w:style>
  <w:style w:type="character" w:customStyle="1" w:styleId="pre">
    <w:name w:val="pre"/>
    <w:basedOn w:val="a0"/>
    <w:rsid w:val="00925420"/>
  </w:style>
  <w:style w:type="character" w:customStyle="1" w:styleId="30">
    <w:name w:val="Заголовок 3 Знак"/>
    <w:basedOn w:val="a0"/>
    <w:link w:val="3"/>
    <w:uiPriority w:val="9"/>
    <w:semiHidden/>
    <w:rsid w:val="006913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List Paragraph"/>
    <w:basedOn w:val="a"/>
    <w:uiPriority w:val="34"/>
    <w:qFormat/>
    <w:rsid w:val="00585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1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53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695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703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642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.qt.io/qtforpython/PySide2/QtGui/QPen.html" TargetMode="Externa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doc.qt.io/qtforpython/PySide2/QtGui/QPen.html" TargetMode="External"/><Relationship Id="rId17" Type="http://schemas.openxmlformats.org/officeDocument/2006/relationships/hyperlink" Target="https://doc.qt.io/qtforpython/PySide2/QtGui/QPen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.qt.io/qtforpython/PySide2/QtGui/QPen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openxmlformats.org/officeDocument/2006/relationships/hyperlink" Target="https://doc.qt.io/qtforpython/PySide2/QtGui/QPen.htm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oc.qt.io/qtforpython/PySide2/QtGui/QPen.html" TargetMode="External"/><Relationship Id="rId14" Type="http://schemas.openxmlformats.org/officeDocument/2006/relationships/hyperlink" Target="https://doc.qt.io/qtforpython/PySide2/QtGui/QPen.html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5808</TotalTime>
  <Pages>6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TATK342</dc:creator>
  <cp:lastModifiedBy>TATK342</cp:lastModifiedBy>
  <cp:revision>5</cp:revision>
  <dcterms:created xsi:type="dcterms:W3CDTF">2019-10-17T04:30:00Z</dcterms:created>
  <dcterms:modified xsi:type="dcterms:W3CDTF">2020-02-18T06:24:00Z</dcterms:modified>
</cp:coreProperties>
</file>