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B836E" w14:textId="77777777" w:rsidR="003448C5" w:rsidRDefault="00A73BB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Министерство образования Республики Беларусь</w:t>
      </w:r>
    </w:p>
    <w:p w14:paraId="0CEDF4BF" w14:textId="77777777" w:rsidR="003448C5" w:rsidRDefault="00A73BB2">
      <w:pPr>
        <w:widowControl w:val="0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образования</w:t>
      </w:r>
    </w:p>
    <w:p w14:paraId="1FD2F870" w14:textId="77777777" w:rsidR="003448C5" w:rsidRDefault="00A73BB2">
      <w:pPr>
        <w:widowControl w:val="0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«Белорусский государственный университет</w:t>
      </w:r>
    </w:p>
    <w:p w14:paraId="7B91AB3D" w14:textId="77777777" w:rsidR="003448C5" w:rsidRDefault="00A73BB2">
      <w:pPr>
        <w:widowControl w:val="0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информатики и радиоэлектроники»</w:t>
      </w:r>
    </w:p>
    <w:p w14:paraId="1E63391A" w14:textId="77777777" w:rsidR="003448C5" w:rsidRDefault="003448C5">
      <w:pPr>
        <w:widowControl w:val="0"/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5F924A53" w14:textId="77777777" w:rsidR="003448C5" w:rsidRDefault="00A73BB2">
      <w:pPr>
        <w:widowControl w:val="0"/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ФАКУЛЬТЕТ ИНФОРМАЦИОННЫХ ТЕХНОЛОГИЙ И УПРАВЛЕНИЯ</w:t>
      </w:r>
    </w:p>
    <w:p w14:paraId="0A3A2E9E" w14:textId="77777777" w:rsidR="003448C5" w:rsidRDefault="00A73BB2">
      <w:pPr>
        <w:widowControl w:val="0"/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Кафедра интеллектуальных информационных технологий</w:t>
      </w:r>
    </w:p>
    <w:p w14:paraId="751B1C6A" w14:textId="77777777" w:rsidR="003448C5" w:rsidRDefault="003448C5">
      <w:pPr>
        <w:widowControl w:val="0"/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2C1E177A" w14:textId="77777777" w:rsidR="003448C5" w:rsidRDefault="003448C5">
      <w:pPr>
        <w:widowControl w:val="0"/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19777EA9" w14:textId="77777777" w:rsidR="003448C5" w:rsidRDefault="003448C5">
      <w:pPr>
        <w:widowControl w:val="0"/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1842DCFC" w14:textId="77777777" w:rsidR="003448C5" w:rsidRDefault="00A73BB2">
      <w:pPr>
        <w:widowControl w:val="0"/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Отчёт</w:t>
      </w:r>
    </w:p>
    <w:p w14:paraId="58245CE1" w14:textId="77777777" w:rsidR="003448C5" w:rsidRDefault="00A73BB2">
      <w:pPr>
        <w:widowControl w:val="0"/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по Лабораторной работе 1</w:t>
      </w:r>
    </w:p>
    <w:p w14:paraId="060BF976" w14:textId="77777777" w:rsidR="003448C5" w:rsidRDefault="00A73BB2">
      <w:pPr>
        <w:widowControl w:val="0"/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По дисциплине: Интеллектуальные геоинформационные системы и технологии</w:t>
      </w:r>
    </w:p>
    <w:p w14:paraId="146DCF8E" w14:textId="77777777" w:rsidR="003448C5" w:rsidRDefault="00A73BB2">
      <w:pPr>
        <w:widowControl w:val="0"/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по теме: “Начальные понятия ГИС. Работа с картой и различными </w:t>
      </w:r>
    </w:p>
    <w:p w14:paraId="53C02A17" w14:textId="77777777" w:rsidR="003448C5" w:rsidRDefault="00A73BB2">
      <w:pPr>
        <w:widowControl w:val="0"/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представлениями данных. Рабочий набор.”</w:t>
      </w:r>
    </w:p>
    <w:p w14:paraId="0E1B9458" w14:textId="77777777" w:rsidR="003448C5" w:rsidRDefault="003448C5">
      <w:pPr>
        <w:widowControl w:val="0"/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53169B3B" w14:textId="77777777" w:rsidR="003448C5" w:rsidRDefault="003448C5">
      <w:pPr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254E072B" w14:textId="77777777" w:rsidR="003448C5" w:rsidRDefault="003448C5">
      <w:pPr>
        <w:widowControl w:val="0"/>
        <w:spacing w:before="240" w:after="24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3D75C334" w14:textId="77777777" w:rsidR="003448C5" w:rsidRDefault="003448C5">
      <w:pPr>
        <w:widowControl w:val="0"/>
        <w:spacing w:before="240" w:after="24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69CE7FC6" w14:textId="77777777" w:rsidR="003448C5" w:rsidRDefault="003448C5">
      <w:pPr>
        <w:widowControl w:val="0"/>
        <w:spacing w:before="240" w:after="24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3208BF9F" w14:textId="761B0950" w:rsidR="003448C5" w:rsidRDefault="00A73BB2">
      <w:pPr>
        <w:widowControl w:val="0"/>
        <w:spacing w:before="240" w:after="240" w:line="240" w:lineRule="auto"/>
        <w:jc w:val="righ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Выполнил:      </w:t>
      </w:r>
      <w:r w:rsidR="00880B2D">
        <w:rPr>
          <w:rFonts w:ascii="Times New Roman" w:eastAsia="Times New Roman" w:hAnsi="Times New Roman" w:cs="Times New Roman"/>
          <w:color w:val="000000"/>
          <w:sz w:val="28"/>
        </w:rPr>
        <w:t>Вечорко Д. Н.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, </w:t>
      </w:r>
      <w:r w:rsidR="00880B2D">
        <w:rPr>
          <w:rFonts w:ascii="Times New Roman" w:eastAsia="Times New Roman" w:hAnsi="Times New Roman" w:cs="Times New Roman"/>
          <w:color w:val="000000"/>
          <w:sz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</w:rPr>
        <w:t>2170</w:t>
      </w:r>
      <w:r w:rsidR="00880B2D">
        <w:rPr>
          <w:rFonts w:ascii="Times New Roman" w:eastAsia="Times New Roman" w:hAnsi="Times New Roman" w:cs="Times New Roman"/>
          <w:color w:val="000000"/>
          <w:sz w:val="28"/>
        </w:rPr>
        <w:t>3</w:t>
      </w:r>
    </w:p>
    <w:p w14:paraId="14AC17CC" w14:textId="2951ACA3" w:rsidR="003448C5" w:rsidRDefault="00A73BB2">
      <w:pPr>
        <w:widowControl w:val="0"/>
        <w:spacing w:before="240" w:after="240" w:line="240" w:lineRule="auto"/>
        <w:ind w:left="720"/>
        <w:jc w:val="righ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    </w:t>
      </w:r>
      <w:r>
        <w:rPr>
          <w:rFonts w:ascii="Times New Roman" w:eastAsia="Times New Roman" w:hAnsi="Times New Roman" w:cs="Times New Roman"/>
          <w:color w:val="000000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  <w:t xml:space="preserve">      </w:t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  <w:t xml:space="preserve">        Проверил:       Самодумкин С.А</w:t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</w:p>
    <w:p w14:paraId="2919A934" w14:textId="77777777" w:rsidR="003448C5" w:rsidRDefault="003448C5">
      <w:pPr>
        <w:widowControl w:val="0"/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587CFD4A" w14:textId="77777777" w:rsidR="003448C5" w:rsidRDefault="003448C5">
      <w:pPr>
        <w:widowControl w:val="0"/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4E0DF213" w14:textId="77777777" w:rsidR="003448C5" w:rsidRDefault="003448C5">
      <w:pPr>
        <w:widowControl w:val="0"/>
        <w:spacing w:line="252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080C95DA" w14:textId="10E985A4" w:rsidR="003448C5" w:rsidRDefault="00A73BB2">
      <w:pPr>
        <w:widowControl w:val="0"/>
        <w:spacing w:line="252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Минск, 202</w:t>
      </w:r>
      <w:r w:rsidR="00C024F9">
        <w:rPr>
          <w:rFonts w:ascii="Times New Roman" w:eastAsia="Times New Roman" w:hAnsi="Times New Roman" w:cs="Times New Roman"/>
          <w:color w:val="000000"/>
          <w:sz w:val="28"/>
        </w:rPr>
        <w:t>4</w:t>
      </w:r>
      <w:bookmarkStart w:id="0" w:name="_GoBack"/>
      <w:bookmarkEnd w:id="0"/>
    </w:p>
    <w:p w14:paraId="65DD8297" w14:textId="77777777" w:rsidR="003448C5" w:rsidRDefault="00A73BB2">
      <w:pPr>
        <w:widowControl w:val="0"/>
        <w:spacing w:line="252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>Задание: создать график и уметь объяснить следующие понятия:</w:t>
      </w:r>
    </w:p>
    <w:p w14:paraId="7DE7D61C" w14:textId="77777777" w:rsidR="003448C5" w:rsidRDefault="00A73BB2">
      <w:pPr>
        <w:widowControl w:val="0"/>
        <w:numPr>
          <w:ilvl w:val="0"/>
          <w:numId w:val="1"/>
        </w:numPr>
        <w:tabs>
          <w:tab w:val="left" w:pos="720"/>
        </w:tabs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</w:rPr>
        <w:t>Атрибутивная база данных</w:t>
      </w:r>
    </w:p>
    <w:p w14:paraId="420DE8A8" w14:textId="77777777" w:rsidR="003448C5" w:rsidRDefault="00A73BB2">
      <w:pPr>
        <w:widowControl w:val="0"/>
        <w:numPr>
          <w:ilvl w:val="0"/>
          <w:numId w:val="1"/>
        </w:numPr>
        <w:tabs>
          <w:tab w:val="left" w:pos="720"/>
        </w:tabs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</w:rPr>
        <w:t>Буферная зона</w:t>
      </w:r>
    </w:p>
    <w:p w14:paraId="2AA351DE" w14:textId="77777777" w:rsidR="003448C5" w:rsidRDefault="00A73BB2">
      <w:pPr>
        <w:widowControl w:val="0"/>
        <w:numPr>
          <w:ilvl w:val="0"/>
          <w:numId w:val="1"/>
        </w:numPr>
        <w:tabs>
          <w:tab w:val="left" w:pos="720"/>
        </w:tabs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</w:rPr>
        <w:t>Выборка</w:t>
      </w:r>
    </w:p>
    <w:p w14:paraId="56888D82" w14:textId="77777777" w:rsidR="003448C5" w:rsidRDefault="00A73BB2">
      <w:pPr>
        <w:widowControl w:val="0"/>
        <w:numPr>
          <w:ilvl w:val="0"/>
          <w:numId w:val="1"/>
        </w:numPr>
        <w:tabs>
          <w:tab w:val="left" w:pos="720"/>
        </w:tabs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</w:rPr>
        <w:t>ГИС</w:t>
      </w:r>
    </w:p>
    <w:p w14:paraId="4FA9A897" w14:textId="77777777" w:rsidR="003448C5" w:rsidRDefault="00A73BB2">
      <w:pPr>
        <w:widowControl w:val="0"/>
        <w:numPr>
          <w:ilvl w:val="0"/>
          <w:numId w:val="1"/>
        </w:numPr>
        <w:tabs>
          <w:tab w:val="left" w:pos="720"/>
        </w:tabs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</w:rPr>
        <w:t>График (виды графиков в Mapinfo)</w:t>
      </w:r>
    </w:p>
    <w:p w14:paraId="3AB58611" w14:textId="77777777" w:rsidR="003448C5" w:rsidRDefault="00A73BB2">
      <w:pPr>
        <w:widowControl w:val="0"/>
        <w:numPr>
          <w:ilvl w:val="0"/>
          <w:numId w:val="1"/>
        </w:numPr>
        <w:tabs>
          <w:tab w:val="left" w:pos="720"/>
        </w:tabs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</w:rPr>
        <w:t>Кадастр</w:t>
      </w:r>
    </w:p>
    <w:p w14:paraId="60E51284" w14:textId="77777777" w:rsidR="003448C5" w:rsidRDefault="00A73BB2">
      <w:pPr>
        <w:widowControl w:val="0"/>
        <w:numPr>
          <w:ilvl w:val="0"/>
          <w:numId w:val="1"/>
        </w:numPr>
        <w:tabs>
          <w:tab w:val="left" w:pos="720"/>
        </w:tabs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</w:rPr>
        <w:t>Карта</w:t>
      </w:r>
    </w:p>
    <w:p w14:paraId="4F0431B6" w14:textId="77777777" w:rsidR="003448C5" w:rsidRDefault="00A73BB2">
      <w:pPr>
        <w:widowControl w:val="0"/>
        <w:numPr>
          <w:ilvl w:val="0"/>
          <w:numId w:val="1"/>
        </w:numPr>
        <w:tabs>
          <w:tab w:val="left" w:pos="720"/>
        </w:tabs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</w:rPr>
        <w:t>Картография</w:t>
      </w:r>
    </w:p>
    <w:p w14:paraId="6EF3F233" w14:textId="77777777" w:rsidR="003448C5" w:rsidRDefault="00A73BB2">
      <w:pPr>
        <w:widowControl w:val="0"/>
        <w:numPr>
          <w:ilvl w:val="0"/>
          <w:numId w:val="1"/>
        </w:numPr>
        <w:tabs>
          <w:tab w:val="left" w:pos="720"/>
        </w:tabs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</w:rPr>
        <w:t>Легенда</w:t>
      </w:r>
    </w:p>
    <w:p w14:paraId="1F9F7BA0" w14:textId="77777777" w:rsidR="003448C5" w:rsidRDefault="00A73BB2">
      <w:pPr>
        <w:widowControl w:val="0"/>
        <w:numPr>
          <w:ilvl w:val="0"/>
          <w:numId w:val="1"/>
        </w:numPr>
        <w:tabs>
          <w:tab w:val="left" w:pos="720"/>
        </w:tabs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</w:rPr>
        <w:t>Объект карты</w:t>
      </w:r>
    </w:p>
    <w:p w14:paraId="44566E95" w14:textId="77777777" w:rsidR="003448C5" w:rsidRDefault="00A73BB2">
      <w:pPr>
        <w:widowControl w:val="0"/>
        <w:numPr>
          <w:ilvl w:val="0"/>
          <w:numId w:val="1"/>
        </w:numPr>
        <w:tabs>
          <w:tab w:val="left" w:pos="720"/>
        </w:tabs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</w:rPr>
        <w:t>Отчет</w:t>
      </w:r>
    </w:p>
    <w:p w14:paraId="42DD3294" w14:textId="77777777" w:rsidR="003448C5" w:rsidRDefault="00A73BB2">
      <w:pPr>
        <w:widowControl w:val="0"/>
        <w:numPr>
          <w:ilvl w:val="0"/>
          <w:numId w:val="1"/>
        </w:numPr>
        <w:tabs>
          <w:tab w:val="left" w:pos="720"/>
        </w:tabs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</w:rPr>
        <w:t>Проекция</w:t>
      </w:r>
    </w:p>
    <w:p w14:paraId="3AEA398C" w14:textId="77777777" w:rsidR="003448C5" w:rsidRDefault="00A73BB2">
      <w:pPr>
        <w:widowControl w:val="0"/>
        <w:numPr>
          <w:ilvl w:val="0"/>
          <w:numId w:val="1"/>
        </w:numPr>
        <w:tabs>
          <w:tab w:val="left" w:pos="720"/>
        </w:tabs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</w:rPr>
        <w:t>Пространственная база данных</w:t>
      </w:r>
    </w:p>
    <w:p w14:paraId="46AE8B46" w14:textId="77777777" w:rsidR="003448C5" w:rsidRDefault="00A73BB2">
      <w:pPr>
        <w:widowControl w:val="0"/>
        <w:numPr>
          <w:ilvl w:val="0"/>
          <w:numId w:val="1"/>
        </w:numPr>
        <w:tabs>
          <w:tab w:val="left" w:pos="720"/>
        </w:tabs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</w:rPr>
        <w:t>Рабочий набор</w:t>
      </w:r>
    </w:p>
    <w:p w14:paraId="3121C6FC" w14:textId="77777777" w:rsidR="003448C5" w:rsidRDefault="00A73BB2">
      <w:pPr>
        <w:widowControl w:val="0"/>
        <w:numPr>
          <w:ilvl w:val="0"/>
          <w:numId w:val="1"/>
        </w:numPr>
        <w:tabs>
          <w:tab w:val="left" w:pos="720"/>
        </w:tabs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</w:rPr>
        <w:t>Список</w:t>
      </w:r>
    </w:p>
    <w:p w14:paraId="77DB811E" w14:textId="77777777" w:rsidR="003448C5" w:rsidRDefault="00A73BB2">
      <w:pPr>
        <w:widowControl w:val="0"/>
        <w:numPr>
          <w:ilvl w:val="0"/>
          <w:numId w:val="1"/>
        </w:numPr>
        <w:tabs>
          <w:tab w:val="left" w:pos="720"/>
        </w:tabs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</w:rPr>
        <w:t>Таблица</w:t>
      </w:r>
    </w:p>
    <w:p w14:paraId="3AF5585B" w14:textId="77777777" w:rsidR="003448C5" w:rsidRDefault="00A73BB2">
      <w:pPr>
        <w:widowControl w:val="0"/>
        <w:numPr>
          <w:ilvl w:val="0"/>
          <w:numId w:val="1"/>
        </w:numPr>
        <w:tabs>
          <w:tab w:val="left" w:pos="720"/>
        </w:tabs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</w:rPr>
        <w:t>Тематическая карта</w:t>
      </w:r>
    </w:p>
    <w:p w14:paraId="714B69A8" w14:textId="77777777" w:rsidR="003448C5" w:rsidRDefault="00A73BB2">
      <w:pPr>
        <w:widowControl w:val="0"/>
        <w:numPr>
          <w:ilvl w:val="0"/>
          <w:numId w:val="1"/>
        </w:numPr>
        <w:tabs>
          <w:tab w:val="left" w:pos="720"/>
        </w:tabs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</w:rPr>
        <w:t>Точечные, линейные и полигональные объекты карты.</w:t>
      </w:r>
    </w:p>
    <w:p w14:paraId="7521409F" w14:textId="77777777" w:rsidR="003448C5" w:rsidRDefault="00A73BB2">
      <w:pPr>
        <w:widowControl w:val="0"/>
        <w:spacing w:line="252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График: </w:t>
      </w:r>
    </w:p>
    <w:p w14:paraId="17B917DD" w14:textId="77777777" w:rsidR="003448C5" w:rsidRDefault="00A73BB2">
      <w:pPr>
        <w:widowControl w:val="0"/>
        <w:spacing w:line="252" w:lineRule="auto"/>
        <w:rPr>
          <w:rFonts w:ascii="Calibri" w:eastAsia="Calibri" w:hAnsi="Calibri" w:cs="Calibri"/>
          <w:sz w:val="28"/>
        </w:rPr>
      </w:pPr>
      <w:r>
        <w:object w:dxaOrig="8841" w:dyaOrig="6104" w14:anchorId="3EC388C1">
          <v:rect id="rectole0000000000" o:spid="_x0000_i1025" style="width:441.75pt;height:305.25pt" o:ole="" o:preferrelative="t" stroked="f">
            <v:imagedata r:id="rId5" o:title=""/>
          </v:rect>
          <o:OLEObject Type="Embed" ProgID="StaticMetafile" ShapeID="rectole0000000000" DrawAspect="Content" ObjectID="_1779105957" r:id="rId6"/>
        </w:object>
      </w:r>
    </w:p>
    <w:p w14:paraId="32D535C1" w14:textId="77777777" w:rsidR="003448C5" w:rsidRDefault="00A73BB2">
      <w:pPr>
        <w:widowControl w:val="0"/>
        <w:spacing w:line="252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Определение: </w:t>
      </w:r>
    </w:p>
    <w:p w14:paraId="387BF6FE" w14:textId="77777777" w:rsidR="003448C5" w:rsidRDefault="00A73BB2">
      <w:pPr>
        <w:widowControl w:val="0"/>
        <w:spacing w:line="252" w:lineRule="auto"/>
        <w:rPr>
          <w:rFonts w:ascii="Calibri" w:eastAsia="Calibri" w:hAnsi="Calibri" w:cs="Calibri"/>
          <w:color w:val="333333"/>
          <w:sz w:val="28"/>
          <w:shd w:val="clear" w:color="auto" w:fill="FFFFFF"/>
        </w:rPr>
      </w:pPr>
      <w:r>
        <w:rPr>
          <w:rFonts w:ascii="Calibri" w:eastAsia="Calibri" w:hAnsi="Calibri" w:cs="Calibri"/>
          <w:sz w:val="28"/>
        </w:rPr>
        <w:t xml:space="preserve">Атрибутивная база данных – база данных, которая </w:t>
      </w:r>
      <w:r>
        <w:rPr>
          <w:rFonts w:ascii="Calibri" w:eastAsia="Calibri" w:hAnsi="Calibri" w:cs="Calibri"/>
          <w:color w:val="333333"/>
          <w:sz w:val="28"/>
          <w:shd w:val="clear" w:color="auto" w:fill="FFFFFF"/>
        </w:rPr>
        <w:t>содержит в себе </w:t>
      </w:r>
      <w:r>
        <w:rPr>
          <w:rFonts w:ascii="Calibri" w:eastAsia="Calibri" w:hAnsi="Calibri" w:cs="Calibri"/>
          <w:b/>
          <w:color w:val="333333"/>
          <w:sz w:val="28"/>
          <w:shd w:val="clear" w:color="auto" w:fill="FFFFFF"/>
        </w:rPr>
        <w:t>определенную</w:t>
      </w:r>
      <w:r>
        <w:rPr>
          <w:rFonts w:ascii="Calibri" w:eastAsia="Calibri" w:hAnsi="Calibri" w:cs="Calibri"/>
          <w:color w:val="333333"/>
          <w:sz w:val="28"/>
          <w:shd w:val="clear" w:color="auto" w:fill="FFFFFF"/>
        </w:rPr>
        <w:t> смысловую нагрузку карты и дополнительные сведения, которые относятся к пространственным </w:t>
      </w:r>
      <w:r>
        <w:rPr>
          <w:rFonts w:ascii="Calibri" w:eastAsia="Calibri" w:hAnsi="Calibri" w:cs="Calibri"/>
          <w:b/>
          <w:color w:val="333333"/>
          <w:sz w:val="28"/>
          <w:shd w:val="clear" w:color="auto" w:fill="FFFFFF"/>
        </w:rPr>
        <w:t>данным</w:t>
      </w:r>
      <w:r>
        <w:rPr>
          <w:rFonts w:ascii="Calibri" w:eastAsia="Calibri" w:hAnsi="Calibri" w:cs="Calibri"/>
          <w:color w:val="333333"/>
          <w:sz w:val="28"/>
          <w:shd w:val="clear" w:color="auto" w:fill="FFFFFF"/>
        </w:rPr>
        <w:t>, но не могут быть прямо нанесены на карту — это описание территории или информация, описывающая качественные характеристики объектов (атрибуты)ю</w:t>
      </w:r>
    </w:p>
    <w:p w14:paraId="06BF4BDD" w14:textId="77777777" w:rsidR="003448C5" w:rsidRDefault="00A73BB2">
      <w:pPr>
        <w:widowControl w:val="0"/>
        <w:spacing w:line="252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333333"/>
          <w:sz w:val="28"/>
          <w:shd w:val="clear" w:color="auto" w:fill="FFFFFF"/>
        </w:rPr>
        <w:t xml:space="preserve">Буферная зона - </w:t>
      </w:r>
      <w:r>
        <w:rPr>
          <w:rFonts w:ascii="Calibri" w:eastAsia="Calibri" w:hAnsi="Calibri" w:cs="Calibri"/>
          <w:color w:val="000000"/>
          <w:sz w:val="28"/>
        </w:rPr>
        <w:t>это полигон, с границей на определенном удалении от точки, линии или границы области</w:t>
      </w:r>
    </w:p>
    <w:p w14:paraId="73CE0BBD" w14:textId="77777777" w:rsidR="003448C5" w:rsidRDefault="00A73BB2">
      <w:pPr>
        <w:widowControl w:val="0"/>
        <w:spacing w:line="252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Выборка - представляет собой способ представления таблицы, сохраненный для повторного использования. При просмотре выборки выполняются все сохраненные в ней операции по отбору и отображению записей таблиц.</w:t>
      </w:r>
    </w:p>
    <w:p w14:paraId="42A5432D" w14:textId="77777777" w:rsidR="003448C5" w:rsidRDefault="00A73BB2">
      <w:pPr>
        <w:widowControl w:val="0"/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8"/>
        </w:rPr>
        <w:t xml:space="preserve">График - </w:t>
      </w:r>
      <w:r>
        <w:rPr>
          <w:rFonts w:ascii="Calibri" w:eastAsia="Calibri" w:hAnsi="Calibri" w:cs="Calibri"/>
          <w:color w:val="242D33"/>
          <w:sz w:val="28"/>
          <w:shd w:val="clear" w:color="auto" w:fill="FFFFFF"/>
        </w:rPr>
        <w:t>чертеж, изображающий при помощи кривых количественные показатели развития, состояния чего-либо. Графики</w:t>
      </w:r>
    </w:p>
    <w:p w14:paraId="590EF661" w14:textId="77777777" w:rsidR="003448C5" w:rsidRDefault="00A73BB2">
      <w:pPr>
        <w:widowControl w:val="0"/>
        <w:spacing w:line="252" w:lineRule="auto"/>
        <w:rPr>
          <w:rFonts w:ascii="Calibri" w:eastAsia="Calibri" w:hAnsi="Calibri" w:cs="Calibri"/>
          <w:color w:val="333333"/>
          <w:sz w:val="28"/>
          <w:shd w:val="clear" w:color="auto" w:fill="FFFFFF"/>
        </w:rPr>
      </w:pPr>
      <w:r>
        <w:rPr>
          <w:rFonts w:ascii="Calibri" w:eastAsia="Calibri" w:hAnsi="Calibri" w:cs="Calibri"/>
          <w:color w:val="242D33"/>
          <w:sz w:val="28"/>
          <w:shd w:val="clear" w:color="auto" w:fill="FFFFFF"/>
        </w:rPr>
        <w:t xml:space="preserve">Кадастр - </w:t>
      </w:r>
      <w:r>
        <w:rPr>
          <w:rFonts w:ascii="Calibri" w:eastAsia="Calibri" w:hAnsi="Calibri" w:cs="Calibri"/>
          <w:color w:val="333333"/>
          <w:sz w:val="28"/>
          <w:shd w:val="clear" w:color="auto" w:fill="FFFFFF"/>
        </w:rPr>
        <w:t>упорядоченный список, реестр каких-либо важных объектов, официально составляемый государством на основании данных наблюдений, осуществляемых периодически или непрерывно.</w:t>
      </w:r>
    </w:p>
    <w:p w14:paraId="2E0EC9B2" w14:textId="77777777" w:rsidR="003448C5" w:rsidRDefault="00A73BB2">
      <w:pPr>
        <w:widowControl w:val="0"/>
        <w:spacing w:line="252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Карта - </w:t>
      </w:r>
      <w:r>
        <w:rPr>
          <w:rFonts w:ascii="Calibri" w:eastAsia="Calibri" w:hAnsi="Calibri" w:cs="Calibri"/>
          <w:color w:val="242D33"/>
          <w:shd w:val="clear" w:color="auto" w:fill="FFFFFF"/>
        </w:rPr>
        <w:t> </w:t>
      </w:r>
      <w:r>
        <w:rPr>
          <w:rFonts w:ascii="Calibri" w:eastAsia="Calibri" w:hAnsi="Calibri" w:cs="Calibri"/>
          <w:color w:val="242D33"/>
          <w:sz w:val="28"/>
          <w:shd w:val="clear" w:color="auto" w:fill="FFFFFF"/>
        </w:rPr>
        <w:t>чертеж земной поверхности</w:t>
      </w:r>
    </w:p>
    <w:p w14:paraId="085C7F12" w14:textId="77777777" w:rsidR="003448C5" w:rsidRDefault="00A73BB2">
      <w:pPr>
        <w:widowControl w:val="0"/>
        <w:spacing w:line="252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Картография - </w:t>
      </w:r>
      <w:r>
        <w:rPr>
          <w:rFonts w:ascii="Calibri" w:eastAsia="Calibri" w:hAnsi="Calibri" w:cs="Calibri"/>
          <w:color w:val="242D33"/>
          <w:sz w:val="28"/>
          <w:shd w:val="clear" w:color="auto" w:fill="FFFFFF"/>
        </w:rPr>
        <w:t>наука о составлении географических карт, а также самое их составление</w:t>
      </w:r>
    </w:p>
    <w:p w14:paraId="5F837B00" w14:textId="77777777" w:rsidR="003448C5" w:rsidRDefault="00A73BB2">
      <w:pPr>
        <w:widowControl w:val="0"/>
        <w:spacing w:line="252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 xml:space="preserve">Легенда - </w:t>
      </w:r>
      <w:r>
        <w:rPr>
          <w:rFonts w:ascii="Calibri" w:eastAsia="Calibri" w:hAnsi="Calibri" w:cs="Calibri"/>
          <w:color w:val="000000"/>
          <w:sz w:val="28"/>
        </w:rPr>
        <w:t>символ или набор символов, которыми объекты слоя отображаются на карте</w:t>
      </w:r>
    </w:p>
    <w:p w14:paraId="5212A84F" w14:textId="77777777" w:rsidR="003448C5" w:rsidRDefault="00A73BB2">
      <w:pPr>
        <w:widowControl w:val="0"/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</w:rPr>
        <w:t>Объект карты -</w:t>
      </w:r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 xml:space="preserve"> изображение объекта картографии на карте в заданной системе условных знаков</w:t>
      </w:r>
    </w:p>
    <w:p w14:paraId="30CFBB76" w14:textId="77777777" w:rsidR="003448C5" w:rsidRDefault="00A73BB2">
      <w:pPr>
        <w:widowControl w:val="0"/>
        <w:spacing w:line="252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Проекция - 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 </w:t>
      </w:r>
      <w:r>
        <w:rPr>
          <w:rFonts w:ascii="Calibri" w:eastAsia="Calibri" w:hAnsi="Calibri" w:cs="Calibri"/>
          <w:color w:val="333333"/>
          <w:spacing w:val="3"/>
          <w:sz w:val="28"/>
          <w:shd w:val="clear" w:color="auto" w:fill="FFFFFF"/>
        </w:rPr>
        <w:t>это математически определенное отображение поверхности эллипсоида или шара (глобуса) на плоскость карты</w:t>
      </w:r>
    </w:p>
    <w:p w14:paraId="2C5772C3" w14:textId="77777777" w:rsidR="003448C5" w:rsidRDefault="00A73BB2">
      <w:pPr>
        <w:widowControl w:val="0"/>
        <w:spacing w:line="252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Пространственная база данных - база данных оптимизированная</w:t>
      </w:r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> для хранения и выполнения запросов к данным о пространственных объектах, представленных некоторыми абстракциями: точка, линия, полигон и др.</w:t>
      </w:r>
    </w:p>
    <w:p w14:paraId="31DA74F6" w14:textId="77777777" w:rsidR="003448C5" w:rsidRDefault="00A73BB2">
      <w:pPr>
        <w:widowControl w:val="0"/>
        <w:spacing w:line="252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Рабочий набор - </w:t>
      </w:r>
      <w:r>
        <w:rPr>
          <w:rFonts w:ascii="Calibri" w:eastAsia="Calibri" w:hAnsi="Calibri" w:cs="Calibri"/>
          <w:color w:val="333333"/>
          <w:sz w:val="28"/>
          <w:shd w:val="clear" w:color="auto" w:fill="FFFFFF"/>
        </w:rPr>
        <w:t>совокупность </w:t>
      </w:r>
      <w:r>
        <w:rPr>
          <w:rFonts w:ascii="Calibri" w:eastAsia="Calibri" w:hAnsi="Calibri" w:cs="Calibri"/>
          <w:b/>
          <w:color w:val="333333"/>
          <w:sz w:val="28"/>
          <w:shd w:val="clear" w:color="auto" w:fill="FFFFFF"/>
        </w:rPr>
        <w:t>данных</w:t>
      </w:r>
      <w:r>
        <w:rPr>
          <w:rFonts w:ascii="Calibri" w:eastAsia="Calibri" w:hAnsi="Calibri" w:cs="Calibri"/>
          <w:color w:val="333333"/>
          <w:sz w:val="28"/>
          <w:shd w:val="clear" w:color="auto" w:fill="FFFFFF"/>
        </w:rPr>
        <w:t> (таблиц и слоев), которая. позволяет создавать сложную карту.</w:t>
      </w:r>
    </w:p>
    <w:p w14:paraId="24C5DE35" w14:textId="77777777" w:rsidR="003448C5" w:rsidRDefault="00A73BB2">
      <w:pPr>
        <w:widowControl w:val="0"/>
        <w:spacing w:line="252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Список – </w:t>
      </w:r>
      <w:r>
        <w:rPr>
          <w:rFonts w:ascii="Calibri" w:eastAsia="Calibri" w:hAnsi="Calibri" w:cs="Calibri"/>
          <w:color w:val="333333"/>
          <w:sz w:val="28"/>
          <w:shd w:val="clear" w:color="auto" w:fill="FFFFFF"/>
        </w:rPr>
        <w:t>перечень каких-либо объектов</w:t>
      </w:r>
    </w:p>
    <w:p w14:paraId="55EA4CC0" w14:textId="77777777" w:rsidR="003448C5" w:rsidRDefault="00A73BB2">
      <w:pPr>
        <w:widowControl w:val="0"/>
        <w:spacing w:line="252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Таблица - </w:t>
      </w:r>
      <w:r>
        <w:rPr>
          <w:rFonts w:ascii="Calibri" w:eastAsia="Calibri" w:hAnsi="Calibri" w:cs="Calibri"/>
          <w:color w:val="333333"/>
          <w:sz w:val="28"/>
          <w:shd w:val="clear" w:color="auto" w:fill="FFFFFF"/>
        </w:rPr>
        <w:t>способ структурирования данных. Представляет собой распределение данных по однотипным строкам и столбцам.</w:t>
      </w:r>
    </w:p>
    <w:p w14:paraId="188F561E" w14:textId="77777777" w:rsidR="003448C5" w:rsidRDefault="00A73BB2">
      <w:pPr>
        <w:widowControl w:val="0"/>
        <w:spacing w:line="252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Тематическая карта – </w:t>
      </w:r>
      <w:r>
        <w:rPr>
          <w:rFonts w:ascii="Calibri" w:eastAsia="Calibri" w:hAnsi="Calibri" w:cs="Calibri"/>
          <w:color w:val="333333"/>
          <w:sz w:val="28"/>
          <w:shd w:val="clear" w:color="auto" w:fill="FFFFFF"/>
        </w:rPr>
        <w:t>это</w:t>
      </w:r>
      <w:r>
        <w:rPr>
          <w:rFonts w:ascii="Arial" w:eastAsia="Arial" w:hAnsi="Arial" w:cs="Arial"/>
          <w:color w:val="333333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333333"/>
          <w:sz w:val="28"/>
          <w:shd w:val="clear" w:color="auto" w:fill="FFFFFF"/>
        </w:rPr>
        <w:t>карты, раскрывающие определенную тему</w:t>
      </w:r>
    </w:p>
    <w:p w14:paraId="4DE773BF" w14:textId="77777777" w:rsidR="003448C5" w:rsidRDefault="00A73BB2">
      <w:pPr>
        <w:widowControl w:val="0"/>
        <w:spacing w:line="252" w:lineRule="auto"/>
        <w:rPr>
          <w:rFonts w:ascii="Calibri" w:eastAsia="Calibri" w:hAnsi="Calibri" w:cs="Calibri"/>
          <w:color w:val="333333"/>
          <w:sz w:val="28"/>
          <w:shd w:val="clear" w:color="auto" w:fill="FFFFFF"/>
        </w:rPr>
      </w:pPr>
      <w:r>
        <w:rPr>
          <w:rFonts w:ascii="Calibri" w:eastAsia="Calibri" w:hAnsi="Calibri" w:cs="Calibri"/>
          <w:sz w:val="28"/>
        </w:rPr>
        <w:t xml:space="preserve">Точечные объекты карты - </w:t>
      </w:r>
      <w:r>
        <w:rPr>
          <w:rFonts w:ascii="Calibri" w:eastAsia="Calibri" w:hAnsi="Calibri" w:cs="Calibri"/>
          <w:color w:val="333333"/>
          <w:sz w:val="28"/>
          <w:shd w:val="clear" w:color="auto" w:fill="FFFFFF"/>
        </w:rPr>
        <w:t> мелкие </w:t>
      </w:r>
      <w:r>
        <w:rPr>
          <w:rFonts w:ascii="Calibri" w:eastAsia="Calibri" w:hAnsi="Calibri" w:cs="Calibri"/>
          <w:b/>
          <w:color w:val="333333"/>
          <w:sz w:val="28"/>
          <w:shd w:val="clear" w:color="auto" w:fill="FFFFFF"/>
        </w:rPr>
        <w:t>объекты</w:t>
      </w:r>
      <w:r>
        <w:rPr>
          <w:rFonts w:ascii="Calibri" w:eastAsia="Calibri" w:hAnsi="Calibri" w:cs="Calibri"/>
          <w:color w:val="333333"/>
          <w:sz w:val="28"/>
          <w:shd w:val="clear" w:color="auto" w:fill="FFFFFF"/>
        </w:rPr>
        <w:t>, которые в масштабе </w:t>
      </w:r>
      <w:r>
        <w:rPr>
          <w:rFonts w:ascii="Calibri" w:eastAsia="Calibri" w:hAnsi="Calibri" w:cs="Calibri"/>
          <w:b/>
          <w:color w:val="333333"/>
          <w:sz w:val="28"/>
          <w:shd w:val="clear" w:color="auto" w:fill="FFFFFF"/>
        </w:rPr>
        <w:t>карты</w:t>
      </w:r>
      <w:r>
        <w:rPr>
          <w:rFonts w:ascii="Calibri" w:eastAsia="Calibri" w:hAnsi="Calibri" w:cs="Calibri"/>
          <w:color w:val="333333"/>
          <w:sz w:val="28"/>
          <w:shd w:val="clear" w:color="auto" w:fill="FFFFFF"/>
        </w:rPr>
        <w:t> не отображаются или же могут отображаться в виде </w:t>
      </w:r>
      <w:r>
        <w:rPr>
          <w:rFonts w:ascii="Calibri" w:eastAsia="Calibri" w:hAnsi="Calibri" w:cs="Calibri"/>
          <w:b/>
          <w:color w:val="333333"/>
          <w:sz w:val="28"/>
          <w:shd w:val="clear" w:color="auto" w:fill="FFFFFF"/>
        </w:rPr>
        <w:t>точек</w:t>
      </w:r>
      <w:r>
        <w:rPr>
          <w:rFonts w:ascii="Calibri" w:eastAsia="Calibri" w:hAnsi="Calibri" w:cs="Calibri"/>
          <w:color w:val="333333"/>
          <w:sz w:val="28"/>
          <w:shd w:val="clear" w:color="auto" w:fill="FFFFFF"/>
        </w:rPr>
        <w:t>.</w:t>
      </w:r>
    </w:p>
    <w:p w14:paraId="43503EBA" w14:textId="77777777" w:rsidR="003448C5" w:rsidRDefault="00A73BB2">
      <w:pPr>
        <w:widowControl w:val="0"/>
        <w:spacing w:line="252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Линейные объекты карты –</w:t>
      </w:r>
      <w:r>
        <w:rPr>
          <w:rFonts w:ascii="Calibri" w:eastAsia="Calibri" w:hAnsi="Calibri" w:cs="Calibri"/>
          <w:color w:val="333333"/>
          <w:sz w:val="28"/>
          <w:shd w:val="clear" w:color="auto" w:fill="FFFFFF"/>
        </w:rPr>
        <w:t> </w:t>
      </w:r>
      <w:r>
        <w:rPr>
          <w:rFonts w:ascii="Calibri" w:eastAsia="Calibri" w:hAnsi="Calibri" w:cs="Calibri"/>
          <w:b/>
          <w:color w:val="333333"/>
          <w:sz w:val="28"/>
          <w:shd w:val="clear" w:color="auto" w:fill="FFFFFF"/>
        </w:rPr>
        <w:t>объекты</w:t>
      </w:r>
      <w:r>
        <w:rPr>
          <w:rFonts w:ascii="Calibri" w:eastAsia="Calibri" w:hAnsi="Calibri" w:cs="Calibri"/>
          <w:color w:val="333333"/>
          <w:sz w:val="28"/>
          <w:shd w:val="clear" w:color="auto" w:fill="FFFFFF"/>
        </w:rPr>
        <w:t>, которые в масштабе </w:t>
      </w:r>
      <w:r>
        <w:rPr>
          <w:rFonts w:ascii="Calibri" w:eastAsia="Calibri" w:hAnsi="Calibri" w:cs="Calibri"/>
          <w:b/>
          <w:color w:val="333333"/>
          <w:sz w:val="28"/>
          <w:shd w:val="clear" w:color="auto" w:fill="FFFFFF"/>
        </w:rPr>
        <w:t>карты</w:t>
      </w:r>
      <w:r>
        <w:rPr>
          <w:rFonts w:ascii="Calibri" w:eastAsia="Calibri" w:hAnsi="Calibri" w:cs="Calibri"/>
          <w:color w:val="333333"/>
          <w:sz w:val="28"/>
          <w:shd w:val="clear" w:color="auto" w:fill="FFFFFF"/>
        </w:rPr>
        <w:t> имеют вид линий, например автомобильные и железные дороги, малые реки, линии метро и т. д</w:t>
      </w:r>
    </w:p>
    <w:p w14:paraId="78834553" w14:textId="77777777" w:rsidR="003448C5" w:rsidRDefault="00A73BB2">
      <w:pPr>
        <w:widowControl w:val="0"/>
        <w:spacing w:line="252" w:lineRule="auto"/>
        <w:rPr>
          <w:rFonts w:ascii="Calibri" w:eastAsia="Calibri" w:hAnsi="Calibri" w:cs="Calibri"/>
          <w:color w:val="333333"/>
          <w:sz w:val="28"/>
          <w:shd w:val="clear" w:color="auto" w:fill="FFFFFF"/>
        </w:rPr>
      </w:pPr>
      <w:r>
        <w:rPr>
          <w:rFonts w:ascii="Calibri" w:eastAsia="Calibri" w:hAnsi="Calibri" w:cs="Calibri"/>
          <w:sz w:val="28"/>
        </w:rPr>
        <w:t xml:space="preserve">Полигональные объекты карты - </w:t>
      </w:r>
      <w:r>
        <w:rPr>
          <w:rFonts w:ascii="Calibri" w:eastAsia="Calibri" w:hAnsi="Calibri" w:cs="Calibri"/>
          <w:color w:val="333333"/>
          <w:sz w:val="28"/>
          <w:shd w:val="clear" w:color="auto" w:fill="FFFFFF"/>
        </w:rPr>
        <w:t>это объект, в котором хранится его географическое отображение(серия координатных пар x и y), которые охватывают некую площадь – в виде одного из свойств (или полей) в строке базы данных.</w:t>
      </w:r>
    </w:p>
    <w:p w14:paraId="5F078699" w14:textId="77777777" w:rsidR="003448C5" w:rsidRDefault="003448C5">
      <w:pPr>
        <w:widowControl w:val="0"/>
        <w:spacing w:line="252" w:lineRule="auto"/>
        <w:rPr>
          <w:rFonts w:ascii="Calibri" w:eastAsia="Calibri" w:hAnsi="Calibri" w:cs="Calibri"/>
        </w:rPr>
      </w:pPr>
    </w:p>
    <w:sectPr w:rsidR="003448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34639D"/>
    <w:multiLevelType w:val="multilevel"/>
    <w:tmpl w:val="715AEF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48C5"/>
    <w:rsid w:val="003448C5"/>
    <w:rsid w:val="00880B2D"/>
    <w:rsid w:val="00A73BB2"/>
    <w:rsid w:val="00C0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73276"/>
  <w15:docId w15:val="{4DC380D5-4D6A-4935-992E-0539EB989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490</Words>
  <Characters>2794</Characters>
  <Application>Microsoft Office Word</Application>
  <DocSecurity>0</DocSecurity>
  <Lines>23</Lines>
  <Paragraphs>6</Paragraphs>
  <ScaleCrop>false</ScaleCrop>
  <Company>admin</Company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Dmitry Vecherok</cp:lastModifiedBy>
  <cp:revision>4</cp:revision>
  <dcterms:created xsi:type="dcterms:W3CDTF">2023-05-26T06:40:00Z</dcterms:created>
  <dcterms:modified xsi:type="dcterms:W3CDTF">2024-06-05T12:20:00Z</dcterms:modified>
</cp:coreProperties>
</file>