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66BC3" w14:textId="77777777" w:rsidR="00D678FA" w:rsidRDefault="00644E82">
      <w:pPr>
        <w:spacing w:after="0" w:line="24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Министерство образования Республики Беларусь</w:t>
      </w:r>
    </w:p>
    <w:p w14:paraId="2FD0EB50" w14:textId="77777777" w:rsidR="00D678FA" w:rsidRDefault="00644E82">
      <w:pPr>
        <w:spacing w:after="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Учреждение образования</w:t>
      </w:r>
    </w:p>
    <w:p w14:paraId="7CE01CDF" w14:textId="77777777" w:rsidR="00D678FA" w:rsidRDefault="00644E82">
      <w:pPr>
        <w:spacing w:after="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«Белорусский государственный университет</w:t>
      </w:r>
    </w:p>
    <w:p w14:paraId="3CC09BC9" w14:textId="77777777" w:rsidR="00D678FA" w:rsidRDefault="00644E82">
      <w:pPr>
        <w:spacing w:after="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информатики и радиоэлектроники»</w:t>
      </w:r>
    </w:p>
    <w:p w14:paraId="442542C3" w14:textId="77777777" w:rsidR="00D678FA" w:rsidRDefault="00D678FA">
      <w:pPr>
        <w:spacing w:before="240" w:after="240" w:line="240" w:lineRule="auto"/>
        <w:ind w:left="720"/>
        <w:jc w:val="center"/>
        <w:rPr>
          <w:rFonts w:ascii="Times New Roman" w:eastAsia="Times New Roman" w:hAnsi="Times New Roman" w:cs="Times New Roman"/>
          <w:color w:val="000000"/>
          <w:sz w:val="28"/>
        </w:rPr>
      </w:pPr>
    </w:p>
    <w:p w14:paraId="647F1D63" w14:textId="77777777" w:rsidR="00D678FA" w:rsidRDefault="00644E82">
      <w:pPr>
        <w:spacing w:before="240" w:after="24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ФАКУЛЬТЕТ ИНФОРМАЦИОННЫХ ТЕХНОЛОГИЙ И УПРАВЛЕНИЯ</w:t>
      </w:r>
    </w:p>
    <w:p w14:paraId="7B97440A" w14:textId="77777777" w:rsidR="00D678FA" w:rsidRDefault="00644E82">
      <w:pPr>
        <w:spacing w:before="240" w:after="24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Кафедра интеллектуальных информационных технологий</w:t>
      </w:r>
    </w:p>
    <w:p w14:paraId="751A351B" w14:textId="77777777" w:rsidR="00D678FA" w:rsidRDefault="00D678FA">
      <w:pPr>
        <w:spacing w:before="240" w:after="240" w:line="240" w:lineRule="auto"/>
        <w:ind w:left="720"/>
        <w:jc w:val="center"/>
        <w:rPr>
          <w:rFonts w:ascii="Times New Roman" w:eastAsia="Times New Roman" w:hAnsi="Times New Roman" w:cs="Times New Roman"/>
          <w:color w:val="000000"/>
          <w:sz w:val="28"/>
        </w:rPr>
      </w:pPr>
    </w:p>
    <w:p w14:paraId="09744838" w14:textId="77777777" w:rsidR="00D678FA" w:rsidRDefault="00D678FA">
      <w:pPr>
        <w:spacing w:before="240" w:after="240" w:line="240" w:lineRule="auto"/>
        <w:ind w:left="720"/>
        <w:jc w:val="center"/>
        <w:rPr>
          <w:rFonts w:ascii="Times New Roman" w:eastAsia="Times New Roman" w:hAnsi="Times New Roman" w:cs="Times New Roman"/>
          <w:color w:val="000000"/>
          <w:sz w:val="28"/>
        </w:rPr>
      </w:pPr>
    </w:p>
    <w:p w14:paraId="4D03461D" w14:textId="77777777" w:rsidR="00D678FA" w:rsidRDefault="00D678FA">
      <w:pPr>
        <w:spacing w:before="240" w:after="240" w:line="240" w:lineRule="auto"/>
        <w:ind w:left="720"/>
        <w:jc w:val="center"/>
        <w:rPr>
          <w:rFonts w:ascii="Times New Roman" w:eastAsia="Times New Roman" w:hAnsi="Times New Roman" w:cs="Times New Roman"/>
          <w:color w:val="000000"/>
          <w:sz w:val="28"/>
        </w:rPr>
      </w:pPr>
    </w:p>
    <w:p w14:paraId="11A5A21A" w14:textId="77777777" w:rsidR="00D678FA" w:rsidRDefault="00644E82">
      <w:pPr>
        <w:spacing w:before="240" w:after="240" w:line="240" w:lineRule="auto"/>
        <w:ind w:left="72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Отчёт</w:t>
      </w:r>
    </w:p>
    <w:p w14:paraId="1A487193" w14:textId="77777777" w:rsidR="00D678FA" w:rsidRDefault="00644E82">
      <w:pPr>
        <w:spacing w:before="240" w:after="240" w:line="240" w:lineRule="auto"/>
        <w:ind w:left="72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по Лабораторной работе 4</w:t>
      </w:r>
    </w:p>
    <w:p w14:paraId="6839DBBB" w14:textId="77777777" w:rsidR="00D678FA" w:rsidRDefault="00644E82">
      <w:pPr>
        <w:spacing w:before="240" w:after="24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По дисциплине: Интеллектуал</w:t>
      </w:r>
      <w:bookmarkStart w:id="0" w:name="_GoBack"/>
      <w:bookmarkEnd w:id="0"/>
      <w:r>
        <w:rPr>
          <w:rFonts w:ascii="Times New Roman" w:eastAsia="Times New Roman" w:hAnsi="Times New Roman" w:cs="Times New Roman"/>
          <w:color w:val="000000"/>
          <w:sz w:val="28"/>
        </w:rPr>
        <w:t>ьные геоинформационные системы и технологии</w:t>
      </w:r>
    </w:p>
    <w:p w14:paraId="0EAF9224" w14:textId="77777777" w:rsidR="00D678FA" w:rsidRDefault="00644E82">
      <w:pPr>
        <w:spacing w:before="240" w:after="240" w:line="240" w:lineRule="auto"/>
        <w:ind w:left="720"/>
        <w:jc w:val="center"/>
        <w:rPr>
          <w:rFonts w:ascii="Times New Roman" w:eastAsia="Times New Roman" w:hAnsi="Times New Roman" w:cs="Times New Roman"/>
          <w:b/>
          <w:color w:val="000000"/>
          <w:sz w:val="28"/>
        </w:rPr>
      </w:pPr>
      <w:r>
        <w:rPr>
          <w:rFonts w:ascii="Times New Roman" w:eastAsia="Times New Roman" w:hAnsi="Times New Roman" w:cs="Times New Roman"/>
          <w:color w:val="000000"/>
          <w:sz w:val="28"/>
        </w:rPr>
        <w:t xml:space="preserve">по теме: “Выборки” </w:t>
      </w:r>
    </w:p>
    <w:p w14:paraId="00863690" w14:textId="77777777" w:rsidR="00D678FA" w:rsidRDefault="00D678FA">
      <w:pPr>
        <w:spacing w:before="240" w:after="240" w:line="240" w:lineRule="auto"/>
        <w:ind w:left="720"/>
        <w:jc w:val="center"/>
        <w:rPr>
          <w:rFonts w:ascii="Times New Roman" w:eastAsia="Times New Roman" w:hAnsi="Times New Roman" w:cs="Times New Roman"/>
          <w:color w:val="000000"/>
          <w:sz w:val="28"/>
        </w:rPr>
      </w:pPr>
    </w:p>
    <w:p w14:paraId="37E7F0BB" w14:textId="77777777" w:rsidR="00D678FA" w:rsidRDefault="00D678FA">
      <w:pPr>
        <w:spacing w:before="240" w:after="240" w:line="240" w:lineRule="auto"/>
        <w:jc w:val="center"/>
        <w:rPr>
          <w:rFonts w:ascii="Times New Roman" w:eastAsia="Times New Roman" w:hAnsi="Times New Roman" w:cs="Times New Roman"/>
          <w:color w:val="000000"/>
          <w:sz w:val="28"/>
        </w:rPr>
      </w:pPr>
    </w:p>
    <w:p w14:paraId="580AF52C" w14:textId="77777777" w:rsidR="00D678FA" w:rsidRDefault="00D678FA">
      <w:pPr>
        <w:spacing w:before="240" w:after="240" w:line="240" w:lineRule="auto"/>
        <w:jc w:val="right"/>
        <w:rPr>
          <w:rFonts w:ascii="Times New Roman" w:eastAsia="Times New Roman" w:hAnsi="Times New Roman" w:cs="Times New Roman"/>
          <w:color w:val="000000"/>
          <w:sz w:val="28"/>
        </w:rPr>
      </w:pPr>
    </w:p>
    <w:p w14:paraId="376C89FA" w14:textId="77777777" w:rsidR="00D678FA" w:rsidRDefault="00D678FA">
      <w:pPr>
        <w:spacing w:before="240" w:after="240" w:line="240" w:lineRule="auto"/>
        <w:jc w:val="right"/>
        <w:rPr>
          <w:rFonts w:ascii="Times New Roman" w:eastAsia="Times New Roman" w:hAnsi="Times New Roman" w:cs="Times New Roman"/>
          <w:color w:val="000000"/>
          <w:sz w:val="28"/>
        </w:rPr>
      </w:pPr>
    </w:p>
    <w:p w14:paraId="59F6125C" w14:textId="77777777" w:rsidR="00D678FA" w:rsidRDefault="00D678FA">
      <w:pPr>
        <w:spacing w:before="240" w:after="240" w:line="240" w:lineRule="auto"/>
        <w:jc w:val="right"/>
        <w:rPr>
          <w:rFonts w:ascii="Times New Roman" w:eastAsia="Times New Roman" w:hAnsi="Times New Roman" w:cs="Times New Roman"/>
          <w:color w:val="000000"/>
          <w:sz w:val="28"/>
        </w:rPr>
      </w:pPr>
    </w:p>
    <w:p w14:paraId="36B843EC" w14:textId="77777777" w:rsidR="0001491B" w:rsidRDefault="0001491B" w:rsidP="0001491B">
      <w:pPr>
        <w:widowControl w:val="0"/>
        <w:spacing w:before="240" w:after="240" w:line="240" w:lineRule="auto"/>
        <w:jc w:val="right"/>
        <w:rPr>
          <w:rFonts w:ascii="Calibri" w:eastAsia="Calibri" w:hAnsi="Calibri" w:cs="Calibri"/>
        </w:rPr>
      </w:pPr>
      <w:proofErr w:type="gramStart"/>
      <w:r>
        <w:rPr>
          <w:rFonts w:ascii="Times New Roman" w:eastAsia="Times New Roman" w:hAnsi="Times New Roman" w:cs="Times New Roman"/>
          <w:color w:val="000000"/>
          <w:sz w:val="28"/>
        </w:rPr>
        <w:t xml:space="preserve">Выполнил:   </w:t>
      </w:r>
      <w:proofErr w:type="gram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Вечорко</w:t>
      </w:r>
      <w:proofErr w:type="spellEnd"/>
      <w:r>
        <w:rPr>
          <w:rFonts w:ascii="Times New Roman" w:eastAsia="Times New Roman" w:hAnsi="Times New Roman" w:cs="Times New Roman"/>
          <w:color w:val="000000"/>
          <w:sz w:val="28"/>
        </w:rPr>
        <w:t xml:space="preserve"> Д. Н., 221703</w:t>
      </w:r>
    </w:p>
    <w:p w14:paraId="56127B8A" w14:textId="77777777" w:rsidR="0001491B" w:rsidRDefault="0001491B" w:rsidP="0001491B">
      <w:pPr>
        <w:widowControl w:val="0"/>
        <w:spacing w:before="240" w:after="240" w:line="240" w:lineRule="auto"/>
        <w:ind w:left="720"/>
        <w:jc w:val="righ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ab/>
        <w:t xml:space="preserve"> </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xml:space="preserve">      </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xml:space="preserve">         </w:t>
      </w:r>
      <w:proofErr w:type="gramStart"/>
      <w:r>
        <w:rPr>
          <w:rFonts w:ascii="Times New Roman" w:eastAsia="Times New Roman" w:hAnsi="Times New Roman" w:cs="Times New Roman"/>
          <w:color w:val="000000"/>
          <w:sz w:val="28"/>
        </w:rPr>
        <w:t xml:space="preserve">Проверил:   </w:t>
      </w:r>
      <w:proofErr w:type="gram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Самодумкин</w:t>
      </w:r>
      <w:proofErr w:type="spellEnd"/>
      <w:r>
        <w:rPr>
          <w:rFonts w:ascii="Times New Roman" w:eastAsia="Times New Roman" w:hAnsi="Times New Roman" w:cs="Times New Roman"/>
          <w:color w:val="000000"/>
          <w:sz w:val="28"/>
        </w:rPr>
        <w:t xml:space="preserve"> С.А.</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p>
    <w:p w14:paraId="1E1A4FED" w14:textId="77777777" w:rsidR="0001491B" w:rsidRDefault="0001491B" w:rsidP="0001491B">
      <w:pPr>
        <w:widowControl w:val="0"/>
        <w:spacing w:before="240" w:after="240" w:line="240" w:lineRule="auto"/>
        <w:ind w:left="720"/>
        <w:jc w:val="center"/>
        <w:rPr>
          <w:rFonts w:ascii="Times New Roman" w:eastAsia="Times New Roman" w:hAnsi="Times New Roman" w:cs="Times New Roman"/>
          <w:color w:val="000000"/>
          <w:sz w:val="28"/>
        </w:rPr>
      </w:pPr>
    </w:p>
    <w:p w14:paraId="7278F510" w14:textId="77777777" w:rsidR="0001491B" w:rsidRDefault="0001491B" w:rsidP="0001491B">
      <w:pPr>
        <w:widowControl w:val="0"/>
        <w:spacing w:before="240" w:after="240" w:line="240" w:lineRule="auto"/>
        <w:ind w:left="720"/>
        <w:jc w:val="center"/>
        <w:rPr>
          <w:rFonts w:ascii="Times New Roman" w:eastAsia="Times New Roman" w:hAnsi="Times New Roman" w:cs="Times New Roman"/>
          <w:color w:val="000000"/>
          <w:sz w:val="28"/>
        </w:rPr>
      </w:pPr>
    </w:p>
    <w:p w14:paraId="255E48F8" w14:textId="77777777" w:rsidR="0001491B" w:rsidRDefault="0001491B" w:rsidP="0001491B">
      <w:pPr>
        <w:widowControl w:val="0"/>
        <w:spacing w:line="252" w:lineRule="auto"/>
        <w:jc w:val="center"/>
        <w:rPr>
          <w:rFonts w:ascii="Times New Roman" w:eastAsia="Times New Roman" w:hAnsi="Times New Roman" w:cs="Times New Roman"/>
          <w:color w:val="000000"/>
          <w:sz w:val="28"/>
        </w:rPr>
      </w:pPr>
    </w:p>
    <w:p w14:paraId="2D222A23" w14:textId="77777777" w:rsidR="0001491B" w:rsidRDefault="0001491B" w:rsidP="0001491B">
      <w:pPr>
        <w:widowControl w:val="0"/>
        <w:spacing w:line="252" w:lineRule="auto"/>
        <w:jc w:val="center"/>
        <w:rPr>
          <w:rFonts w:ascii="Times New Roman" w:eastAsia="Times New Roman" w:hAnsi="Times New Roman" w:cs="Times New Roman"/>
          <w:color w:val="000000"/>
          <w:sz w:val="28"/>
        </w:rPr>
      </w:pPr>
    </w:p>
    <w:p w14:paraId="12B7449A" w14:textId="77777777" w:rsidR="0001491B" w:rsidRDefault="0001491B" w:rsidP="0001491B">
      <w:pPr>
        <w:widowControl w:val="0"/>
        <w:spacing w:line="252"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Минск, 2024</w:t>
      </w:r>
    </w:p>
    <w:p w14:paraId="72DE7C9A" w14:textId="77777777" w:rsidR="00D678FA" w:rsidRDefault="00644E82">
      <w:pPr>
        <w:spacing w:line="252" w:lineRule="auto"/>
        <w:rPr>
          <w:rFonts w:ascii="Calibri" w:eastAsia="Calibri" w:hAnsi="Calibri" w:cs="Calibri"/>
        </w:rPr>
      </w:pPr>
      <w:r>
        <w:rPr>
          <w:rFonts w:ascii="Times New Roman" w:eastAsia="Times New Roman" w:hAnsi="Times New Roman" w:cs="Times New Roman"/>
          <w:b/>
          <w:sz w:val="28"/>
        </w:rPr>
        <w:lastRenderedPageBreak/>
        <w:t>Результаты выполнения запросов (Вариант 4) приложены в .</w:t>
      </w:r>
      <w:proofErr w:type="spellStart"/>
      <w:r>
        <w:rPr>
          <w:rFonts w:ascii="Times New Roman" w:eastAsia="Times New Roman" w:hAnsi="Times New Roman" w:cs="Times New Roman"/>
          <w:b/>
          <w:sz w:val="28"/>
        </w:rPr>
        <w:t>gif</w:t>
      </w:r>
      <w:proofErr w:type="spellEnd"/>
      <w:r>
        <w:rPr>
          <w:rFonts w:ascii="Times New Roman" w:eastAsia="Times New Roman" w:hAnsi="Times New Roman" w:cs="Times New Roman"/>
          <w:b/>
          <w:sz w:val="28"/>
        </w:rPr>
        <w:t xml:space="preserve"> файлах (</w:t>
      </w:r>
      <w:r>
        <w:rPr>
          <w:rFonts w:ascii="Times New Roman" w:eastAsia="Times New Roman" w:hAnsi="Times New Roman" w:cs="Times New Roman"/>
          <w:i/>
          <w:sz w:val="28"/>
        </w:rPr>
        <w:t>a.gif &amp; b.gif</w:t>
      </w:r>
      <w:r>
        <w:rPr>
          <w:rFonts w:ascii="Times New Roman" w:eastAsia="Times New Roman" w:hAnsi="Times New Roman" w:cs="Times New Roman"/>
          <w:b/>
          <w:sz w:val="28"/>
        </w:rPr>
        <w:t>).</w:t>
      </w:r>
    </w:p>
    <w:p w14:paraId="5C5F1B47" w14:textId="77777777" w:rsidR="00D678FA" w:rsidRDefault="00644E82">
      <w:pPr>
        <w:spacing w:line="252" w:lineRule="auto"/>
        <w:rPr>
          <w:rFonts w:ascii="Calibri" w:eastAsia="Calibri" w:hAnsi="Calibri" w:cs="Calibri"/>
          <w:i/>
          <w:sz w:val="28"/>
        </w:rPr>
      </w:pPr>
      <w:r>
        <w:rPr>
          <w:rFonts w:ascii="Times New Roman" w:eastAsia="Times New Roman" w:hAnsi="Times New Roman" w:cs="Times New Roman"/>
          <w:i/>
          <w:sz w:val="28"/>
        </w:rPr>
        <w:t>Что такое выборка?</w:t>
      </w:r>
    </w:p>
    <w:p w14:paraId="47A64C08"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color w:val="333333"/>
          <w:sz w:val="24"/>
          <w:shd w:val="clear" w:color="auto" w:fill="FFFFFF"/>
        </w:rPr>
        <w:t>Выборка - это или некоторая часть объектов генеральной совокупности, или все объекты слоя сразу, выделенные на карте либо вручную, либо по некоторому критерию. Запрос – это, собственно, и есть критерий будущей выборки, записанный в форме однозначного выражения.</w:t>
      </w:r>
    </w:p>
    <w:p w14:paraId="51BFB58F" w14:textId="77777777" w:rsidR="00D678FA" w:rsidRDefault="00644E82">
      <w:pPr>
        <w:spacing w:line="252" w:lineRule="auto"/>
        <w:rPr>
          <w:rFonts w:ascii="Calibri" w:eastAsia="Calibri" w:hAnsi="Calibri" w:cs="Calibri"/>
          <w:i/>
          <w:sz w:val="28"/>
        </w:rPr>
      </w:pPr>
      <w:r>
        <w:rPr>
          <w:rFonts w:ascii="Times New Roman" w:eastAsia="Times New Roman" w:hAnsi="Times New Roman" w:cs="Times New Roman"/>
          <w:i/>
          <w:sz w:val="28"/>
        </w:rPr>
        <w:t>Что такое географический запрос?</w:t>
      </w:r>
    </w:p>
    <w:p w14:paraId="42A502F2"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 xml:space="preserve">Это запрос на получение информации о географических объектах на основе определенных критериев. Географические запросы позволяют быстро и эффективно получать информацию о географии и использовать её для принятия решений и планирования. </w:t>
      </w:r>
    </w:p>
    <w:p w14:paraId="4F6EC924" w14:textId="77777777" w:rsidR="00D678FA" w:rsidRDefault="00644E82">
      <w:pPr>
        <w:spacing w:line="240" w:lineRule="auto"/>
        <w:rPr>
          <w:rFonts w:ascii="Calibri" w:eastAsia="Calibri" w:hAnsi="Calibri" w:cs="Calibri"/>
          <w:i/>
          <w:sz w:val="28"/>
        </w:rPr>
      </w:pPr>
      <w:r>
        <w:rPr>
          <w:rFonts w:ascii="Times New Roman" w:eastAsia="Times New Roman" w:hAnsi="Times New Roman" w:cs="Times New Roman"/>
          <w:i/>
          <w:sz w:val="28"/>
        </w:rPr>
        <w:t xml:space="preserve">Выборка по атрибутивным данным. В чем отличие от </w:t>
      </w:r>
    </w:p>
    <w:p w14:paraId="68275200" w14:textId="77777777" w:rsidR="00D678FA" w:rsidRDefault="00644E82">
      <w:pPr>
        <w:spacing w:line="240" w:lineRule="auto"/>
        <w:rPr>
          <w:rFonts w:ascii="Calibri" w:eastAsia="Calibri" w:hAnsi="Calibri" w:cs="Calibri"/>
          <w:i/>
          <w:sz w:val="28"/>
        </w:rPr>
      </w:pPr>
      <w:r>
        <w:rPr>
          <w:rFonts w:ascii="Times New Roman" w:eastAsia="Times New Roman" w:hAnsi="Times New Roman" w:cs="Times New Roman"/>
          <w:i/>
          <w:sz w:val="28"/>
        </w:rPr>
        <w:t>географического запроса.</w:t>
      </w:r>
    </w:p>
    <w:p w14:paraId="4781C7BB"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Выборка по атрибутивным данным в геоинформационных системах (ГИС) осуществляется на основе фильтрации данных по их характеристикам, например, по значению определенных атрибутов или по условиям, которые они удовлетворяют. Такая выборка может использоваться для извлечения информации из базы данных ГИС без использования географических координат.</w:t>
      </w:r>
    </w:p>
    <w:p w14:paraId="58D822D4"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Географический запрос, напротив, основывается на координатах пространственных объектов и применяется для получения информации о географическом расположении объектов и их отношениях с другими объектами.</w:t>
      </w:r>
    </w:p>
    <w:p w14:paraId="76BD0D4F"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Таким образом, отличие между выборкой по атрибутам и географическим запросом заключается в том, что первый использует данные, описывающие свойства объектов, а второй – координаты и пространственные связи между ними.</w:t>
      </w:r>
    </w:p>
    <w:p w14:paraId="4DB477ED" w14:textId="77777777" w:rsidR="00D678FA" w:rsidRDefault="00644E82">
      <w:pPr>
        <w:spacing w:line="252" w:lineRule="auto"/>
        <w:rPr>
          <w:rFonts w:ascii="Calibri" w:eastAsia="Calibri" w:hAnsi="Calibri" w:cs="Calibri"/>
          <w:i/>
          <w:sz w:val="28"/>
        </w:rPr>
      </w:pPr>
      <w:r>
        <w:rPr>
          <w:rFonts w:ascii="Times New Roman" w:eastAsia="Times New Roman" w:hAnsi="Times New Roman" w:cs="Times New Roman"/>
          <w:i/>
          <w:sz w:val="28"/>
        </w:rPr>
        <w:t>Какие ограничения по выбору имеет инструмент Стрелка?</w:t>
      </w:r>
    </w:p>
    <w:p w14:paraId="1F698C0D"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 xml:space="preserve">Инструмент Стрелка в </w:t>
      </w:r>
      <w:proofErr w:type="spellStart"/>
      <w:r>
        <w:rPr>
          <w:rFonts w:ascii="Times New Roman" w:eastAsia="Times New Roman" w:hAnsi="Times New Roman" w:cs="Times New Roman"/>
          <w:sz w:val="24"/>
        </w:rPr>
        <w:t>MapInfo</w:t>
      </w:r>
      <w:proofErr w:type="spellEnd"/>
      <w:r>
        <w:rPr>
          <w:rFonts w:ascii="Times New Roman" w:eastAsia="Times New Roman" w:hAnsi="Times New Roman" w:cs="Times New Roman"/>
          <w:sz w:val="24"/>
        </w:rPr>
        <w:t xml:space="preserve"> имеет следующие ограничения:</w:t>
      </w:r>
    </w:p>
    <w:p w14:paraId="2F2E971B"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1. Можно создавать только простые линии, состоящие из двух точек.</w:t>
      </w:r>
    </w:p>
    <w:p w14:paraId="2967AC1E"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2. Нельзя создавать ломаные линии или кривые.</w:t>
      </w:r>
    </w:p>
    <w:p w14:paraId="0942D56A"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3. Нельзя создавать многоугольники или полигоны.</w:t>
      </w:r>
    </w:p>
    <w:p w14:paraId="6402072B"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4. Нельзя создавать точки или метки.</w:t>
      </w:r>
    </w:p>
    <w:p w14:paraId="3CD9D749"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5. Нельзя добавлять текст или комментарии к линиям.</w:t>
      </w:r>
    </w:p>
    <w:p w14:paraId="0C24DD1F"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6. Нельзя выбирать стиль линии, ширину или цвет.</w:t>
      </w:r>
    </w:p>
    <w:p w14:paraId="7D439A51"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7. Нельзя редактировать уже созданные линии.</w:t>
      </w:r>
    </w:p>
    <w:p w14:paraId="25840E23" w14:textId="77777777" w:rsidR="00D678FA" w:rsidRDefault="00644E82">
      <w:pPr>
        <w:spacing w:line="252" w:lineRule="auto"/>
        <w:ind w:left="708"/>
        <w:rPr>
          <w:rFonts w:ascii="Times New Roman" w:eastAsia="Times New Roman" w:hAnsi="Times New Roman" w:cs="Times New Roman"/>
        </w:rPr>
      </w:pPr>
      <w:r>
        <w:rPr>
          <w:rFonts w:ascii="Times New Roman" w:eastAsia="Times New Roman" w:hAnsi="Times New Roman" w:cs="Times New Roman"/>
          <w:sz w:val="24"/>
        </w:rPr>
        <w:t xml:space="preserve">Кроме того, инструмент Стрелка не имеет возможности рисования на специальных слоях, таких как слой изображений, слой </w:t>
      </w:r>
      <w:proofErr w:type="spellStart"/>
      <w:r>
        <w:rPr>
          <w:rFonts w:ascii="Times New Roman" w:eastAsia="Times New Roman" w:hAnsi="Times New Roman" w:cs="Times New Roman"/>
          <w:sz w:val="24"/>
        </w:rPr>
        <w:t>геокодирования</w:t>
      </w:r>
      <w:proofErr w:type="spellEnd"/>
      <w:r>
        <w:rPr>
          <w:rFonts w:ascii="Times New Roman" w:eastAsia="Times New Roman" w:hAnsi="Times New Roman" w:cs="Times New Roman"/>
          <w:sz w:val="24"/>
        </w:rPr>
        <w:t xml:space="preserve"> или слой объектов. Также он не поддерживает сетку координат.</w:t>
      </w:r>
      <w:r>
        <w:rPr>
          <w:rFonts w:ascii="Times New Roman" w:eastAsia="Times New Roman" w:hAnsi="Times New Roman" w:cs="Times New Roman"/>
        </w:rPr>
        <w:t xml:space="preserve"> </w:t>
      </w:r>
    </w:p>
    <w:p w14:paraId="561F202B" w14:textId="77777777" w:rsidR="00D678FA" w:rsidRDefault="00D678FA">
      <w:pPr>
        <w:spacing w:line="252" w:lineRule="auto"/>
        <w:rPr>
          <w:rFonts w:ascii="Times New Roman" w:eastAsia="Times New Roman" w:hAnsi="Times New Roman" w:cs="Times New Roman"/>
          <w:i/>
          <w:sz w:val="28"/>
        </w:rPr>
      </w:pPr>
    </w:p>
    <w:p w14:paraId="0321E818" w14:textId="77777777" w:rsidR="00D678FA" w:rsidRDefault="00D678FA">
      <w:pPr>
        <w:spacing w:line="252" w:lineRule="auto"/>
        <w:rPr>
          <w:rFonts w:ascii="Times New Roman" w:eastAsia="Times New Roman" w:hAnsi="Times New Roman" w:cs="Times New Roman"/>
          <w:i/>
          <w:sz w:val="28"/>
        </w:rPr>
      </w:pPr>
    </w:p>
    <w:p w14:paraId="46D1855C" w14:textId="77777777" w:rsidR="00D678FA" w:rsidRDefault="00D678FA">
      <w:pPr>
        <w:spacing w:line="252" w:lineRule="auto"/>
        <w:rPr>
          <w:rFonts w:ascii="Times New Roman" w:eastAsia="Times New Roman" w:hAnsi="Times New Roman" w:cs="Times New Roman"/>
          <w:i/>
          <w:sz w:val="28"/>
        </w:rPr>
      </w:pPr>
    </w:p>
    <w:p w14:paraId="6EF5ED71" w14:textId="77777777" w:rsidR="00D678FA" w:rsidRDefault="00644E82">
      <w:pPr>
        <w:spacing w:line="252" w:lineRule="auto"/>
        <w:rPr>
          <w:rFonts w:ascii="Calibri" w:eastAsia="Calibri" w:hAnsi="Calibri" w:cs="Calibri"/>
          <w:i/>
          <w:sz w:val="28"/>
        </w:rPr>
      </w:pPr>
      <w:r>
        <w:rPr>
          <w:rFonts w:ascii="Times New Roman" w:eastAsia="Times New Roman" w:hAnsi="Times New Roman" w:cs="Times New Roman"/>
          <w:i/>
          <w:sz w:val="28"/>
        </w:rPr>
        <w:t>Как посмотреть какие объекты выбраны на карте в виде списка?</w:t>
      </w:r>
    </w:p>
    <w:p w14:paraId="6BA302C8"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 xml:space="preserve">Для просмотра списка выбранных объектов на карте в </w:t>
      </w:r>
      <w:proofErr w:type="spellStart"/>
      <w:r>
        <w:rPr>
          <w:rFonts w:ascii="Times New Roman" w:eastAsia="Times New Roman" w:hAnsi="Times New Roman" w:cs="Times New Roman"/>
          <w:sz w:val="24"/>
        </w:rPr>
        <w:t>MapInfo</w:t>
      </w:r>
      <w:proofErr w:type="spellEnd"/>
      <w:r>
        <w:rPr>
          <w:rFonts w:ascii="Times New Roman" w:eastAsia="Times New Roman" w:hAnsi="Times New Roman" w:cs="Times New Roman"/>
          <w:sz w:val="24"/>
        </w:rPr>
        <w:t xml:space="preserve"> необходимо выполнить следующие действия:</w:t>
      </w:r>
    </w:p>
    <w:p w14:paraId="67AEA0E0"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1. Нажмите на кнопку "</w:t>
      </w:r>
      <w:proofErr w:type="spellStart"/>
      <w:r>
        <w:rPr>
          <w:rFonts w:ascii="Times New Roman" w:eastAsia="Times New Roman" w:hAnsi="Times New Roman" w:cs="Times New Roman"/>
          <w:sz w:val="24"/>
        </w:rPr>
        <w:t>Selection</w:t>
      </w:r>
      <w:proofErr w:type="spellEnd"/>
      <w:r>
        <w:rPr>
          <w:rFonts w:ascii="Times New Roman" w:eastAsia="Times New Roman" w:hAnsi="Times New Roman" w:cs="Times New Roman"/>
          <w:sz w:val="24"/>
        </w:rPr>
        <w:t>" в верхней панели инструментов.</w:t>
      </w:r>
    </w:p>
    <w:p w14:paraId="315E92B5" w14:textId="77777777" w:rsidR="00D678FA" w:rsidRPr="00644E82" w:rsidRDefault="00644E82">
      <w:pPr>
        <w:spacing w:line="252" w:lineRule="auto"/>
        <w:ind w:left="708"/>
        <w:rPr>
          <w:rFonts w:ascii="Calibri" w:eastAsia="Calibri" w:hAnsi="Calibri" w:cs="Calibri"/>
          <w:sz w:val="24"/>
          <w:lang w:val="en-US"/>
        </w:rPr>
      </w:pPr>
      <w:r w:rsidRPr="00644E82">
        <w:rPr>
          <w:rFonts w:ascii="Times New Roman" w:eastAsia="Times New Roman" w:hAnsi="Times New Roman" w:cs="Times New Roman"/>
          <w:sz w:val="24"/>
          <w:lang w:val="en-US"/>
        </w:rPr>
        <w:t xml:space="preserve">2. </w:t>
      </w:r>
      <w:r>
        <w:rPr>
          <w:rFonts w:ascii="Times New Roman" w:eastAsia="Times New Roman" w:hAnsi="Times New Roman" w:cs="Times New Roman"/>
          <w:sz w:val="24"/>
        </w:rPr>
        <w:t>Выберите</w:t>
      </w:r>
      <w:r w:rsidRPr="00644E82">
        <w:rPr>
          <w:rFonts w:ascii="Times New Roman" w:eastAsia="Times New Roman" w:hAnsi="Times New Roman" w:cs="Times New Roman"/>
          <w:sz w:val="24"/>
          <w:lang w:val="en-US"/>
        </w:rPr>
        <w:t xml:space="preserve"> </w:t>
      </w:r>
      <w:r>
        <w:rPr>
          <w:rFonts w:ascii="Times New Roman" w:eastAsia="Times New Roman" w:hAnsi="Times New Roman" w:cs="Times New Roman"/>
          <w:sz w:val="24"/>
        </w:rPr>
        <w:t>опцию</w:t>
      </w:r>
      <w:r w:rsidRPr="00644E82">
        <w:rPr>
          <w:rFonts w:ascii="Times New Roman" w:eastAsia="Times New Roman" w:hAnsi="Times New Roman" w:cs="Times New Roman"/>
          <w:sz w:val="24"/>
          <w:lang w:val="en-US"/>
        </w:rPr>
        <w:t xml:space="preserve"> "Show Selected Objects...", </w:t>
      </w:r>
      <w:r>
        <w:rPr>
          <w:rFonts w:ascii="Times New Roman" w:eastAsia="Times New Roman" w:hAnsi="Times New Roman" w:cs="Times New Roman"/>
          <w:sz w:val="24"/>
        </w:rPr>
        <w:t>либо</w:t>
      </w:r>
      <w:r w:rsidRPr="00644E82">
        <w:rPr>
          <w:rFonts w:ascii="Times New Roman" w:eastAsia="Times New Roman" w:hAnsi="Times New Roman" w:cs="Times New Roman"/>
          <w:sz w:val="24"/>
          <w:lang w:val="en-US"/>
        </w:rPr>
        <w:t xml:space="preserve"> </w:t>
      </w:r>
      <w:r>
        <w:rPr>
          <w:rFonts w:ascii="Times New Roman" w:eastAsia="Times New Roman" w:hAnsi="Times New Roman" w:cs="Times New Roman"/>
          <w:sz w:val="24"/>
        </w:rPr>
        <w:t>нажмите</w:t>
      </w:r>
      <w:r w:rsidRPr="00644E82">
        <w:rPr>
          <w:rFonts w:ascii="Times New Roman" w:eastAsia="Times New Roman" w:hAnsi="Times New Roman" w:cs="Times New Roman"/>
          <w:sz w:val="24"/>
          <w:lang w:val="en-US"/>
        </w:rPr>
        <w:t xml:space="preserve"> </w:t>
      </w:r>
      <w:r>
        <w:rPr>
          <w:rFonts w:ascii="Times New Roman" w:eastAsia="Times New Roman" w:hAnsi="Times New Roman" w:cs="Times New Roman"/>
          <w:sz w:val="24"/>
        </w:rPr>
        <w:t>клавишу</w:t>
      </w:r>
      <w:r w:rsidRPr="00644E82">
        <w:rPr>
          <w:rFonts w:ascii="Times New Roman" w:eastAsia="Times New Roman" w:hAnsi="Times New Roman" w:cs="Times New Roman"/>
          <w:sz w:val="24"/>
          <w:lang w:val="en-US"/>
        </w:rPr>
        <w:t xml:space="preserve"> "</w:t>
      </w:r>
      <w:proofErr w:type="spellStart"/>
      <w:r w:rsidRPr="00644E82">
        <w:rPr>
          <w:rFonts w:ascii="Times New Roman" w:eastAsia="Times New Roman" w:hAnsi="Times New Roman" w:cs="Times New Roman"/>
          <w:sz w:val="24"/>
          <w:lang w:val="en-US"/>
        </w:rPr>
        <w:t>Ctrl+Shift+S</w:t>
      </w:r>
      <w:proofErr w:type="spellEnd"/>
      <w:r w:rsidRPr="00644E82">
        <w:rPr>
          <w:rFonts w:ascii="Times New Roman" w:eastAsia="Times New Roman" w:hAnsi="Times New Roman" w:cs="Times New Roman"/>
          <w:sz w:val="24"/>
          <w:lang w:val="en-US"/>
        </w:rPr>
        <w:t>".</w:t>
      </w:r>
    </w:p>
    <w:p w14:paraId="142F01B9"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3. В появившемся окне "</w:t>
      </w:r>
      <w:proofErr w:type="spellStart"/>
      <w:r>
        <w:rPr>
          <w:rFonts w:ascii="Times New Roman" w:eastAsia="Times New Roman" w:hAnsi="Times New Roman" w:cs="Times New Roman"/>
          <w:sz w:val="24"/>
        </w:rPr>
        <w:t>Selected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Objects</w:t>
      </w:r>
      <w:proofErr w:type="spellEnd"/>
      <w:r>
        <w:rPr>
          <w:rFonts w:ascii="Times New Roman" w:eastAsia="Times New Roman" w:hAnsi="Times New Roman" w:cs="Times New Roman"/>
          <w:sz w:val="24"/>
        </w:rPr>
        <w:t>" будет отображен список всех выбранных объектов на карте, их тип и количество.</w:t>
      </w:r>
    </w:p>
    <w:p w14:paraId="6A61D31F"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4. Вы можете использовать кнопки "</w:t>
      </w:r>
      <w:proofErr w:type="spellStart"/>
      <w:r>
        <w:rPr>
          <w:rFonts w:ascii="Times New Roman" w:eastAsia="Times New Roman" w:hAnsi="Times New Roman" w:cs="Times New Roman"/>
          <w:sz w:val="24"/>
        </w:rPr>
        <w:t>Zoom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Zoom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Out</w:t>
      </w:r>
      <w:proofErr w:type="spellEnd"/>
      <w:r>
        <w:rPr>
          <w:rFonts w:ascii="Times New Roman" w:eastAsia="Times New Roman" w:hAnsi="Times New Roman" w:cs="Times New Roman"/>
          <w:sz w:val="24"/>
        </w:rPr>
        <w:t>" и "</w:t>
      </w:r>
      <w:proofErr w:type="spellStart"/>
      <w:r>
        <w:rPr>
          <w:rFonts w:ascii="Times New Roman" w:eastAsia="Times New Roman" w:hAnsi="Times New Roman" w:cs="Times New Roman"/>
          <w:sz w:val="24"/>
        </w:rPr>
        <w:t>Pan</w:t>
      </w:r>
      <w:proofErr w:type="spellEnd"/>
      <w:r>
        <w:rPr>
          <w:rFonts w:ascii="Times New Roman" w:eastAsia="Times New Roman" w:hAnsi="Times New Roman" w:cs="Times New Roman"/>
          <w:sz w:val="24"/>
        </w:rPr>
        <w:t>" для навигации по списку выбранных объектов на карте.</w:t>
      </w:r>
    </w:p>
    <w:p w14:paraId="45ED3FF3" w14:textId="77777777" w:rsidR="00D678FA" w:rsidRDefault="00644E82">
      <w:pPr>
        <w:spacing w:line="252" w:lineRule="auto"/>
        <w:ind w:left="708"/>
        <w:rPr>
          <w:rFonts w:ascii="Times New Roman" w:eastAsia="Times New Roman" w:hAnsi="Times New Roman" w:cs="Times New Roman"/>
        </w:rPr>
      </w:pPr>
      <w:r>
        <w:rPr>
          <w:rFonts w:ascii="Times New Roman" w:eastAsia="Times New Roman" w:hAnsi="Times New Roman" w:cs="Times New Roman"/>
          <w:sz w:val="24"/>
        </w:rPr>
        <w:t>5. Чтобы закрыть окно "</w:t>
      </w:r>
      <w:proofErr w:type="spellStart"/>
      <w:r>
        <w:rPr>
          <w:rFonts w:ascii="Times New Roman" w:eastAsia="Times New Roman" w:hAnsi="Times New Roman" w:cs="Times New Roman"/>
          <w:sz w:val="24"/>
        </w:rPr>
        <w:t>Selected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Objects</w:t>
      </w:r>
      <w:proofErr w:type="spellEnd"/>
      <w:r>
        <w:rPr>
          <w:rFonts w:ascii="Times New Roman" w:eastAsia="Times New Roman" w:hAnsi="Times New Roman" w:cs="Times New Roman"/>
          <w:sz w:val="24"/>
        </w:rPr>
        <w:t>", нажмите кнопку "</w:t>
      </w:r>
      <w:proofErr w:type="spellStart"/>
      <w:r>
        <w:rPr>
          <w:rFonts w:ascii="Times New Roman" w:eastAsia="Times New Roman" w:hAnsi="Times New Roman" w:cs="Times New Roman"/>
          <w:sz w:val="24"/>
        </w:rPr>
        <w:t>Close</w:t>
      </w:r>
      <w:proofErr w:type="spellEnd"/>
      <w:r>
        <w:rPr>
          <w:rFonts w:ascii="Times New Roman" w:eastAsia="Times New Roman" w:hAnsi="Times New Roman" w:cs="Times New Roman"/>
          <w:sz w:val="24"/>
        </w:rPr>
        <w:t>" в правом верхнем углу окна или нажмите клавишу "</w:t>
      </w:r>
      <w:proofErr w:type="spellStart"/>
      <w:r>
        <w:rPr>
          <w:rFonts w:ascii="Times New Roman" w:eastAsia="Times New Roman" w:hAnsi="Times New Roman" w:cs="Times New Roman"/>
          <w:sz w:val="24"/>
        </w:rPr>
        <w:t>Esc</w:t>
      </w:r>
      <w:proofErr w:type="spellEnd"/>
      <w:r>
        <w:rPr>
          <w:rFonts w:ascii="Times New Roman" w:eastAsia="Times New Roman" w:hAnsi="Times New Roman" w:cs="Times New Roman"/>
          <w:sz w:val="24"/>
        </w:rPr>
        <w:t>".</w:t>
      </w:r>
    </w:p>
    <w:p w14:paraId="39BB3880" w14:textId="77777777" w:rsidR="00D678FA" w:rsidRDefault="00D678FA">
      <w:pPr>
        <w:spacing w:line="252" w:lineRule="auto"/>
        <w:ind w:left="708"/>
        <w:rPr>
          <w:rFonts w:ascii="Calibri" w:eastAsia="Calibri" w:hAnsi="Calibri" w:cs="Calibri"/>
          <w:sz w:val="24"/>
        </w:rPr>
      </w:pPr>
    </w:p>
    <w:p w14:paraId="5E735D91" w14:textId="77777777" w:rsidR="00D678FA" w:rsidRDefault="00644E82">
      <w:pPr>
        <w:spacing w:line="240" w:lineRule="auto"/>
        <w:rPr>
          <w:rFonts w:ascii="Calibri" w:eastAsia="Calibri" w:hAnsi="Calibri" w:cs="Calibri"/>
          <w:i/>
          <w:sz w:val="28"/>
        </w:rPr>
      </w:pPr>
      <w:r>
        <w:rPr>
          <w:rFonts w:ascii="Times New Roman" w:eastAsia="Times New Roman" w:hAnsi="Times New Roman" w:cs="Times New Roman"/>
          <w:i/>
          <w:sz w:val="28"/>
        </w:rPr>
        <w:t xml:space="preserve">Особенности использования остальных инструментов выборки </w:t>
      </w:r>
    </w:p>
    <w:p w14:paraId="0AD96011" w14:textId="77777777" w:rsidR="00D678FA" w:rsidRDefault="00644E82">
      <w:pPr>
        <w:spacing w:line="240" w:lineRule="auto"/>
        <w:rPr>
          <w:rFonts w:ascii="Calibri" w:eastAsia="Calibri" w:hAnsi="Calibri" w:cs="Calibri"/>
          <w:i/>
          <w:sz w:val="28"/>
        </w:rPr>
      </w:pPr>
      <w:r>
        <w:rPr>
          <w:rFonts w:ascii="Times New Roman" w:eastAsia="Times New Roman" w:hAnsi="Times New Roman" w:cs="Times New Roman"/>
          <w:i/>
          <w:sz w:val="28"/>
        </w:rPr>
        <w:t>(помимо Стрелки).</w:t>
      </w:r>
    </w:p>
    <w:p w14:paraId="50471E3A" w14:textId="77777777" w:rsidR="00D678FA" w:rsidRDefault="00644E82">
      <w:pPr>
        <w:spacing w:line="252" w:lineRule="auto"/>
        <w:ind w:left="708"/>
        <w:rPr>
          <w:rFonts w:ascii="Calibri" w:eastAsia="Calibri" w:hAnsi="Calibri" w:cs="Calibri"/>
          <w:sz w:val="24"/>
        </w:rPr>
      </w:pPr>
      <w:proofErr w:type="spellStart"/>
      <w:r>
        <w:rPr>
          <w:rFonts w:ascii="Times New Roman" w:eastAsia="Times New Roman" w:hAnsi="Times New Roman" w:cs="Times New Roman"/>
          <w:sz w:val="24"/>
        </w:rPr>
        <w:t>Mapinfo</w:t>
      </w:r>
      <w:proofErr w:type="spellEnd"/>
      <w:r>
        <w:rPr>
          <w:rFonts w:ascii="Times New Roman" w:eastAsia="Times New Roman" w:hAnsi="Times New Roman" w:cs="Times New Roman"/>
          <w:sz w:val="24"/>
        </w:rPr>
        <w:t xml:space="preserve"> имеет несколько инструментов выборки, которые могут использоваться для извлечения информации из карты. Основные особенности использования этих инструментов следующие:</w:t>
      </w:r>
    </w:p>
    <w:p w14:paraId="535F7DCC"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1. Инструмент "Выделить по области" позволяет выделить объекты на карте, находящиеся внутри определенной области. Для этого необходимо нарисовать контур выбранной области с помощью мыши. Выбранные объекты можно сохранить в новом слое или выполнить с ними другие операции.</w:t>
      </w:r>
    </w:p>
    <w:p w14:paraId="1169D613"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2. Инструмент "Выделить по запросу" позволяет выполнять выборку объектов на карте с помощью SQL-запросов. Этот инструмент позволяет выполнять более сложные выборки, настроив условия выборки с помощью синтаксиса SQL.</w:t>
      </w:r>
    </w:p>
    <w:p w14:paraId="24465E03"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3. Инструмент "Выделить по теме" позволяет выбрать объекты на карте по их атрибутным характеристикам. Для этого пользователь может выбрать тему, содержащую нужные атрибуты, и указать условия выборки, которые будут применены к этим атрибутам.</w:t>
      </w:r>
    </w:p>
    <w:p w14:paraId="3A915B07"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4. Инструмент "Выделить по пересечению" позволяет выбрать объекты на карте, которые пересекаются с другими объектами. Для этого необходимо указать объекты, с которыми нужно выполнить пересечение, и выбрать объекты, которые должны быть выделены.</w:t>
      </w:r>
    </w:p>
    <w:p w14:paraId="755DEF63" w14:textId="77777777" w:rsidR="00D678FA" w:rsidRDefault="00644E82">
      <w:pPr>
        <w:spacing w:line="252" w:lineRule="auto"/>
        <w:ind w:left="708"/>
        <w:rPr>
          <w:rFonts w:ascii="Times New Roman" w:eastAsia="Times New Roman" w:hAnsi="Times New Roman" w:cs="Times New Roman"/>
        </w:rPr>
      </w:pPr>
      <w:r>
        <w:rPr>
          <w:rFonts w:ascii="Times New Roman" w:eastAsia="Times New Roman" w:hAnsi="Times New Roman" w:cs="Times New Roman"/>
          <w:sz w:val="24"/>
        </w:rPr>
        <w:t>5. Инструмент "Выделить по расстоянию" позволяет выбирать объекты на карте, которые находятся в определенном расстоянии от других объектов. Для этого необходимо указать объекты, от которых нужно проводить измерения расстояния, и задать дистанцию, в пределах которой должны находиться выбранные объекты.</w:t>
      </w:r>
    </w:p>
    <w:p w14:paraId="2FB58C9F" w14:textId="77777777" w:rsidR="00D678FA" w:rsidRDefault="00D678FA">
      <w:pPr>
        <w:spacing w:line="252" w:lineRule="auto"/>
        <w:ind w:left="708"/>
        <w:rPr>
          <w:rFonts w:ascii="Calibri" w:eastAsia="Calibri" w:hAnsi="Calibri" w:cs="Calibri"/>
          <w:sz w:val="24"/>
        </w:rPr>
      </w:pPr>
    </w:p>
    <w:p w14:paraId="62E079B7" w14:textId="77777777" w:rsidR="00D678FA" w:rsidRDefault="00D678FA">
      <w:pPr>
        <w:spacing w:line="252" w:lineRule="auto"/>
        <w:ind w:left="708"/>
        <w:rPr>
          <w:rFonts w:ascii="Calibri" w:eastAsia="Calibri" w:hAnsi="Calibri" w:cs="Calibri"/>
          <w:sz w:val="24"/>
        </w:rPr>
      </w:pPr>
    </w:p>
    <w:p w14:paraId="58AA4608" w14:textId="77777777" w:rsidR="00D678FA" w:rsidRDefault="00D678FA">
      <w:pPr>
        <w:spacing w:line="252" w:lineRule="auto"/>
        <w:ind w:left="708"/>
        <w:rPr>
          <w:rFonts w:ascii="Calibri" w:eastAsia="Calibri" w:hAnsi="Calibri" w:cs="Calibri"/>
          <w:sz w:val="24"/>
        </w:rPr>
      </w:pPr>
    </w:p>
    <w:p w14:paraId="174D97F8" w14:textId="77777777" w:rsidR="00D678FA" w:rsidRDefault="00644E82">
      <w:pPr>
        <w:spacing w:line="252" w:lineRule="auto"/>
        <w:rPr>
          <w:rFonts w:ascii="Calibri" w:eastAsia="Calibri" w:hAnsi="Calibri" w:cs="Calibri"/>
          <w:i/>
          <w:sz w:val="28"/>
        </w:rPr>
      </w:pPr>
      <w:r>
        <w:rPr>
          <w:rFonts w:ascii="Times New Roman" w:eastAsia="Times New Roman" w:hAnsi="Times New Roman" w:cs="Times New Roman"/>
          <w:i/>
          <w:sz w:val="28"/>
        </w:rPr>
        <w:t>Приведите пример выборки по атрибутам.</w:t>
      </w:r>
    </w:p>
    <w:p w14:paraId="16CBD0A0" w14:textId="77777777" w:rsidR="00D678FA" w:rsidRDefault="00644E82">
      <w:pPr>
        <w:spacing w:after="0" w:line="240" w:lineRule="auto"/>
        <w:ind w:left="708"/>
        <w:rPr>
          <w:rFonts w:ascii="Calibri" w:eastAsia="Calibri" w:hAnsi="Calibri" w:cs="Calibri"/>
          <w:sz w:val="24"/>
        </w:rPr>
      </w:pPr>
      <w:r>
        <w:rPr>
          <w:rFonts w:ascii="Times New Roman" w:eastAsia="Times New Roman" w:hAnsi="Times New Roman" w:cs="Times New Roman"/>
          <w:sz w:val="24"/>
        </w:rPr>
        <w:t>Можно выбрать все здания в определенном районе, используя следующий запрос:</w:t>
      </w:r>
    </w:p>
    <w:p w14:paraId="240F4133" w14:textId="77777777" w:rsidR="00D678FA" w:rsidRPr="00644E82" w:rsidRDefault="00644E82">
      <w:pPr>
        <w:spacing w:after="0" w:line="240" w:lineRule="auto"/>
        <w:ind w:left="708"/>
        <w:rPr>
          <w:rFonts w:ascii="Calibri" w:eastAsia="Calibri" w:hAnsi="Calibri" w:cs="Calibri"/>
          <w:sz w:val="24"/>
          <w:lang w:val="en-US"/>
        </w:rPr>
      </w:pPr>
      <w:r w:rsidRPr="00644E82">
        <w:rPr>
          <w:rFonts w:ascii="Times New Roman" w:eastAsia="Times New Roman" w:hAnsi="Times New Roman" w:cs="Times New Roman"/>
          <w:sz w:val="24"/>
          <w:lang w:val="en-US"/>
        </w:rPr>
        <w:t xml:space="preserve">Select * </w:t>
      </w:r>
    </w:p>
    <w:p w14:paraId="78450868" w14:textId="77777777" w:rsidR="00D678FA" w:rsidRPr="00644E82" w:rsidRDefault="00644E82">
      <w:pPr>
        <w:spacing w:after="0" w:line="240" w:lineRule="auto"/>
        <w:ind w:left="708"/>
        <w:rPr>
          <w:rFonts w:ascii="Calibri" w:eastAsia="Calibri" w:hAnsi="Calibri" w:cs="Calibri"/>
          <w:sz w:val="24"/>
          <w:lang w:val="en-US"/>
        </w:rPr>
      </w:pPr>
      <w:r w:rsidRPr="00644E82">
        <w:rPr>
          <w:rFonts w:ascii="Times New Roman" w:eastAsia="Times New Roman" w:hAnsi="Times New Roman" w:cs="Times New Roman"/>
          <w:sz w:val="24"/>
          <w:lang w:val="en-US"/>
        </w:rPr>
        <w:t xml:space="preserve">From Buildings </w:t>
      </w:r>
    </w:p>
    <w:p w14:paraId="0B60778B" w14:textId="77777777" w:rsidR="00D678FA" w:rsidRPr="00644E82" w:rsidRDefault="00644E82">
      <w:pPr>
        <w:spacing w:after="0" w:line="240" w:lineRule="auto"/>
        <w:ind w:left="708"/>
        <w:rPr>
          <w:rFonts w:ascii="Calibri" w:eastAsia="Calibri" w:hAnsi="Calibri" w:cs="Calibri"/>
          <w:sz w:val="24"/>
          <w:lang w:val="en-US"/>
        </w:rPr>
      </w:pPr>
      <w:r w:rsidRPr="00644E82">
        <w:rPr>
          <w:rFonts w:ascii="Times New Roman" w:eastAsia="Times New Roman" w:hAnsi="Times New Roman" w:cs="Times New Roman"/>
          <w:sz w:val="24"/>
          <w:lang w:val="en-US"/>
        </w:rPr>
        <w:t>Where District = '</w:t>
      </w:r>
      <w:r>
        <w:rPr>
          <w:rFonts w:ascii="Times New Roman" w:eastAsia="Times New Roman" w:hAnsi="Times New Roman" w:cs="Times New Roman"/>
          <w:sz w:val="24"/>
        </w:rPr>
        <w:t>Центральный</w:t>
      </w:r>
      <w:r w:rsidRPr="00644E82">
        <w:rPr>
          <w:rFonts w:ascii="Times New Roman" w:eastAsia="Times New Roman" w:hAnsi="Times New Roman" w:cs="Times New Roman"/>
          <w:sz w:val="24"/>
          <w:lang w:val="en-US"/>
        </w:rPr>
        <w:t>'</w:t>
      </w:r>
    </w:p>
    <w:p w14:paraId="0ED6C96B" w14:textId="77777777" w:rsidR="00D678FA" w:rsidRDefault="00644E82">
      <w:pPr>
        <w:spacing w:line="252" w:lineRule="auto"/>
        <w:ind w:left="708"/>
        <w:rPr>
          <w:rFonts w:ascii="Calibri" w:eastAsia="Calibri" w:hAnsi="Calibri" w:cs="Calibri"/>
          <w:i/>
          <w:sz w:val="28"/>
        </w:rPr>
      </w:pPr>
      <w:r>
        <w:rPr>
          <w:rFonts w:ascii="Times New Roman" w:eastAsia="Times New Roman" w:hAnsi="Times New Roman" w:cs="Times New Roman"/>
          <w:i/>
          <w:sz w:val="28"/>
        </w:rPr>
        <w:t>Какие операторы и функции могут использоваться в запросах?</w:t>
      </w:r>
    </w:p>
    <w:p w14:paraId="60F9D101"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 xml:space="preserve">Операторы и функции, которые могут использоваться в запросах в </w:t>
      </w:r>
      <w:proofErr w:type="spellStart"/>
      <w:r>
        <w:rPr>
          <w:rFonts w:ascii="Times New Roman" w:eastAsia="Times New Roman" w:hAnsi="Times New Roman" w:cs="Times New Roman"/>
          <w:sz w:val="24"/>
        </w:rPr>
        <w:t>MapInfo</w:t>
      </w:r>
      <w:proofErr w:type="spellEnd"/>
      <w:r>
        <w:rPr>
          <w:rFonts w:ascii="Times New Roman" w:eastAsia="Times New Roman" w:hAnsi="Times New Roman" w:cs="Times New Roman"/>
          <w:sz w:val="24"/>
        </w:rPr>
        <w:t>, включают:</w:t>
      </w:r>
    </w:p>
    <w:p w14:paraId="6AD409F9"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1. Операторы сравнения: =, &lt;&gt;, &lt;</w:t>
      </w:r>
      <w:proofErr w:type="gramStart"/>
      <w:r>
        <w:rPr>
          <w:rFonts w:ascii="Times New Roman" w:eastAsia="Times New Roman" w:hAnsi="Times New Roman" w:cs="Times New Roman"/>
          <w:sz w:val="24"/>
        </w:rPr>
        <w:t>, &gt;</w:t>
      </w:r>
      <w:proofErr w:type="gramEnd"/>
      <w:r>
        <w:rPr>
          <w:rFonts w:ascii="Times New Roman" w:eastAsia="Times New Roman" w:hAnsi="Times New Roman" w:cs="Times New Roman"/>
          <w:sz w:val="24"/>
        </w:rPr>
        <w:t>, &lt;=, &gt;=</w:t>
      </w:r>
    </w:p>
    <w:p w14:paraId="638F83E6"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2. Операторы логических связей: AND, OR, NOT</w:t>
      </w:r>
    </w:p>
    <w:p w14:paraId="13C404DF"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3. Функции математических операций: SUM, AVG, MAX, MIN, COUNT</w:t>
      </w:r>
    </w:p>
    <w:p w14:paraId="61FB8B38"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4. Функции строковых операций: LEFT$, RIGHT$, MID$, STR$</w:t>
      </w:r>
    </w:p>
    <w:p w14:paraId="0A18C3A1"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5. Функции геометрических операций: INTERSECTS, CONTAINS, WITHIN</w:t>
      </w:r>
    </w:p>
    <w:p w14:paraId="7315BA9F" w14:textId="77777777" w:rsidR="00D678FA" w:rsidRDefault="00644E82">
      <w:pPr>
        <w:spacing w:line="252" w:lineRule="auto"/>
        <w:rPr>
          <w:rFonts w:ascii="Calibri" w:eastAsia="Calibri" w:hAnsi="Calibri" w:cs="Calibri"/>
          <w:i/>
          <w:sz w:val="28"/>
        </w:rPr>
      </w:pPr>
      <w:r>
        <w:rPr>
          <w:rFonts w:ascii="Times New Roman" w:eastAsia="Times New Roman" w:hAnsi="Times New Roman" w:cs="Times New Roman"/>
          <w:i/>
          <w:sz w:val="28"/>
        </w:rPr>
        <w:t>Какие операторы в запросах называют географическими?</w:t>
      </w:r>
    </w:p>
    <w:p w14:paraId="23A55C60"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 xml:space="preserve">Операторы, которые называют географическими в </w:t>
      </w:r>
      <w:proofErr w:type="spellStart"/>
      <w:r>
        <w:rPr>
          <w:rFonts w:ascii="Times New Roman" w:eastAsia="Times New Roman" w:hAnsi="Times New Roman" w:cs="Times New Roman"/>
          <w:sz w:val="24"/>
        </w:rPr>
        <w:t>Mapinfo</w:t>
      </w:r>
      <w:proofErr w:type="spellEnd"/>
      <w:r>
        <w:rPr>
          <w:rFonts w:ascii="Times New Roman" w:eastAsia="Times New Roman" w:hAnsi="Times New Roman" w:cs="Times New Roman"/>
          <w:sz w:val="24"/>
        </w:rPr>
        <w:t>, включают в себя:</w:t>
      </w:r>
    </w:p>
    <w:p w14:paraId="19D59709"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Within</w:t>
      </w:r>
      <w:proofErr w:type="spellEnd"/>
      <w:r>
        <w:rPr>
          <w:rFonts w:ascii="Times New Roman" w:eastAsia="Times New Roman" w:hAnsi="Times New Roman" w:cs="Times New Roman"/>
          <w:sz w:val="24"/>
        </w:rPr>
        <w:t xml:space="preserve"> - оператор </w:t>
      </w:r>
      <w:proofErr w:type="spellStart"/>
      <w:r>
        <w:rPr>
          <w:rFonts w:ascii="Times New Roman" w:eastAsia="Times New Roman" w:hAnsi="Times New Roman" w:cs="Times New Roman"/>
          <w:sz w:val="24"/>
        </w:rPr>
        <w:t>Within</w:t>
      </w:r>
      <w:proofErr w:type="spellEnd"/>
      <w:r>
        <w:rPr>
          <w:rFonts w:ascii="Times New Roman" w:eastAsia="Times New Roman" w:hAnsi="Times New Roman" w:cs="Times New Roman"/>
          <w:sz w:val="24"/>
        </w:rPr>
        <w:t xml:space="preserve"> используется для поиска объектов, находящихся в определенном расстоянии от других объектов или геометрических форм.</w:t>
      </w:r>
    </w:p>
    <w:p w14:paraId="320FE4AD"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 xml:space="preserve">2. </w:t>
      </w:r>
      <w:proofErr w:type="spellStart"/>
      <w:r>
        <w:rPr>
          <w:rFonts w:ascii="Times New Roman" w:eastAsia="Times New Roman" w:hAnsi="Times New Roman" w:cs="Times New Roman"/>
          <w:sz w:val="24"/>
        </w:rPr>
        <w:t>Contains</w:t>
      </w:r>
      <w:proofErr w:type="spellEnd"/>
      <w:r>
        <w:rPr>
          <w:rFonts w:ascii="Times New Roman" w:eastAsia="Times New Roman" w:hAnsi="Times New Roman" w:cs="Times New Roman"/>
          <w:sz w:val="24"/>
        </w:rPr>
        <w:t xml:space="preserve"> - оператор </w:t>
      </w:r>
      <w:proofErr w:type="spellStart"/>
      <w:r>
        <w:rPr>
          <w:rFonts w:ascii="Times New Roman" w:eastAsia="Times New Roman" w:hAnsi="Times New Roman" w:cs="Times New Roman"/>
          <w:sz w:val="24"/>
        </w:rPr>
        <w:t>Contains</w:t>
      </w:r>
      <w:proofErr w:type="spellEnd"/>
      <w:r>
        <w:rPr>
          <w:rFonts w:ascii="Times New Roman" w:eastAsia="Times New Roman" w:hAnsi="Times New Roman" w:cs="Times New Roman"/>
          <w:sz w:val="24"/>
        </w:rPr>
        <w:t xml:space="preserve"> используется для поиска объектов, содержащихся в определенном контуре.</w:t>
      </w:r>
    </w:p>
    <w:p w14:paraId="26C4815D"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 xml:space="preserve">3. </w:t>
      </w:r>
      <w:proofErr w:type="spellStart"/>
      <w:r>
        <w:rPr>
          <w:rFonts w:ascii="Times New Roman" w:eastAsia="Times New Roman" w:hAnsi="Times New Roman" w:cs="Times New Roman"/>
          <w:sz w:val="24"/>
        </w:rPr>
        <w:t>Intersects</w:t>
      </w:r>
      <w:proofErr w:type="spellEnd"/>
      <w:r>
        <w:rPr>
          <w:rFonts w:ascii="Times New Roman" w:eastAsia="Times New Roman" w:hAnsi="Times New Roman" w:cs="Times New Roman"/>
          <w:sz w:val="24"/>
        </w:rPr>
        <w:t xml:space="preserve"> - оператор </w:t>
      </w:r>
      <w:proofErr w:type="spellStart"/>
      <w:r>
        <w:rPr>
          <w:rFonts w:ascii="Times New Roman" w:eastAsia="Times New Roman" w:hAnsi="Times New Roman" w:cs="Times New Roman"/>
          <w:sz w:val="24"/>
        </w:rPr>
        <w:t>Intersects</w:t>
      </w:r>
      <w:proofErr w:type="spellEnd"/>
      <w:r>
        <w:rPr>
          <w:rFonts w:ascii="Times New Roman" w:eastAsia="Times New Roman" w:hAnsi="Times New Roman" w:cs="Times New Roman"/>
          <w:sz w:val="24"/>
        </w:rPr>
        <w:t xml:space="preserve"> используется для поиска объектов, которые пересекают определенный контур или другой объект.</w:t>
      </w:r>
    </w:p>
    <w:p w14:paraId="5BA38F52"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 xml:space="preserve">4. </w:t>
      </w:r>
      <w:proofErr w:type="spellStart"/>
      <w:r>
        <w:rPr>
          <w:rFonts w:ascii="Times New Roman" w:eastAsia="Times New Roman" w:hAnsi="Times New Roman" w:cs="Times New Roman"/>
          <w:sz w:val="24"/>
        </w:rPr>
        <w:t>Overlaps</w:t>
      </w:r>
      <w:proofErr w:type="spellEnd"/>
      <w:r>
        <w:rPr>
          <w:rFonts w:ascii="Times New Roman" w:eastAsia="Times New Roman" w:hAnsi="Times New Roman" w:cs="Times New Roman"/>
          <w:sz w:val="24"/>
        </w:rPr>
        <w:t xml:space="preserve"> - оператор </w:t>
      </w:r>
      <w:proofErr w:type="spellStart"/>
      <w:r>
        <w:rPr>
          <w:rFonts w:ascii="Times New Roman" w:eastAsia="Times New Roman" w:hAnsi="Times New Roman" w:cs="Times New Roman"/>
          <w:sz w:val="24"/>
        </w:rPr>
        <w:t>Overlaps</w:t>
      </w:r>
      <w:proofErr w:type="spellEnd"/>
      <w:r>
        <w:rPr>
          <w:rFonts w:ascii="Times New Roman" w:eastAsia="Times New Roman" w:hAnsi="Times New Roman" w:cs="Times New Roman"/>
          <w:sz w:val="24"/>
        </w:rPr>
        <w:t xml:space="preserve"> используется для поиска объектов, которые перекрываются с другими объектами.</w:t>
      </w:r>
    </w:p>
    <w:p w14:paraId="2CBE2205"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 xml:space="preserve">5. </w:t>
      </w:r>
      <w:proofErr w:type="spellStart"/>
      <w:r>
        <w:rPr>
          <w:rFonts w:ascii="Times New Roman" w:eastAsia="Times New Roman" w:hAnsi="Times New Roman" w:cs="Times New Roman"/>
          <w:sz w:val="24"/>
        </w:rPr>
        <w:t>Touches</w:t>
      </w:r>
      <w:proofErr w:type="spellEnd"/>
      <w:r>
        <w:rPr>
          <w:rFonts w:ascii="Times New Roman" w:eastAsia="Times New Roman" w:hAnsi="Times New Roman" w:cs="Times New Roman"/>
          <w:sz w:val="24"/>
        </w:rPr>
        <w:t xml:space="preserve"> - оператор </w:t>
      </w:r>
      <w:proofErr w:type="spellStart"/>
      <w:r>
        <w:rPr>
          <w:rFonts w:ascii="Times New Roman" w:eastAsia="Times New Roman" w:hAnsi="Times New Roman" w:cs="Times New Roman"/>
          <w:sz w:val="24"/>
        </w:rPr>
        <w:t>Touches</w:t>
      </w:r>
      <w:proofErr w:type="spellEnd"/>
      <w:r>
        <w:rPr>
          <w:rFonts w:ascii="Times New Roman" w:eastAsia="Times New Roman" w:hAnsi="Times New Roman" w:cs="Times New Roman"/>
          <w:sz w:val="24"/>
        </w:rPr>
        <w:t xml:space="preserve"> используется для поиска объектов, которые касаются друг друга.</w:t>
      </w:r>
    </w:p>
    <w:p w14:paraId="152BDC81"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 xml:space="preserve">6. </w:t>
      </w:r>
      <w:proofErr w:type="spellStart"/>
      <w:r>
        <w:rPr>
          <w:rFonts w:ascii="Times New Roman" w:eastAsia="Times New Roman" w:hAnsi="Times New Roman" w:cs="Times New Roman"/>
          <w:sz w:val="24"/>
        </w:rPr>
        <w:t>Adjacent</w:t>
      </w:r>
      <w:proofErr w:type="spellEnd"/>
      <w:r>
        <w:rPr>
          <w:rFonts w:ascii="Times New Roman" w:eastAsia="Times New Roman" w:hAnsi="Times New Roman" w:cs="Times New Roman"/>
          <w:sz w:val="24"/>
        </w:rPr>
        <w:t xml:space="preserve"> - оператор </w:t>
      </w:r>
      <w:proofErr w:type="spellStart"/>
      <w:r>
        <w:rPr>
          <w:rFonts w:ascii="Times New Roman" w:eastAsia="Times New Roman" w:hAnsi="Times New Roman" w:cs="Times New Roman"/>
          <w:sz w:val="24"/>
        </w:rPr>
        <w:t>Adjacent</w:t>
      </w:r>
      <w:proofErr w:type="spellEnd"/>
      <w:r>
        <w:rPr>
          <w:rFonts w:ascii="Times New Roman" w:eastAsia="Times New Roman" w:hAnsi="Times New Roman" w:cs="Times New Roman"/>
          <w:sz w:val="24"/>
        </w:rPr>
        <w:t xml:space="preserve"> используется для поиска объектов, которые являются соседними. </w:t>
      </w:r>
    </w:p>
    <w:p w14:paraId="4EB70DAA" w14:textId="77777777" w:rsidR="00D678FA" w:rsidRDefault="00644E82">
      <w:pPr>
        <w:spacing w:line="252" w:lineRule="auto"/>
        <w:rPr>
          <w:rFonts w:ascii="Calibri" w:eastAsia="Calibri" w:hAnsi="Calibri" w:cs="Calibri"/>
          <w:i/>
          <w:sz w:val="28"/>
        </w:rPr>
      </w:pPr>
      <w:r>
        <w:rPr>
          <w:rFonts w:ascii="Times New Roman" w:eastAsia="Times New Roman" w:hAnsi="Times New Roman" w:cs="Times New Roman"/>
          <w:i/>
          <w:sz w:val="28"/>
        </w:rPr>
        <w:t>Как сохранить результаты запроса?</w:t>
      </w:r>
    </w:p>
    <w:p w14:paraId="5F941390"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 xml:space="preserve">Есть несколько способов сохранения результатов запроса в </w:t>
      </w:r>
      <w:proofErr w:type="spellStart"/>
      <w:r>
        <w:rPr>
          <w:rFonts w:ascii="Times New Roman" w:eastAsia="Times New Roman" w:hAnsi="Times New Roman" w:cs="Times New Roman"/>
          <w:sz w:val="24"/>
        </w:rPr>
        <w:t>MapInfo</w:t>
      </w:r>
      <w:proofErr w:type="spellEnd"/>
      <w:r>
        <w:rPr>
          <w:rFonts w:ascii="Times New Roman" w:eastAsia="Times New Roman" w:hAnsi="Times New Roman" w:cs="Times New Roman"/>
          <w:sz w:val="24"/>
        </w:rPr>
        <w:t>:</w:t>
      </w:r>
    </w:p>
    <w:p w14:paraId="4EBF6F3A"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t xml:space="preserve">1. Сохранение в файл. Для этого нужно выбрать "Файл" -&gt; "Сохранить как" и выбрать нужный формат файла (например, TAB, </w:t>
      </w:r>
      <w:proofErr w:type="spellStart"/>
      <w:r>
        <w:rPr>
          <w:rFonts w:ascii="Times New Roman" w:eastAsia="Times New Roman" w:hAnsi="Times New Roman" w:cs="Times New Roman"/>
          <w:sz w:val="24"/>
        </w:rPr>
        <w:t>Excel</w:t>
      </w:r>
      <w:proofErr w:type="spellEnd"/>
      <w:r>
        <w:rPr>
          <w:rFonts w:ascii="Times New Roman" w:eastAsia="Times New Roman" w:hAnsi="Times New Roman" w:cs="Times New Roman"/>
          <w:sz w:val="24"/>
        </w:rPr>
        <w:t>, CSV). Затем выбрать опцию "Выбрать данные" и указать таблицу в которой хранятся результаты запроса.</w:t>
      </w:r>
    </w:p>
    <w:p w14:paraId="211ADDD6" w14:textId="77777777" w:rsidR="00D678FA" w:rsidRDefault="00644E82">
      <w:pPr>
        <w:spacing w:line="252" w:lineRule="auto"/>
        <w:ind w:left="708"/>
        <w:rPr>
          <w:rFonts w:ascii="Calibri" w:eastAsia="Calibri" w:hAnsi="Calibri" w:cs="Calibri"/>
          <w:sz w:val="24"/>
        </w:rPr>
      </w:pPr>
      <w:r>
        <w:rPr>
          <w:rFonts w:ascii="Times New Roman" w:eastAsia="Times New Roman" w:hAnsi="Times New Roman" w:cs="Times New Roman"/>
          <w:sz w:val="24"/>
        </w:rPr>
        <w:lastRenderedPageBreak/>
        <w:t>2. Копирование в буфер обмена. Для этого нужно выделить результаты запроса, нажать правую кнопку мыши и выбрать "Копировать". Затем можно вставить данные в другую таблицу или приложение.</w:t>
      </w:r>
    </w:p>
    <w:p w14:paraId="1EBD2573" w14:textId="77777777" w:rsidR="00D678FA" w:rsidRDefault="00644E82">
      <w:pPr>
        <w:spacing w:line="252" w:lineRule="auto"/>
        <w:ind w:left="708"/>
        <w:rPr>
          <w:rFonts w:ascii="Calibri" w:eastAsia="Calibri" w:hAnsi="Calibri" w:cs="Calibri"/>
        </w:rPr>
      </w:pPr>
      <w:r>
        <w:rPr>
          <w:rFonts w:ascii="Times New Roman" w:eastAsia="Times New Roman" w:hAnsi="Times New Roman" w:cs="Times New Roman"/>
          <w:sz w:val="24"/>
        </w:rPr>
        <w:t>3. Создание новой таблицы. Для этого нужно выбрать "Файл" -&gt; "Создать новую таблицу" и выбрать нужный формат файла. Затем выбрать опцию "Скопировать данные" и указать таблицу в которой хранятся результаты запроса.</w:t>
      </w:r>
    </w:p>
    <w:sectPr w:rsidR="00D678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D678FA"/>
    <w:rsid w:val="0001491B"/>
    <w:rsid w:val="00644E82"/>
    <w:rsid w:val="00D678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048F3"/>
  <w15:docId w15:val="{78387455-F673-49F8-8002-406A20B3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1032</Words>
  <Characters>5884</Characters>
  <Application>Microsoft Office Word</Application>
  <DocSecurity>0</DocSecurity>
  <Lines>49</Lines>
  <Paragraphs>13</Paragraphs>
  <ScaleCrop>false</ScaleCrop>
  <Company>admin</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Dmitry Vecherok</cp:lastModifiedBy>
  <cp:revision>3</cp:revision>
  <dcterms:created xsi:type="dcterms:W3CDTF">2023-05-26T06:42:00Z</dcterms:created>
  <dcterms:modified xsi:type="dcterms:W3CDTF">2024-06-05T12:19:00Z</dcterms:modified>
</cp:coreProperties>
</file>