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0D905" w14:textId="77777777" w:rsidR="002A1A97" w:rsidRDefault="00963F14">
      <w:pPr>
        <w:widowControl w:val="0"/>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14:paraId="56926DD5" w14:textId="77777777" w:rsidR="002A1A97" w:rsidRDefault="00963F14">
      <w:pPr>
        <w:widowControl w:val="0"/>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14:paraId="4A8C5620" w14:textId="77777777" w:rsidR="002A1A97" w:rsidRDefault="00963F14">
      <w:pPr>
        <w:widowControl w:val="0"/>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14:paraId="04D0E9FD" w14:textId="77777777" w:rsidR="002A1A97" w:rsidRDefault="00963F14">
      <w:pPr>
        <w:widowControl w:val="0"/>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14:paraId="5DAD32A6" w14:textId="77777777" w:rsidR="002A1A97" w:rsidRDefault="002A1A97">
      <w:pPr>
        <w:widowControl w:val="0"/>
        <w:spacing w:before="240" w:after="240" w:line="240" w:lineRule="auto"/>
        <w:ind w:left="720"/>
        <w:jc w:val="center"/>
        <w:rPr>
          <w:rFonts w:ascii="Times New Roman" w:eastAsia="Times New Roman" w:hAnsi="Times New Roman" w:cs="Times New Roman"/>
          <w:color w:val="000000"/>
          <w:sz w:val="28"/>
        </w:rPr>
      </w:pPr>
    </w:p>
    <w:p w14:paraId="587CFCCB" w14:textId="77777777" w:rsidR="002A1A97" w:rsidRDefault="00963F14">
      <w:pPr>
        <w:widowControl w:val="0"/>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14:paraId="4DFAE691" w14:textId="77777777" w:rsidR="002A1A97" w:rsidRDefault="00963F14">
      <w:pPr>
        <w:widowControl w:val="0"/>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14:paraId="2D6C14F4" w14:textId="77777777" w:rsidR="002A1A97" w:rsidRDefault="002A1A97">
      <w:pPr>
        <w:widowControl w:val="0"/>
        <w:spacing w:before="240" w:after="240" w:line="240" w:lineRule="auto"/>
        <w:ind w:left="720"/>
        <w:jc w:val="center"/>
        <w:rPr>
          <w:rFonts w:ascii="Times New Roman" w:eastAsia="Times New Roman" w:hAnsi="Times New Roman" w:cs="Times New Roman"/>
          <w:color w:val="000000"/>
          <w:sz w:val="28"/>
        </w:rPr>
      </w:pPr>
    </w:p>
    <w:p w14:paraId="266CAB09" w14:textId="77777777" w:rsidR="002A1A97" w:rsidRDefault="002A1A97">
      <w:pPr>
        <w:widowControl w:val="0"/>
        <w:spacing w:before="240" w:after="240" w:line="240" w:lineRule="auto"/>
        <w:ind w:left="720"/>
        <w:jc w:val="center"/>
        <w:rPr>
          <w:rFonts w:ascii="Times New Roman" w:eastAsia="Times New Roman" w:hAnsi="Times New Roman" w:cs="Times New Roman"/>
          <w:color w:val="000000"/>
          <w:sz w:val="28"/>
        </w:rPr>
      </w:pPr>
    </w:p>
    <w:p w14:paraId="31EA3C4E" w14:textId="77777777" w:rsidR="002A1A97" w:rsidRDefault="002A1A97">
      <w:pPr>
        <w:widowControl w:val="0"/>
        <w:spacing w:before="240" w:after="240" w:line="240" w:lineRule="auto"/>
        <w:ind w:left="720"/>
        <w:jc w:val="center"/>
        <w:rPr>
          <w:rFonts w:ascii="Times New Roman" w:eastAsia="Times New Roman" w:hAnsi="Times New Roman" w:cs="Times New Roman"/>
          <w:color w:val="000000"/>
          <w:sz w:val="28"/>
        </w:rPr>
      </w:pPr>
    </w:p>
    <w:p w14:paraId="0218537B" w14:textId="77777777" w:rsidR="002A1A97" w:rsidRDefault="00963F14">
      <w:pPr>
        <w:widowControl w:val="0"/>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14:paraId="7A4752AC" w14:textId="77777777" w:rsidR="002A1A97" w:rsidRDefault="00963F14">
      <w:pPr>
        <w:widowControl w:val="0"/>
        <w:spacing w:before="240" w:after="240" w:line="240" w:lineRule="auto"/>
        <w:ind w:left="720"/>
        <w:jc w:val="center"/>
        <w:rPr>
          <w:rFonts w:ascii="Calibri" w:eastAsia="Calibri" w:hAnsi="Calibri" w:cs="Calibri"/>
        </w:rPr>
      </w:pPr>
      <w:r>
        <w:rPr>
          <w:rFonts w:ascii="Times New Roman" w:eastAsia="Times New Roman" w:hAnsi="Times New Roman" w:cs="Times New Roman"/>
          <w:b/>
          <w:color w:val="000000"/>
          <w:sz w:val="28"/>
        </w:rPr>
        <w:t>по Лабораторной работе 6</w:t>
      </w:r>
    </w:p>
    <w:p w14:paraId="1D3B8B26" w14:textId="77777777" w:rsidR="002A1A97" w:rsidRDefault="00963F14">
      <w:pPr>
        <w:widowControl w:val="0"/>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Интеллектуальные геоинформационные системы и технологии</w:t>
      </w:r>
    </w:p>
    <w:p w14:paraId="1055E230" w14:textId="77777777" w:rsidR="002A1A97" w:rsidRDefault="00963F14">
      <w:pPr>
        <w:widowControl w:val="0"/>
        <w:spacing w:before="240" w:after="240" w:line="240" w:lineRule="auto"/>
        <w:ind w:left="720"/>
        <w:jc w:val="center"/>
        <w:rPr>
          <w:rFonts w:ascii="Calibri" w:eastAsia="Calibri" w:hAnsi="Calibri" w:cs="Calibri"/>
        </w:rPr>
      </w:pPr>
      <w:r>
        <w:rPr>
          <w:rFonts w:ascii="Times New Roman" w:eastAsia="Times New Roman" w:hAnsi="Times New Roman" w:cs="Times New Roman"/>
          <w:color w:val="000000"/>
          <w:sz w:val="28"/>
        </w:rPr>
        <w:t xml:space="preserve">по теме: “Создание тематических карт” </w:t>
      </w:r>
    </w:p>
    <w:p w14:paraId="49D2F373" w14:textId="77777777" w:rsidR="002A1A97" w:rsidRDefault="002A1A97">
      <w:pPr>
        <w:widowControl w:val="0"/>
        <w:spacing w:before="240" w:after="240" w:line="240" w:lineRule="auto"/>
        <w:ind w:left="720"/>
        <w:jc w:val="center"/>
        <w:rPr>
          <w:rFonts w:ascii="Times New Roman" w:eastAsia="Times New Roman" w:hAnsi="Times New Roman" w:cs="Times New Roman"/>
          <w:color w:val="000000"/>
          <w:sz w:val="28"/>
        </w:rPr>
      </w:pPr>
    </w:p>
    <w:p w14:paraId="3CD25C78" w14:textId="77777777" w:rsidR="002A1A97" w:rsidRDefault="002A1A97">
      <w:pPr>
        <w:widowControl w:val="0"/>
        <w:spacing w:before="240" w:after="240" w:line="240" w:lineRule="auto"/>
        <w:jc w:val="center"/>
        <w:rPr>
          <w:rFonts w:ascii="Times New Roman" w:eastAsia="Times New Roman" w:hAnsi="Times New Roman" w:cs="Times New Roman"/>
          <w:color w:val="000000"/>
          <w:sz w:val="28"/>
        </w:rPr>
      </w:pPr>
    </w:p>
    <w:p w14:paraId="6D322B54" w14:textId="77777777" w:rsidR="002A1A97" w:rsidRDefault="002A1A97">
      <w:pPr>
        <w:widowControl w:val="0"/>
        <w:spacing w:before="240" w:after="240" w:line="240" w:lineRule="auto"/>
        <w:jc w:val="right"/>
        <w:rPr>
          <w:rFonts w:ascii="Times New Roman" w:eastAsia="Times New Roman" w:hAnsi="Times New Roman" w:cs="Times New Roman"/>
          <w:color w:val="000000"/>
          <w:sz w:val="28"/>
        </w:rPr>
      </w:pPr>
    </w:p>
    <w:p w14:paraId="38B51726" w14:textId="77777777" w:rsidR="002A1A97" w:rsidRDefault="002A1A97">
      <w:pPr>
        <w:widowControl w:val="0"/>
        <w:spacing w:before="240" w:after="240" w:line="240" w:lineRule="auto"/>
        <w:jc w:val="right"/>
        <w:rPr>
          <w:rFonts w:ascii="Times New Roman" w:eastAsia="Times New Roman" w:hAnsi="Times New Roman" w:cs="Times New Roman"/>
          <w:color w:val="000000"/>
          <w:sz w:val="28"/>
        </w:rPr>
      </w:pPr>
    </w:p>
    <w:p w14:paraId="1645DA5C" w14:textId="77777777" w:rsidR="002A1A97" w:rsidRDefault="002A1A97">
      <w:pPr>
        <w:widowControl w:val="0"/>
        <w:spacing w:before="240" w:after="240" w:line="240" w:lineRule="auto"/>
        <w:jc w:val="right"/>
        <w:rPr>
          <w:rFonts w:ascii="Times New Roman" w:eastAsia="Times New Roman" w:hAnsi="Times New Roman" w:cs="Times New Roman"/>
          <w:color w:val="000000"/>
          <w:sz w:val="28"/>
        </w:rPr>
      </w:pPr>
    </w:p>
    <w:p w14:paraId="3D60D6FA" w14:textId="77777777" w:rsidR="003C77B8" w:rsidRDefault="003C77B8" w:rsidP="003C77B8">
      <w:pPr>
        <w:widowControl w:val="0"/>
        <w:spacing w:before="240" w:after="240" w:line="240" w:lineRule="auto"/>
        <w:jc w:val="right"/>
        <w:rPr>
          <w:rFonts w:ascii="Calibri" w:eastAsia="Calibri" w:hAnsi="Calibri" w:cs="Calibri"/>
        </w:rPr>
      </w:pPr>
      <w:r>
        <w:rPr>
          <w:rFonts w:ascii="Times New Roman" w:eastAsia="Times New Roman" w:hAnsi="Times New Roman" w:cs="Times New Roman"/>
          <w:color w:val="000000"/>
          <w:sz w:val="28"/>
        </w:rPr>
        <w:t xml:space="preserve">Выполнил:     </w:t>
      </w:r>
      <w:proofErr w:type="spellStart"/>
      <w:r>
        <w:rPr>
          <w:rFonts w:ascii="Times New Roman" w:eastAsia="Times New Roman" w:hAnsi="Times New Roman" w:cs="Times New Roman"/>
          <w:color w:val="000000"/>
          <w:sz w:val="28"/>
        </w:rPr>
        <w:t>Вечорко</w:t>
      </w:r>
      <w:proofErr w:type="spellEnd"/>
      <w:r>
        <w:rPr>
          <w:rFonts w:ascii="Times New Roman" w:eastAsia="Times New Roman" w:hAnsi="Times New Roman" w:cs="Times New Roman"/>
          <w:color w:val="000000"/>
          <w:sz w:val="28"/>
        </w:rPr>
        <w:t xml:space="preserve"> Д. Н., 221703</w:t>
      </w:r>
    </w:p>
    <w:p w14:paraId="47240388" w14:textId="77777777" w:rsidR="003C77B8" w:rsidRDefault="003C77B8" w:rsidP="003C77B8">
      <w:pPr>
        <w:widowControl w:val="0"/>
        <w:spacing w:before="240" w:after="240" w:line="240" w:lineRule="auto"/>
        <w:ind w:left="720"/>
        <w:jc w:val="right"/>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Проверил:      </w:t>
      </w:r>
      <w:proofErr w:type="spellStart"/>
      <w:r>
        <w:rPr>
          <w:rFonts w:ascii="Times New Roman" w:eastAsia="Times New Roman" w:hAnsi="Times New Roman" w:cs="Times New Roman"/>
          <w:color w:val="000000"/>
          <w:sz w:val="28"/>
        </w:rPr>
        <w:t>Самодумкин</w:t>
      </w:r>
      <w:proofErr w:type="spellEnd"/>
      <w:r>
        <w:rPr>
          <w:rFonts w:ascii="Times New Roman" w:eastAsia="Times New Roman" w:hAnsi="Times New Roman" w:cs="Times New Roman"/>
          <w:color w:val="000000"/>
          <w:sz w:val="28"/>
        </w:rPr>
        <w:t xml:space="preserve">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14:paraId="4BA85E4F" w14:textId="77777777" w:rsidR="003C77B8" w:rsidRDefault="003C77B8" w:rsidP="003C77B8">
      <w:pPr>
        <w:widowControl w:val="0"/>
        <w:spacing w:before="240" w:after="240" w:line="240" w:lineRule="auto"/>
        <w:ind w:left="720"/>
        <w:jc w:val="center"/>
        <w:rPr>
          <w:rFonts w:ascii="Times New Roman" w:eastAsia="Times New Roman" w:hAnsi="Times New Roman" w:cs="Times New Roman"/>
          <w:color w:val="000000"/>
          <w:sz w:val="28"/>
        </w:rPr>
      </w:pPr>
    </w:p>
    <w:p w14:paraId="1536D7BD" w14:textId="77777777" w:rsidR="003C77B8" w:rsidRDefault="003C77B8" w:rsidP="003C77B8">
      <w:pPr>
        <w:widowControl w:val="0"/>
        <w:spacing w:before="240" w:after="240" w:line="240" w:lineRule="auto"/>
        <w:ind w:left="720"/>
        <w:jc w:val="center"/>
        <w:rPr>
          <w:rFonts w:ascii="Times New Roman" w:eastAsia="Times New Roman" w:hAnsi="Times New Roman" w:cs="Times New Roman"/>
          <w:color w:val="000000"/>
          <w:sz w:val="28"/>
        </w:rPr>
      </w:pPr>
    </w:p>
    <w:p w14:paraId="73FF3BBC" w14:textId="77777777" w:rsidR="003C77B8" w:rsidRDefault="003C77B8" w:rsidP="003C77B8">
      <w:pPr>
        <w:widowControl w:val="0"/>
        <w:spacing w:line="252" w:lineRule="auto"/>
        <w:jc w:val="center"/>
        <w:rPr>
          <w:rFonts w:ascii="Times New Roman" w:eastAsia="Times New Roman" w:hAnsi="Times New Roman" w:cs="Times New Roman"/>
          <w:color w:val="000000"/>
          <w:sz w:val="28"/>
        </w:rPr>
      </w:pPr>
    </w:p>
    <w:p w14:paraId="21A37F7A" w14:textId="77777777" w:rsidR="003C77B8" w:rsidRDefault="003C77B8" w:rsidP="003C77B8">
      <w:pPr>
        <w:widowControl w:val="0"/>
        <w:spacing w:line="252" w:lineRule="auto"/>
        <w:jc w:val="center"/>
        <w:rPr>
          <w:rFonts w:ascii="Times New Roman" w:eastAsia="Times New Roman" w:hAnsi="Times New Roman" w:cs="Times New Roman"/>
          <w:color w:val="000000"/>
          <w:sz w:val="28"/>
        </w:rPr>
      </w:pPr>
    </w:p>
    <w:p w14:paraId="185E3F9E" w14:textId="77777777" w:rsidR="003C77B8" w:rsidRDefault="003C77B8" w:rsidP="003C77B8">
      <w:pPr>
        <w:widowControl w:val="0"/>
        <w:spacing w:line="252"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14:paraId="7975D359" w14:textId="77777777" w:rsidR="002A1A97" w:rsidRDefault="00963F14">
      <w:pPr>
        <w:widowControl w:val="0"/>
        <w:spacing w:line="250" w:lineRule="auto"/>
        <w:rPr>
          <w:rFonts w:ascii="Calibri" w:eastAsia="Calibri" w:hAnsi="Calibri" w:cs="Calibri"/>
          <w:sz w:val="28"/>
        </w:rPr>
      </w:pPr>
      <w:bookmarkStart w:id="0" w:name="_GoBack"/>
      <w:bookmarkEnd w:id="0"/>
      <w:r>
        <w:rPr>
          <w:rFonts w:ascii="Times New Roman" w:eastAsia="Times New Roman" w:hAnsi="Times New Roman" w:cs="Times New Roman"/>
          <w:i/>
          <w:sz w:val="28"/>
        </w:rPr>
        <w:lastRenderedPageBreak/>
        <w:t>После изучения главы учебника, выполнить следующее задание:</w:t>
      </w:r>
    </w:p>
    <w:p w14:paraId="3839ED47" w14:textId="77777777" w:rsidR="002A1A97" w:rsidRDefault="00963F14">
      <w:pPr>
        <w:widowControl w:val="0"/>
        <w:numPr>
          <w:ilvl w:val="0"/>
          <w:numId w:val="1"/>
        </w:numPr>
        <w:tabs>
          <w:tab w:val="left" w:pos="1428"/>
        </w:tabs>
        <w:spacing w:line="250" w:lineRule="auto"/>
        <w:ind w:left="1428" w:hanging="360"/>
        <w:rPr>
          <w:rFonts w:ascii="Calibri" w:eastAsia="Calibri" w:hAnsi="Calibri" w:cs="Calibri"/>
        </w:rPr>
      </w:pPr>
      <w:r>
        <w:rPr>
          <w:rFonts w:ascii="Times New Roman" w:eastAsia="Times New Roman" w:hAnsi="Times New Roman" w:cs="Times New Roman"/>
        </w:rPr>
        <w:t>Создать для карты штаты свою диапазонную карту, где в качестве данных используется значение выражение. Выражение связано с населением, диапазон значений от 0 до 1.</w:t>
      </w:r>
    </w:p>
    <w:p w14:paraId="21507EA8" w14:textId="77777777" w:rsidR="002A1A97" w:rsidRDefault="00963F14">
      <w:pPr>
        <w:widowControl w:val="0"/>
        <w:numPr>
          <w:ilvl w:val="0"/>
          <w:numId w:val="1"/>
        </w:numPr>
        <w:tabs>
          <w:tab w:val="left" w:pos="1428"/>
        </w:tabs>
        <w:spacing w:line="250" w:lineRule="auto"/>
        <w:ind w:left="1428" w:hanging="360"/>
        <w:rPr>
          <w:rFonts w:ascii="Calibri" w:eastAsia="Calibri" w:hAnsi="Calibri" w:cs="Calibri"/>
        </w:rPr>
      </w:pPr>
      <w:r>
        <w:rPr>
          <w:rFonts w:ascii="Times New Roman" w:eastAsia="Times New Roman" w:hAnsi="Times New Roman" w:cs="Times New Roman"/>
        </w:rPr>
        <w:t xml:space="preserve">Создать свою тематическую карту, любого типа, но из числа не </w:t>
      </w:r>
      <w:r>
        <w:rPr>
          <w:rFonts w:ascii="Times New Roman" w:eastAsia="Times New Roman" w:hAnsi="Times New Roman" w:cs="Times New Roman"/>
        </w:rPr>
        <w:br/>
        <w:t>рассмотренных в уроке.</w:t>
      </w:r>
    </w:p>
    <w:p w14:paraId="2817BFE9" w14:textId="77777777" w:rsidR="002A1A97" w:rsidRDefault="00963F14">
      <w:pPr>
        <w:widowControl w:val="0"/>
        <w:spacing w:line="250" w:lineRule="auto"/>
        <w:rPr>
          <w:rFonts w:ascii="Calibri" w:eastAsia="Calibri" w:hAnsi="Calibri" w:cs="Calibri"/>
        </w:rPr>
      </w:pPr>
      <w:r>
        <w:rPr>
          <w:rFonts w:ascii="Times New Roman" w:eastAsia="Times New Roman" w:hAnsi="Times New Roman" w:cs="Times New Roman"/>
        </w:rPr>
        <w:t>Скриншот выполненной работы:</w:t>
      </w:r>
    </w:p>
    <w:p w14:paraId="322A0F0F" w14:textId="77777777" w:rsidR="002A1A97" w:rsidRDefault="00963F14">
      <w:pPr>
        <w:widowControl w:val="0"/>
        <w:spacing w:line="250" w:lineRule="auto"/>
        <w:rPr>
          <w:rFonts w:ascii="Times New Roman" w:eastAsia="Times New Roman" w:hAnsi="Times New Roman" w:cs="Times New Roman"/>
        </w:rPr>
      </w:pPr>
      <w:r>
        <w:object w:dxaOrig="10539" w:dyaOrig="7150" w14:anchorId="19510055">
          <v:rect id="rectole0000000000" o:spid="_x0000_i1025" style="width:527.25pt;height:357.75pt" o:ole="" o:preferrelative="t" stroked="f">
            <v:imagedata r:id="rId5" o:title=""/>
          </v:rect>
          <o:OLEObject Type="Embed" ProgID="StaticMetafile" ShapeID="rectole0000000000" DrawAspect="Content" ObjectID="_1779105918" r:id="rId6"/>
        </w:object>
      </w:r>
    </w:p>
    <w:p w14:paraId="12907BE2" w14:textId="77777777" w:rsidR="002A1A97" w:rsidRDefault="00963F14">
      <w:pPr>
        <w:widowControl w:val="0"/>
        <w:spacing w:line="250" w:lineRule="auto"/>
        <w:rPr>
          <w:rFonts w:ascii="Times New Roman" w:eastAsia="Times New Roman" w:hAnsi="Times New Roman" w:cs="Times New Roman"/>
        </w:rPr>
      </w:pPr>
      <w:r>
        <w:object w:dxaOrig="10623" w:dyaOrig="6857" w14:anchorId="538682B6">
          <v:rect id="rectole0000000001" o:spid="_x0000_i1026" style="width:531pt;height:342.75pt" o:ole="" o:preferrelative="t" stroked="f">
            <v:imagedata r:id="rId7" o:title=""/>
          </v:rect>
          <o:OLEObject Type="Embed" ProgID="StaticMetafile" ShapeID="rectole0000000001" DrawAspect="Content" ObjectID="_1779105919" r:id="rId8"/>
        </w:object>
      </w:r>
    </w:p>
    <w:p w14:paraId="4BED40E0" w14:textId="77777777" w:rsidR="002A1A97" w:rsidRDefault="00963F14">
      <w:pPr>
        <w:widowControl w:val="0"/>
        <w:spacing w:line="250" w:lineRule="auto"/>
        <w:rPr>
          <w:rFonts w:ascii="Times New Roman" w:eastAsia="Times New Roman" w:hAnsi="Times New Roman" w:cs="Times New Roman"/>
        </w:rPr>
      </w:pPr>
      <w:r>
        <w:object w:dxaOrig="11225" w:dyaOrig="5738" w14:anchorId="6A51650B">
          <v:rect id="rectole0000000002" o:spid="_x0000_i1027" style="width:561pt;height:287.25pt" o:ole="" o:preferrelative="t" stroked="f">
            <v:imagedata r:id="rId9" o:title=""/>
          </v:rect>
          <o:OLEObject Type="Embed" ProgID="StaticMetafile" ShapeID="rectole0000000002" DrawAspect="Content" ObjectID="_1779105920" r:id="rId10"/>
        </w:object>
      </w:r>
    </w:p>
    <w:p w14:paraId="67DEBEEB" w14:textId="77777777" w:rsidR="002A1A97" w:rsidRDefault="00963F14">
      <w:pPr>
        <w:widowControl w:val="0"/>
        <w:spacing w:line="250" w:lineRule="auto"/>
        <w:rPr>
          <w:rFonts w:ascii="Calibri" w:eastAsia="Calibri" w:hAnsi="Calibri" w:cs="Calibri"/>
        </w:rPr>
      </w:pPr>
      <w:r>
        <w:rPr>
          <w:rFonts w:ascii="Times New Roman" w:eastAsia="Times New Roman" w:hAnsi="Times New Roman" w:cs="Times New Roman"/>
        </w:rPr>
        <w:t xml:space="preserve">В представленном выше варианте тематической карты была реализована диапазонная карта с разбиениями по количеству представителей темнокожей расы по штатам, а также слой с подписями, демонстрирующий соотношение граждан афроамериканской принадлежности к проживающим на территории каждого штата азиатам. </w:t>
      </w:r>
    </w:p>
    <w:p w14:paraId="674F2CA3" w14:textId="77777777" w:rsidR="002A1A97" w:rsidRDefault="002A1A97">
      <w:pPr>
        <w:widowControl w:val="0"/>
        <w:spacing w:line="250" w:lineRule="auto"/>
        <w:rPr>
          <w:rFonts w:ascii="Times New Roman" w:eastAsia="Times New Roman" w:hAnsi="Times New Roman" w:cs="Times New Roman"/>
        </w:rPr>
      </w:pPr>
    </w:p>
    <w:p w14:paraId="63705F4D" w14:textId="77777777" w:rsidR="002A1A97" w:rsidRDefault="002A1A97">
      <w:pPr>
        <w:widowControl w:val="0"/>
        <w:spacing w:line="250" w:lineRule="auto"/>
        <w:rPr>
          <w:rFonts w:ascii="Times New Roman" w:eastAsia="Times New Roman" w:hAnsi="Times New Roman" w:cs="Times New Roman"/>
        </w:rPr>
      </w:pPr>
    </w:p>
    <w:p w14:paraId="6904F100" w14:textId="77777777" w:rsidR="002A1A97" w:rsidRDefault="002A1A97">
      <w:pPr>
        <w:widowControl w:val="0"/>
        <w:spacing w:line="250" w:lineRule="auto"/>
        <w:rPr>
          <w:rFonts w:ascii="Times New Roman" w:eastAsia="Times New Roman" w:hAnsi="Times New Roman" w:cs="Times New Roman"/>
        </w:rPr>
      </w:pPr>
    </w:p>
    <w:p w14:paraId="7D9E79A5" w14:textId="77777777" w:rsidR="002A1A97" w:rsidRDefault="002A1A97">
      <w:pPr>
        <w:widowControl w:val="0"/>
        <w:spacing w:line="250" w:lineRule="auto"/>
        <w:rPr>
          <w:rFonts w:ascii="Times New Roman" w:eastAsia="Times New Roman" w:hAnsi="Times New Roman" w:cs="Times New Roman"/>
        </w:rPr>
      </w:pPr>
    </w:p>
    <w:p w14:paraId="43AD9751" w14:textId="77777777" w:rsidR="002A1A97" w:rsidRDefault="002A1A97">
      <w:pPr>
        <w:widowControl w:val="0"/>
        <w:spacing w:line="250" w:lineRule="auto"/>
        <w:rPr>
          <w:rFonts w:ascii="Times New Roman" w:eastAsia="Times New Roman" w:hAnsi="Times New Roman" w:cs="Times New Roman"/>
        </w:rPr>
      </w:pPr>
    </w:p>
    <w:p w14:paraId="7592D950" w14:textId="77777777" w:rsidR="002A1A97" w:rsidRDefault="00963F14">
      <w:pPr>
        <w:widowControl w:val="0"/>
        <w:spacing w:line="250" w:lineRule="auto"/>
        <w:rPr>
          <w:rFonts w:ascii="Calibri" w:eastAsia="Calibri" w:hAnsi="Calibri" w:cs="Calibri"/>
          <w:b/>
          <w:sz w:val="28"/>
        </w:rPr>
      </w:pPr>
      <w:r>
        <w:rPr>
          <w:rFonts w:ascii="Times New Roman" w:eastAsia="Times New Roman" w:hAnsi="Times New Roman" w:cs="Times New Roman"/>
          <w:b/>
          <w:sz w:val="28"/>
        </w:rPr>
        <w:t>Контрольные вопросы</w:t>
      </w:r>
    </w:p>
    <w:p w14:paraId="1DA7B891" w14:textId="77777777" w:rsidR="002A1A97" w:rsidRDefault="002A1A97">
      <w:pPr>
        <w:widowControl w:val="0"/>
        <w:spacing w:line="250" w:lineRule="auto"/>
        <w:rPr>
          <w:rFonts w:ascii="Times New Roman" w:eastAsia="Times New Roman" w:hAnsi="Times New Roman" w:cs="Times New Roman"/>
        </w:rPr>
      </w:pPr>
    </w:p>
    <w:p w14:paraId="466058BC" w14:textId="77777777" w:rsidR="002A1A97" w:rsidRDefault="00963F14">
      <w:pPr>
        <w:widowControl w:val="0"/>
        <w:spacing w:after="140" w:line="25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Опишите типы тематических карт в </w:t>
      </w:r>
      <w:proofErr w:type="spellStart"/>
      <w:r>
        <w:rPr>
          <w:rFonts w:ascii="Times New Roman" w:eastAsia="Times New Roman" w:hAnsi="Times New Roman" w:cs="Times New Roman"/>
          <w:i/>
          <w:sz w:val="28"/>
        </w:rPr>
        <w:t>MapInfo</w:t>
      </w:r>
      <w:proofErr w:type="spellEnd"/>
      <w:r>
        <w:rPr>
          <w:rFonts w:ascii="Times New Roman" w:eastAsia="Times New Roman" w:hAnsi="Times New Roman" w:cs="Times New Roman"/>
          <w:i/>
          <w:sz w:val="28"/>
        </w:rPr>
        <w:t xml:space="preserve">: </w:t>
      </w:r>
    </w:p>
    <w:p w14:paraId="7938F7C4" w14:textId="77777777" w:rsidR="002A1A97" w:rsidRDefault="00963F14">
      <w:pPr>
        <w:widowControl w:val="0"/>
        <w:spacing w:after="140" w:line="250" w:lineRule="auto"/>
        <w:ind w:left="708"/>
        <w:rPr>
          <w:rFonts w:ascii="Times New Roman" w:eastAsia="Times New Roman" w:hAnsi="Times New Roman" w:cs="Times New Roman"/>
          <w:sz w:val="28"/>
        </w:rPr>
      </w:pPr>
      <w:r>
        <w:rPr>
          <w:rFonts w:ascii="Times New Roman" w:eastAsia="Times New Roman" w:hAnsi="Times New Roman" w:cs="Times New Roman"/>
          <w:sz w:val="28"/>
        </w:rPr>
        <w:t xml:space="preserve">В </w:t>
      </w:r>
      <w:proofErr w:type="spellStart"/>
      <w:r>
        <w:rPr>
          <w:rFonts w:ascii="Times New Roman" w:eastAsia="Times New Roman" w:hAnsi="Times New Roman" w:cs="Times New Roman"/>
          <w:sz w:val="28"/>
        </w:rPr>
        <w:t>MapInfo</w:t>
      </w:r>
      <w:proofErr w:type="spellEnd"/>
      <w:r>
        <w:rPr>
          <w:rFonts w:ascii="Times New Roman" w:eastAsia="Times New Roman" w:hAnsi="Times New Roman" w:cs="Times New Roman"/>
          <w:sz w:val="28"/>
        </w:rPr>
        <w:t xml:space="preserve"> существует несколько типов тематических карт:</w:t>
      </w:r>
    </w:p>
    <w:p w14:paraId="19860162" w14:textId="77777777" w:rsidR="002A1A97" w:rsidRDefault="00963F14">
      <w:pPr>
        <w:widowControl w:val="0"/>
        <w:numPr>
          <w:ilvl w:val="0"/>
          <w:numId w:val="2"/>
        </w:numPr>
        <w:tabs>
          <w:tab w:val="left" w:pos="1414"/>
        </w:tabs>
        <w:spacing w:after="140" w:line="276" w:lineRule="auto"/>
        <w:ind w:left="1414" w:hanging="283"/>
        <w:rPr>
          <w:rFonts w:ascii="Times New Roman" w:eastAsia="Times New Roman" w:hAnsi="Times New Roman" w:cs="Times New Roman"/>
        </w:rPr>
      </w:pPr>
      <w:r>
        <w:rPr>
          <w:rFonts w:ascii="Times New Roman" w:eastAsia="Times New Roman" w:hAnsi="Times New Roman" w:cs="Times New Roman"/>
        </w:rPr>
        <w:t>Карта плотности (</w:t>
      </w:r>
      <w:proofErr w:type="spellStart"/>
      <w:r>
        <w:rPr>
          <w:rFonts w:ascii="Times New Roman" w:eastAsia="Times New Roman" w:hAnsi="Times New Roman" w:cs="Times New Roman"/>
        </w:rPr>
        <w:t>Density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отображает плотность распределения объектов на карте. Он используется для визуализации концентрации или разреженности объектов в определенных областях.</w:t>
      </w:r>
    </w:p>
    <w:p w14:paraId="44EFC4B9" w14:textId="77777777" w:rsidR="002A1A97" w:rsidRDefault="00963F14">
      <w:pPr>
        <w:widowControl w:val="0"/>
        <w:numPr>
          <w:ilvl w:val="0"/>
          <w:numId w:val="2"/>
        </w:numPr>
        <w:tabs>
          <w:tab w:val="left" w:pos="1414"/>
        </w:tabs>
        <w:spacing w:after="140" w:line="276" w:lineRule="auto"/>
        <w:ind w:left="1414" w:hanging="283"/>
        <w:rPr>
          <w:rFonts w:ascii="Times New Roman" w:eastAsia="Times New Roman" w:hAnsi="Times New Roman" w:cs="Times New Roman"/>
        </w:rPr>
      </w:pPr>
      <w:r>
        <w:rPr>
          <w:rFonts w:ascii="Times New Roman" w:eastAsia="Times New Roman" w:hAnsi="Times New Roman" w:cs="Times New Roman"/>
        </w:rPr>
        <w:t>Карта пропорции (</w:t>
      </w:r>
      <w:proofErr w:type="spellStart"/>
      <w:r>
        <w:rPr>
          <w:rFonts w:ascii="Times New Roman" w:eastAsia="Times New Roman" w:hAnsi="Times New Roman" w:cs="Times New Roman"/>
        </w:rPr>
        <w:t>Proportional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используется для отображения соотношения между числовыми значениями и географическими объектами. Обычно размер или цвет символа на карте пропорционален числовому значению, связанному с объектом.</w:t>
      </w:r>
    </w:p>
    <w:p w14:paraId="3D5AC8EB" w14:textId="77777777" w:rsidR="002A1A97" w:rsidRDefault="00963F14">
      <w:pPr>
        <w:widowControl w:val="0"/>
        <w:numPr>
          <w:ilvl w:val="0"/>
          <w:numId w:val="2"/>
        </w:numPr>
        <w:tabs>
          <w:tab w:val="left" w:pos="1414"/>
        </w:tabs>
        <w:spacing w:after="140" w:line="276" w:lineRule="auto"/>
        <w:ind w:left="1414" w:hanging="283"/>
        <w:rPr>
          <w:rFonts w:ascii="Times New Roman" w:eastAsia="Times New Roman" w:hAnsi="Times New Roman" w:cs="Times New Roman"/>
        </w:rPr>
      </w:pPr>
      <w:r>
        <w:rPr>
          <w:rFonts w:ascii="Times New Roman" w:eastAsia="Times New Roman" w:hAnsi="Times New Roman" w:cs="Times New Roman"/>
        </w:rPr>
        <w:t>Карта классификации (</w:t>
      </w:r>
      <w:proofErr w:type="spellStart"/>
      <w:r>
        <w:rPr>
          <w:rFonts w:ascii="Times New Roman" w:eastAsia="Times New Roman" w:hAnsi="Times New Roman" w:cs="Times New Roman"/>
        </w:rPr>
        <w:t>Classification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используется для отображения классифицированных данных. Он позволяет группировать объекты на основе их атрибутов или значения и отображать их с использованием различных символов или цветов для каждой категории.</w:t>
      </w:r>
    </w:p>
    <w:p w14:paraId="5EDAC5CC" w14:textId="77777777" w:rsidR="002A1A97" w:rsidRDefault="00963F14">
      <w:pPr>
        <w:widowControl w:val="0"/>
        <w:numPr>
          <w:ilvl w:val="0"/>
          <w:numId w:val="2"/>
        </w:numPr>
        <w:tabs>
          <w:tab w:val="left" w:pos="1414"/>
        </w:tabs>
        <w:spacing w:after="140" w:line="276" w:lineRule="auto"/>
        <w:ind w:left="1414" w:hanging="283"/>
        <w:rPr>
          <w:rFonts w:ascii="Times New Roman" w:eastAsia="Times New Roman" w:hAnsi="Times New Roman" w:cs="Times New Roman"/>
        </w:rPr>
      </w:pPr>
      <w:r>
        <w:rPr>
          <w:rFonts w:ascii="Times New Roman" w:eastAsia="Times New Roman" w:hAnsi="Times New Roman" w:cs="Times New Roman"/>
        </w:rPr>
        <w:t xml:space="preserve">Карта </w:t>
      </w:r>
      <w:proofErr w:type="spellStart"/>
      <w:r>
        <w:rPr>
          <w:rFonts w:ascii="Times New Roman" w:eastAsia="Times New Roman" w:hAnsi="Times New Roman" w:cs="Times New Roman"/>
        </w:rPr>
        <w:t>хороплетов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Choropleth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используется для отображения статистических данных или данных по категориям для административных единиц, таких как страны, регионы или города. Каждая единица получает цвет или символ, основанный на значениях, связанных с этой единицей.</w:t>
      </w:r>
    </w:p>
    <w:p w14:paraId="09E30891" w14:textId="77777777" w:rsidR="002A1A97" w:rsidRDefault="00963F14">
      <w:pPr>
        <w:widowControl w:val="0"/>
        <w:numPr>
          <w:ilvl w:val="0"/>
          <w:numId w:val="2"/>
        </w:numPr>
        <w:tabs>
          <w:tab w:val="left" w:pos="1414"/>
        </w:tabs>
        <w:spacing w:after="140" w:line="276" w:lineRule="auto"/>
        <w:ind w:left="1414" w:hanging="283"/>
        <w:rPr>
          <w:rFonts w:ascii="Times New Roman" w:eastAsia="Times New Roman" w:hAnsi="Times New Roman" w:cs="Times New Roman"/>
        </w:rPr>
      </w:pPr>
      <w:r>
        <w:rPr>
          <w:rFonts w:ascii="Times New Roman" w:eastAsia="Times New Roman" w:hAnsi="Times New Roman" w:cs="Times New Roman"/>
        </w:rPr>
        <w:t>Карта точек (</w:t>
      </w:r>
      <w:proofErr w:type="spellStart"/>
      <w:r>
        <w:rPr>
          <w:rFonts w:ascii="Times New Roman" w:eastAsia="Times New Roman" w:hAnsi="Times New Roman" w:cs="Times New Roman"/>
        </w:rPr>
        <w:t>Dot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Density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используется для отображения распределения объектов в виде точек. Каждая точка представляет определенное количество объектов или значений, что позволяет визуализировать их концентрацию.</w:t>
      </w:r>
    </w:p>
    <w:p w14:paraId="65CC53E7" w14:textId="77777777" w:rsidR="002A1A97" w:rsidRDefault="00963F14">
      <w:pPr>
        <w:widowControl w:val="0"/>
        <w:spacing w:after="140" w:line="250" w:lineRule="auto"/>
        <w:rPr>
          <w:rFonts w:ascii="Calibri" w:eastAsia="Calibri" w:hAnsi="Calibri" w:cs="Calibri"/>
          <w:i/>
          <w:sz w:val="28"/>
        </w:rPr>
      </w:pPr>
      <w:r>
        <w:rPr>
          <w:rFonts w:ascii="Times New Roman" w:eastAsia="Times New Roman" w:hAnsi="Times New Roman" w:cs="Times New Roman"/>
          <w:i/>
          <w:sz w:val="28"/>
        </w:rPr>
        <w:t xml:space="preserve">Что такое тематические шаблоны карт? Какие типы тематических карт имеют различные тематические шаблоны для различных типов объектов карты? </w:t>
      </w:r>
    </w:p>
    <w:p w14:paraId="6ABBABB8" w14:textId="77777777" w:rsidR="002A1A97" w:rsidRDefault="00963F14">
      <w:pPr>
        <w:widowControl w:val="0"/>
        <w:spacing w:after="140" w:line="250" w:lineRule="auto"/>
        <w:ind w:left="708"/>
        <w:rPr>
          <w:rFonts w:ascii="Times New Roman" w:eastAsia="Times New Roman" w:hAnsi="Times New Roman" w:cs="Times New Roman"/>
        </w:rPr>
      </w:pPr>
      <w:r>
        <w:rPr>
          <w:rFonts w:ascii="Times New Roman" w:eastAsia="Times New Roman" w:hAnsi="Times New Roman" w:cs="Times New Roman"/>
        </w:rPr>
        <w:t xml:space="preserve">Тематические шаблоны карт в </w:t>
      </w:r>
      <w:proofErr w:type="spellStart"/>
      <w:r>
        <w:rPr>
          <w:rFonts w:ascii="Times New Roman" w:eastAsia="Times New Roman" w:hAnsi="Times New Roman" w:cs="Times New Roman"/>
        </w:rPr>
        <w:t>MapInfo</w:t>
      </w:r>
      <w:proofErr w:type="spellEnd"/>
      <w:r>
        <w:rPr>
          <w:rFonts w:ascii="Times New Roman" w:eastAsia="Times New Roman" w:hAnsi="Times New Roman" w:cs="Times New Roman"/>
        </w:rPr>
        <w:t xml:space="preserve"> - это заранее определенные наборы символов, цветов, стилей и других свойств, которые могут быть применены к объектам на карте для создания визуального представления различных тематических карт. Тематические шаблоны карт позволяют быстро и удобно изменять внешний вид карты в соответствии с выбранной темой или типом данных.</w:t>
      </w:r>
    </w:p>
    <w:p w14:paraId="3CB793C7" w14:textId="77777777" w:rsidR="002A1A97" w:rsidRDefault="00963F14">
      <w:pPr>
        <w:widowControl w:val="0"/>
        <w:spacing w:after="140" w:line="250" w:lineRule="auto"/>
        <w:ind w:left="708"/>
        <w:rPr>
          <w:rFonts w:ascii="Times New Roman" w:eastAsia="Times New Roman" w:hAnsi="Times New Roman" w:cs="Times New Roman"/>
        </w:rPr>
      </w:pPr>
      <w:r>
        <w:rPr>
          <w:rFonts w:ascii="Times New Roman" w:eastAsia="Times New Roman" w:hAnsi="Times New Roman" w:cs="Times New Roman"/>
          <w:color w:val="000000"/>
        </w:rPr>
        <w:t xml:space="preserve">Различные типы тематических карт в </w:t>
      </w:r>
      <w:proofErr w:type="spellStart"/>
      <w:r>
        <w:rPr>
          <w:rFonts w:ascii="Times New Roman" w:eastAsia="Times New Roman" w:hAnsi="Times New Roman" w:cs="Times New Roman"/>
          <w:color w:val="000000"/>
        </w:rPr>
        <w:t>MapInfo</w:t>
      </w:r>
      <w:proofErr w:type="spellEnd"/>
      <w:r>
        <w:rPr>
          <w:rFonts w:ascii="Times New Roman" w:eastAsia="Times New Roman" w:hAnsi="Times New Roman" w:cs="Times New Roman"/>
          <w:color w:val="000000"/>
        </w:rPr>
        <w:t xml:space="preserve"> могут иметь различные тематические шаблоны, соответствующие различным типам объектов на карте. Например, для карт </w:t>
      </w:r>
      <w:proofErr w:type="spellStart"/>
      <w:r>
        <w:rPr>
          <w:rFonts w:ascii="Times New Roman" w:eastAsia="Times New Roman" w:hAnsi="Times New Roman" w:cs="Times New Roman"/>
          <w:color w:val="000000"/>
        </w:rPr>
        <w:t>хороплетов</w:t>
      </w:r>
      <w:proofErr w:type="spellEnd"/>
      <w:r>
        <w:rPr>
          <w:rFonts w:ascii="Times New Roman" w:eastAsia="Times New Roman" w:hAnsi="Times New Roman" w:cs="Times New Roman"/>
          <w:color w:val="000000"/>
        </w:rPr>
        <w:t xml:space="preserve"> могут быть доступны шаблоны с разными цветовыми градиентами или символами для различных категорий данных. Для карт плотности могут быть предоставлены шаблоны с разными типами градаций цвета или плотности точек. Каждый тип карты может иметь свои уникальные тематические шаблоны, которые лучше всего </w:t>
      </w:r>
      <w:r>
        <w:rPr>
          <w:rFonts w:ascii="Times New Roman" w:eastAsia="Times New Roman" w:hAnsi="Times New Roman" w:cs="Times New Roman"/>
          <w:color w:val="000000"/>
        </w:rPr>
        <w:lastRenderedPageBreak/>
        <w:t>подходят для визуализации информации, специфичной для данного типа объектов на карте.</w:t>
      </w:r>
    </w:p>
    <w:p w14:paraId="69ACFC47" w14:textId="77777777" w:rsidR="002A1A97" w:rsidRDefault="002A1A97">
      <w:pPr>
        <w:widowControl w:val="0"/>
        <w:spacing w:after="140" w:line="250" w:lineRule="auto"/>
        <w:ind w:left="708"/>
        <w:rPr>
          <w:rFonts w:ascii="Calibri" w:eastAsia="Calibri" w:hAnsi="Calibri" w:cs="Calibri"/>
          <w:color w:val="000000"/>
        </w:rPr>
      </w:pPr>
    </w:p>
    <w:p w14:paraId="2C571878" w14:textId="77777777" w:rsidR="002A1A97" w:rsidRDefault="00963F14">
      <w:pPr>
        <w:widowControl w:val="0"/>
        <w:spacing w:after="140" w:line="250" w:lineRule="auto"/>
        <w:rPr>
          <w:rFonts w:ascii="Times New Roman" w:eastAsia="Times New Roman" w:hAnsi="Times New Roman" w:cs="Times New Roman"/>
        </w:rPr>
      </w:pPr>
      <w:r>
        <w:rPr>
          <w:rFonts w:ascii="Times New Roman" w:eastAsia="Times New Roman" w:hAnsi="Times New Roman" w:cs="Times New Roman"/>
          <w:i/>
          <w:color w:val="000000"/>
          <w:sz w:val="28"/>
        </w:rPr>
        <w:t>Как создать свой тематический шаблон карты?</w:t>
      </w:r>
      <w:r>
        <w:rPr>
          <w:rFonts w:ascii="Times New Roman" w:eastAsia="Times New Roman" w:hAnsi="Times New Roman" w:cs="Times New Roman"/>
          <w:color w:val="000000"/>
        </w:rPr>
        <w:t xml:space="preserve"> </w:t>
      </w:r>
    </w:p>
    <w:p w14:paraId="245283EB" w14:textId="77777777" w:rsidR="002A1A97" w:rsidRDefault="00963F14">
      <w:pPr>
        <w:widowControl w:val="0"/>
        <w:spacing w:after="140" w:line="250" w:lineRule="auto"/>
        <w:ind w:left="708"/>
        <w:rPr>
          <w:rFonts w:ascii="Times New Roman" w:eastAsia="Times New Roman" w:hAnsi="Times New Roman" w:cs="Times New Roman"/>
        </w:rPr>
      </w:pPr>
      <w:r>
        <w:rPr>
          <w:rFonts w:ascii="Times New Roman" w:eastAsia="Times New Roman" w:hAnsi="Times New Roman" w:cs="Times New Roman"/>
          <w:color w:val="000000"/>
        </w:rPr>
        <w:t xml:space="preserve">В </w:t>
      </w:r>
      <w:proofErr w:type="spellStart"/>
      <w:r>
        <w:rPr>
          <w:rFonts w:ascii="Times New Roman" w:eastAsia="Times New Roman" w:hAnsi="Times New Roman" w:cs="Times New Roman"/>
          <w:color w:val="000000"/>
        </w:rPr>
        <w:t>MapInfo</w:t>
      </w:r>
      <w:proofErr w:type="spellEnd"/>
      <w:r>
        <w:rPr>
          <w:rFonts w:ascii="Times New Roman" w:eastAsia="Times New Roman" w:hAnsi="Times New Roman" w:cs="Times New Roman"/>
          <w:color w:val="000000"/>
        </w:rPr>
        <w:t xml:space="preserve"> вы можете создать свой тематический шаблон карты, следуя этим шагам:</w:t>
      </w:r>
    </w:p>
    <w:p w14:paraId="0C9B9D6D" w14:textId="77777777" w:rsidR="002A1A97" w:rsidRDefault="00963F14">
      <w:pPr>
        <w:widowControl w:val="0"/>
        <w:numPr>
          <w:ilvl w:val="0"/>
          <w:numId w:val="3"/>
        </w:numPr>
        <w:tabs>
          <w:tab w:val="left" w:pos="1428"/>
        </w:tabs>
        <w:spacing w:after="140" w:line="250" w:lineRule="auto"/>
        <w:ind w:left="1428" w:hanging="360"/>
        <w:rPr>
          <w:rFonts w:ascii="Times New Roman" w:eastAsia="Times New Roman" w:hAnsi="Times New Roman" w:cs="Times New Roman"/>
        </w:rPr>
      </w:pPr>
      <w:r>
        <w:rPr>
          <w:rFonts w:ascii="Times New Roman" w:eastAsia="Times New Roman" w:hAnsi="Times New Roman" w:cs="Times New Roman"/>
          <w:color w:val="000000"/>
        </w:rPr>
        <w:t xml:space="preserve">Откройте карту в </w:t>
      </w:r>
      <w:proofErr w:type="spellStart"/>
      <w:r>
        <w:rPr>
          <w:rFonts w:ascii="Times New Roman" w:eastAsia="Times New Roman" w:hAnsi="Times New Roman" w:cs="Times New Roman"/>
          <w:color w:val="000000"/>
        </w:rPr>
        <w:t>MapInfo</w:t>
      </w:r>
      <w:proofErr w:type="spellEnd"/>
      <w:r>
        <w:rPr>
          <w:rFonts w:ascii="Times New Roman" w:eastAsia="Times New Roman" w:hAnsi="Times New Roman" w:cs="Times New Roman"/>
          <w:color w:val="000000"/>
        </w:rPr>
        <w:t xml:space="preserve">. </w:t>
      </w:r>
    </w:p>
    <w:p w14:paraId="48F303E9" w14:textId="77777777" w:rsidR="002A1A97" w:rsidRDefault="00963F14">
      <w:pPr>
        <w:widowControl w:val="0"/>
        <w:numPr>
          <w:ilvl w:val="0"/>
          <w:numId w:val="3"/>
        </w:numPr>
        <w:tabs>
          <w:tab w:val="left" w:pos="1428"/>
        </w:tabs>
        <w:spacing w:after="140" w:line="250" w:lineRule="auto"/>
        <w:ind w:left="1428" w:hanging="360"/>
        <w:rPr>
          <w:rFonts w:ascii="Times New Roman" w:eastAsia="Times New Roman" w:hAnsi="Times New Roman" w:cs="Times New Roman"/>
        </w:rPr>
      </w:pPr>
      <w:r>
        <w:rPr>
          <w:rFonts w:ascii="Times New Roman" w:eastAsia="Times New Roman" w:hAnsi="Times New Roman" w:cs="Times New Roman"/>
          <w:color w:val="000000"/>
        </w:rPr>
        <w:t>Выберите объекты на карте, которым вы хотите применить новый тематический шаблон.</w:t>
      </w:r>
    </w:p>
    <w:p w14:paraId="2DE9ED05" w14:textId="77777777" w:rsidR="002A1A97" w:rsidRDefault="00963F14">
      <w:pPr>
        <w:widowControl w:val="0"/>
        <w:numPr>
          <w:ilvl w:val="0"/>
          <w:numId w:val="3"/>
        </w:numPr>
        <w:tabs>
          <w:tab w:val="left" w:pos="1428"/>
        </w:tabs>
        <w:spacing w:after="140" w:line="250" w:lineRule="auto"/>
        <w:ind w:left="1428" w:hanging="360"/>
        <w:rPr>
          <w:rFonts w:ascii="Times New Roman" w:eastAsia="Times New Roman" w:hAnsi="Times New Roman" w:cs="Times New Roman"/>
        </w:rPr>
      </w:pPr>
      <w:r>
        <w:rPr>
          <w:rFonts w:ascii="Times New Roman" w:eastAsia="Times New Roman" w:hAnsi="Times New Roman" w:cs="Times New Roman"/>
          <w:color w:val="000000"/>
        </w:rPr>
        <w:t xml:space="preserve"> Щелкните правой кнопкой мыши на выбранных объектах и выберите опцию "Создать тематический шаблон" или подобный пункт меню. </w:t>
      </w:r>
    </w:p>
    <w:p w14:paraId="02369776" w14:textId="77777777" w:rsidR="002A1A97" w:rsidRDefault="00963F14">
      <w:pPr>
        <w:widowControl w:val="0"/>
        <w:numPr>
          <w:ilvl w:val="0"/>
          <w:numId w:val="3"/>
        </w:numPr>
        <w:tabs>
          <w:tab w:val="left" w:pos="1428"/>
        </w:tabs>
        <w:spacing w:after="140" w:line="250" w:lineRule="auto"/>
        <w:ind w:left="1428" w:hanging="360"/>
        <w:rPr>
          <w:rFonts w:ascii="Times New Roman" w:eastAsia="Times New Roman" w:hAnsi="Times New Roman" w:cs="Times New Roman"/>
        </w:rPr>
      </w:pPr>
      <w:r>
        <w:rPr>
          <w:rFonts w:ascii="Times New Roman" w:eastAsia="Times New Roman" w:hAnsi="Times New Roman" w:cs="Times New Roman"/>
          <w:color w:val="000000"/>
        </w:rPr>
        <w:t xml:space="preserve">В появившемся диалоговом окне настройте свойства нового тематического шаблона, такие как цвет, стиль линии, заполнение и т. д. </w:t>
      </w:r>
    </w:p>
    <w:p w14:paraId="035D37A7" w14:textId="77777777" w:rsidR="002A1A97" w:rsidRDefault="00963F14">
      <w:pPr>
        <w:widowControl w:val="0"/>
        <w:numPr>
          <w:ilvl w:val="0"/>
          <w:numId w:val="3"/>
        </w:numPr>
        <w:tabs>
          <w:tab w:val="left" w:pos="1428"/>
        </w:tabs>
        <w:spacing w:after="140" w:line="250" w:lineRule="auto"/>
        <w:ind w:left="1428" w:hanging="360"/>
        <w:rPr>
          <w:rFonts w:ascii="Times New Roman" w:eastAsia="Times New Roman" w:hAnsi="Times New Roman" w:cs="Times New Roman"/>
        </w:rPr>
      </w:pPr>
      <w:r>
        <w:rPr>
          <w:rFonts w:ascii="Times New Roman" w:eastAsia="Times New Roman" w:hAnsi="Times New Roman" w:cs="Times New Roman"/>
          <w:color w:val="000000"/>
        </w:rPr>
        <w:t>Дайте название новому тематическому шаблону и сохраните его.</w:t>
      </w:r>
    </w:p>
    <w:p w14:paraId="2A2CB479" w14:textId="77777777" w:rsidR="002A1A97" w:rsidRDefault="00963F14">
      <w:pPr>
        <w:widowControl w:val="0"/>
        <w:spacing w:after="140" w:line="250" w:lineRule="auto"/>
        <w:ind w:left="708"/>
        <w:rPr>
          <w:rFonts w:ascii="Times New Roman" w:eastAsia="Times New Roman" w:hAnsi="Times New Roman" w:cs="Times New Roman"/>
        </w:rPr>
      </w:pPr>
      <w:r>
        <w:rPr>
          <w:rFonts w:ascii="Times New Roman" w:eastAsia="Times New Roman" w:hAnsi="Times New Roman" w:cs="Times New Roman"/>
          <w:color w:val="000000"/>
        </w:rPr>
        <w:t xml:space="preserve">После сохранения нового тематического шаблона он станет доступным для использования в будущих картах. </w:t>
      </w:r>
    </w:p>
    <w:p w14:paraId="10145646" w14:textId="77777777" w:rsidR="002A1A97" w:rsidRDefault="002A1A97">
      <w:pPr>
        <w:widowControl w:val="0"/>
        <w:spacing w:after="140" w:line="250" w:lineRule="auto"/>
        <w:ind w:left="708"/>
        <w:rPr>
          <w:rFonts w:ascii="Calibri" w:eastAsia="Calibri" w:hAnsi="Calibri" w:cs="Calibri"/>
          <w:color w:val="000000"/>
        </w:rPr>
      </w:pPr>
    </w:p>
    <w:p w14:paraId="773E7B3A" w14:textId="77777777" w:rsidR="002A1A97" w:rsidRDefault="00963F14">
      <w:pPr>
        <w:widowControl w:val="0"/>
        <w:spacing w:after="140" w:line="250" w:lineRule="auto"/>
        <w:rPr>
          <w:rFonts w:ascii="Calibri" w:eastAsia="Calibri" w:hAnsi="Calibri" w:cs="Calibri"/>
        </w:rPr>
      </w:pPr>
      <w:r>
        <w:rPr>
          <w:rFonts w:ascii="Times New Roman" w:eastAsia="Times New Roman" w:hAnsi="Times New Roman" w:cs="Times New Roman"/>
          <w:i/>
          <w:color w:val="000000"/>
          <w:sz w:val="28"/>
        </w:rPr>
        <w:t xml:space="preserve">Как сохранить тематическую карту? Чтобы сохранить тематическую карту в </w:t>
      </w:r>
      <w:proofErr w:type="spellStart"/>
      <w:r>
        <w:rPr>
          <w:rFonts w:ascii="Times New Roman" w:eastAsia="Times New Roman" w:hAnsi="Times New Roman" w:cs="Times New Roman"/>
          <w:i/>
          <w:color w:val="000000"/>
          <w:sz w:val="28"/>
        </w:rPr>
        <w:t>MapInfo</w:t>
      </w:r>
      <w:proofErr w:type="spellEnd"/>
      <w:r>
        <w:rPr>
          <w:rFonts w:ascii="Times New Roman" w:eastAsia="Times New Roman" w:hAnsi="Times New Roman" w:cs="Times New Roman"/>
          <w:i/>
          <w:color w:val="000000"/>
          <w:sz w:val="28"/>
        </w:rPr>
        <w:t>, выполните следующие действия:</w:t>
      </w:r>
    </w:p>
    <w:p w14:paraId="330A66AE" w14:textId="77777777" w:rsidR="002A1A97" w:rsidRDefault="00963F14">
      <w:pPr>
        <w:widowControl w:val="0"/>
        <w:numPr>
          <w:ilvl w:val="0"/>
          <w:numId w:val="4"/>
        </w:numPr>
        <w:tabs>
          <w:tab w:val="left" w:pos="1428"/>
        </w:tabs>
        <w:spacing w:after="140" w:line="276" w:lineRule="auto"/>
        <w:ind w:left="1428" w:hanging="360"/>
        <w:rPr>
          <w:rFonts w:ascii="Times New Roman" w:eastAsia="Times New Roman" w:hAnsi="Times New Roman" w:cs="Times New Roman"/>
        </w:rPr>
      </w:pPr>
      <w:r>
        <w:rPr>
          <w:rFonts w:ascii="Times New Roman" w:eastAsia="Times New Roman" w:hAnsi="Times New Roman" w:cs="Times New Roman"/>
        </w:rPr>
        <w:t xml:space="preserve">Откройте карту, которую вы хотите сохранить. </w:t>
      </w:r>
    </w:p>
    <w:p w14:paraId="3111F428" w14:textId="77777777" w:rsidR="002A1A97" w:rsidRDefault="00963F14">
      <w:pPr>
        <w:widowControl w:val="0"/>
        <w:numPr>
          <w:ilvl w:val="0"/>
          <w:numId w:val="4"/>
        </w:numPr>
        <w:tabs>
          <w:tab w:val="left" w:pos="1428"/>
        </w:tabs>
        <w:spacing w:after="140" w:line="276" w:lineRule="auto"/>
        <w:ind w:left="1428" w:hanging="360"/>
        <w:rPr>
          <w:rFonts w:ascii="Times New Roman" w:eastAsia="Times New Roman" w:hAnsi="Times New Roman" w:cs="Times New Roman"/>
        </w:rPr>
      </w:pPr>
      <w:r>
        <w:rPr>
          <w:rFonts w:ascii="Times New Roman" w:eastAsia="Times New Roman" w:hAnsi="Times New Roman" w:cs="Times New Roman"/>
        </w:rPr>
        <w:t>Выберите пункт меню "Файл" и выберите "Сохранить как" или "Экспорт".</w:t>
      </w:r>
    </w:p>
    <w:p w14:paraId="18D07F4C" w14:textId="77777777" w:rsidR="002A1A97" w:rsidRDefault="00963F14">
      <w:pPr>
        <w:widowControl w:val="0"/>
        <w:numPr>
          <w:ilvl w:val="0"/>
          <w:numId w:val="4"/>
        </w:numPr>
        <w:tabs>
          <w:tab w:val="left" w:pos="1428"/>
        </w:tabs>
        <w:spacing w:after="140" w:line="276" w:lineRule="auto"/>
        <w:ind w:left="1428" w:hanging="360"/>
        <w:rPr>
          <w:rFonts w:ascii="Times New Roman" w:eastAsia="Times New Roman" w:hAnsi="Times New Roman" w:cs="Times New Roman"/>
        </w:rPr>
      </w:pPr>
      <w:r>
        <w:rPr>
          <w:rFonts w:ascii="Times New Roman" w:eastAsia="Times New Roman" w:hAnsi="Times New Roman" w:cs="Times New Roman"/>
        </w:rPr>
        <w:t xml:space="preserve"> Укажите местоположение и имя файла, в котором вы хотите сохранить карту. </w:t>
      </w:r>
    </w:p>
    <w:p w14:paraId="11B03525" w14:textId="77777777" w:rsidR="002A1A97" w:rsidRDefault="00963F14">
      <w:pPr>
        <w:widowControl w:val="0"/>
        <w:numPr>
          <w:ilvl w:val="0"/>
          <w:numId w:val="4"/>
        </w:numPr>
        <w:tabs>
          <w:tab w:val="left" w:pos="1428"/>
        </w:tabs>
        <w:spacing w:after="140" w:line="276" w:lineRule="auto"/>
        <w:ind w:left="1428" w:hanging="360"/>
        <w:rPr>
          <w:rFonts w:ascii="Times New Roman" w:eastAsia="Times New Roman" w:hAnsi="Times New Roman" w:cs="Times New Roman"/>
        </w:rPr>
      </w:pPr>
      <w:r>
        <w:rPr>
          <w:rFonts w:ascii="Times New Roman" w:eastAsia="Times New Roman" w:hAnsi="Times New Roman" w:cs="Times New Roman"/>
        </w:rPr>
        <w:t xml:space="preserve">Выберите формат файла, в котором будет сохранена карта (например, </w:t>
      </w:r>
      <w:proofErr w:type="spellStart"/>
      <w:r>
        <w:rPr>
          <w:rFonts w:ascii="Times New Roman" w:eastAsia="Times New Roman" w:hAnsi="Times New Roman" w:cs="Times New Roman"/>
        </w:rPr>
        <w:t>MapInfo</w:t>
      </w:r>
      <w:proofErr w:type="spellEnd"/>
      <w:r>
        <w:rPr>
          <w:rFonts w:ascii="Times New Roman" w:eastAsia="Times New Roman" w:hAnsi="Times New Roman" w:cs="Times New Roman"/>
        </w:rPr>
        <w:t xml:space="preserve"> TAB, </w:t>
      </w:r>
      <w:proofErr w:type="spellStart"/>
      <w:r>
        <w:rPr>
          <w:rFonts w:ascii="Times New Roman" w:eastAsia="Times New Roman" w:hAnsi="Times New Roman" w:cs="Times New Roman"/>
        </w:rPr>
        <w:t>Shapefile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GeoTIFF</w:t>
      </w:r>
      <w:proofErr w:type="spellEnd"/>
      <w:r>
        <w:rPr>
          <w:rFonts w:ascii="Times New Roman" w:eastAsia="Times New Roman" w:hAnsi="Times New Roman" w:cs="Times New Roman"/>
        </w:rPr>
        <w:t xml:space="preserve"> и т. д.). </w:t>
      </w:r>
    </w:p>
    <w:p w14:paraId="2FF37833" w14:textId="77777777" w:rsidR="002A1A97" w:rsidRDefault="00963F14">
      <w:pPr>
        <w:widowControl w:val="0"/>
        <w:numPr>
          <w:ilvl w:val="0"/>
          <w:numId w:val="4"/>
        </w:numPr>
        <w:tabs>
          <w:tab w:val="left" w:pos="1428"/>
        </w:tabs>
        <w:spacing w:after="140" w:line="276" w:lineRule="auto"/>
        <w:ind w:left="1428" w:hanging="360"/>
        <w:rPr>
          <w:rFonts w:ascii="Times New Roman" w:eastAsia="Times New Roman" w:hAnsi="Times New Roman" w:cs="Times New Roman"/>
        </w:rPr>
      </w:pPr>
      <w:r>
        <w:rPr>
          <w:rFonts w:ascii="Times New Roman" w:eastAsia="Times New Roman" w:hAnsi="Times New Roman" w:cs="Times New Roman"/>
        </w:rPr>
        <w:t>Нажмите кнопку "Сохранить" или "ОК", чтобы завершить процесс сохранения.</w:t>
      </w:r>
    </w:p>
    <w:p w14:paraId="2A57195D" w14:textId="77777777" w:rsidR="002A1A97" w:rsidRDefault="00963F14">
      <w:pPr>
        <w:widowControl w:val="0"/>
        <w:spacing w:after="140" w:line="250" w:lineRule="auto"/>
        <w:ind w:left="708"/>
        <w:rPr>
          <w:rFonts w:ascii="Times New Roman" w:eastAsia="Times New Roman" w:hAnsi="Times New Roman" w:cs="Times New Roman"/>
        </w:rPr>
      </w:pPr>
      <w:r>
        <w:rPr>
          <w:rFonts w:ascii="Times New Roman" w:eastAsia="Times New Roman" w:hAnsi="Times New Roman" w:cs="Times New Roman"/>
          <w:color w:val="000000"/>
        </w:rPr>
        <w:t>В результате ваша тематическая карта будет сохранена в выбранном формате и будет доступна для дальнейшего использования.</w:t>
      </w:r>
    </w:p>
    <w:p w14:paraId="6A74E0A5" w14:textId="77777777" w:rsidR="002A1A97" w:rsidRDefault="002A1A97">
      <w:pPr>
        <w:widowControl w:val="0"/>
        <w:spacing w:after="140" w:line="250" w:lineRule="auto"/>
        <w:ind w:left="708"/>
        <w:rPr>
          <w:rFonts w:ascii="Calibri" w:eastAsia="Calibri" w:hAnsi="Calibri" w:cs="Calibri"/>
          <w:color w:val="000000"/>
        </w:rPr>
      </w:pPr>
    </w:p>
    <w:p w14:paraId="20DB0E4F" w14:textId="77777777" w:rsidR="002A1A97" w:rsidRDefault="002A1A97">
      <w:pPr>
        <w:widowControl w:val="0"/>
        <w:spacing w:after="140" w:line="250" w:lineRule="auto"/>
        <w:ind w:left="708"/>
        <w:rPr>
          <w:rFonts w:ascii="Calibri" w:eastAsia="Calibri" w:hAnsi="Calibri" w:cs="Calibri"/>
          <w:color w:val="000000"/>
        </w:rPr>
      </w:pPr>
    </w:p>
    <w:p w14:paraId="0EC0A38D" w14:textId="77777777" w:rsidR="002A1A97" w:rsidRDefault="002A1A97">
      <w:pPr>
        <w:widowControl w:val="0"/>
        <w:spacing w:after="140" w:line="250" w:lineRule="auto"/>
        <w:ind w:left="708"/>
        <w:rPr>
          <w:rFonts w:ascii="Calibri" w:eastAsia="Calibri" w:hAnsi="Calibri" w:cs="Calibri"/>
          <w:color w:val="000000"/>
        </w:rPr>
      </w:pPr>
    </w:p>
    <w:p w14:paraId="0F4F0A34" w14:textId="77777777" w:rsidR="002A1A97" w:rsidRDefault="00963F14">
      <w:pPr>
        <w:widowControl w:val="0"/>
        <w:spacing w:after="140" w:line="250" w:lineRule="auto"/>
        <w:rPr>
          <w:rFonts w:ascii="Times New Roman" w:eastAsia="Times New Roman" w:hAnsi="Times New Roman" w:cs="Times New Roman"/>
          <w:i/>
          <w:sz w:val="28"/>
        </w:rPr>
      </w:pPr>
      <w:r>
        <w:rPr>
          <w:rFonts w:ascii="Times New Roman" w:eastAsia="Times New Roman" w:hAnsi="Times New Roman" w:cs="Times New Roman"/>
          <w:i/>
          <w:color w:val="000000"/>
          <w:sz w:val="28"/>
        </w:rPr>
        <w:t xml:space="preserve">Для отображения какой информации лучше всего подходит каждый тип тематической карты? Насколько оптимальны для отображения информации созданные вами карты? </w:t>
      </w:r>
    </w:p>
    <w:p w14:paraId="66472649" w14:textId="77777777" w:rsidR="002A1A97" w:rsidRDefault="00963F14">
      <w:pPr>
        <w:widowControl w:val="0"/>
        <w:spacing w:after="140" w:line="250" w:lineRule="auto"/>
        <w:ind w:left="708"/>
        <w:rPr>
          <w:rFonts w:ascii="Times New Roman" w:eastAsia="Times New Roman" w:hAnsi="Times New Roman" w:cs="Times New Roman"/>
        </w:rPr>
      </w:pPr>
      <w:r>
        <w:rPr>
          <w:rFonts w:ascii="Times New Roman" w:eastAsia="Times New Roman" w:hAnsi="Times New Roman" w:cs="Times New Roman"/>
          <w:color w:val="000000"/>
        </w:rPr>
        <w:t xml:space="preserve">Каждый тип тематической карты в </w:t>
      </w:r>
      <w:proofErr w:type="spellStart"/>
      <w:r>
        <w:rPr>
          <w:rFonts w:ascii="Times New Roman" w:eastAsia="Times New Roman" w:hAnsi="Times New Roman" w:cs="Times New Roman"/>
          <w:color w:val="000000"/>
        </w:rPr>
        <w:t>MapInfo</w:t>
      </w:r>
      <w:proofErr w:type="spellEnd"/>
      <w:r>
        <w:rPr>
          <w:rFonts w:ascii="Times New Roman" w:eastAsia="Times New Roman" w:hAnsi="Times New Roman" w:cs="Times New Roman"/>
          <w:color w:val="000000"/>
        </w:rPr>
        <w:t xml:space="preserve"> предназначен для визуализации определенного вида информации. Оптимальность отображения информации на созданных вами картах будет зависеть от соответствия выбранного типа тематической карты и визуализации вашим целям и данным. Вот общие рекомендации:</w:t>
      </w:r>
    </w:p>
    <w:p w14:paraId="52949D9A" w14:textId="77777777" w:rsidR="002A1A97" w:rsidRDefault="00963F14">
      <w:pPr>
        <w:widowControl w:val="0"/>
        <w:numPr>
          <w:ilvl w:val="0"/>
          <w:numId w:val="5"/>
        </w:numPr>
        <w:tabs>
          <w:tab w:val="left" w:pos="708"/>
          <w:tab w:val="left" w:pos="0"/>
        </w:tabs>
        <w:spacing w:after="140" w:line="276" w:lineRule="auto"/>
        <w:ind w:left="1415" w:hanging="283"/>
        <w:rPr>
          <w:rFonts w:ascii="Times New Roman" w:eastAsia="Times New Roman" w:hAnsi="Times New Roman" w:cs="Times New Roman"/>
        </w:rPr>
      </w:pPr>
      <w:r>
        <w:rPr>
          <w:rFonts w:ascii="Times New Roman" w:eastAsia="Times New Roman" w:hAnsi="Times New Roman" w:cs="Times New Roman"/>
        </w:rPr>
        <w:t>Карта плотности (</w:t>
      </w:r>
      <w:proofErr w:type="spellStart"/>
      <w:r>
        <w:rPr>
          <w:rFonts w:ascii="Times New Roman" w:eastAsia="Times New Roman" w:hAnsi="Times New Roman" w:cs="Times New Roman"/>
        </w:rPr>
        <w:t>Density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хорошо подходит для отображения концентрации или разреженности объектов, таких как население, плотность транспортных средств и т. д.</w:t>
      </w:r>
    </w:p>
    <w:p w14:paraId="2A6F0A0B" w14:textId="77777777" w:rsidR="002A1A97" w:rsidRDefault="00963F14">
      <w:pPr>
        <w:widowControl w:val="0"/>
        <w:numPr>
          <w:ilvl w:val="0"/>
          <w:numId w:val="5"/>
        </w:numPr>
        <w:tabs>
          <w:tab w:val="left" w:pos="708"/>
          <w:tab w:val="left" w:pos="0"/>
        </w:tabs>
        <w:spacing w:after="140" w:line="276" w:lineRule="auto"/>
        <w:ind w:left="1415" w:hanging="283"/>
        <w:rPr>
          <w:rFonts w:ascii="Times New Roman" w:eastAsia="Times New Roman" w:hAnsi="Times New Roman" w:cs="Times New Roman"/>
        </w:rPr>
      </w:pPr>
      <w:r>
        <w:rPr>
          <w:rFonts w:ascii="Times New Roman" w:eastAsia="Times New Roman" w:hAnsi="Times New Roman" w:cs="Times New Roman"/>
        </w:rPr>
        <w:lastRenderedPageBreak/>
        <w:t>Карта пропорции (</w:t>
      </w:r>
      <w:proofErr w:type="spellStart"/>
      <w:r>
        <w:rPr>
          <w:rFonts w:ascii="Times New Roman" w:eastAsia="Times New Roman" w:hAnsi="Times New Roman" w:cs="Times New Roman"/>
        </w:rPr>
        <w:t>Proportional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Используйте этот тип карты, когда важно показать соотношение числовых значений с географическими объектами. Например, вы можете отобразить население стран с помощью размера символов, пропорционального числу жителей.</w:t>
      </w:r>
    </w:p>
    <w:p w14:paraId="00E10D75" w14:textId="77777777" w:rsidR="002A1A97" w:rsidRDefault="00963F14">
      <w:pPr>
        <w:widowControl w:val="0"/>
        <w:numPr>
          <w:ilvl w:val="0"/>
          <w:numId w:val="5"/>
        </w:numPr>
        <w:tabs>
          <w:tab w:val="left" w:pos="708"/>
          <w:tab w:val="left" w:pos="0"/>
        </w:tabs>
        <w:spacing w:after="140" w:line="276" w:lineRule="auto"/>
        <w:ind w:left="1415" w:hanging="283"/>
        <w:rPr>
          <w:rFonts w:ascii="Times New Roman" w:eastAsia="Times New Roman" w:hAnsi="Times New Roman" w:cs="Times New Roman"/>
        </w:rPr>
      </w:pPr>
      <w:r>
        <w:rPr>
          <w:rFonts w:ascii="Times New Roman" w:eastAsia="Times New Roman" w:hAnsi="Times New Roman" w:cs="Times New Roman"/>
        </w:rPr>
        <w:t>Карта классификации (</w:t>
      </w:r>
      <w:proofErr w:type="spellStart"/>
      <w:r>
        <w:rPr>
          <w:rFonts w:ascii="Times New Roman" w:eastAsia="Times New Roman" w:hAnsi="Times New Roman" w:cs="Times New Roman"/>
        </w:rPr>
        <w:t>Classification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полезен для группировки объектов по атрибутам или значениям и отображения их с использованием различных символов или цветов для каждой категории. Он может быть использован для визуализации различных типов классифицированных данных, таких как типы почвы, ландшафты и другие.</w:t>
      </w:r>
    </w:p>
    <w:p w14:paraId="54CE0397" w14:textId="77777777" w:rsidR="002A1A97" w:rsidRDefault="00963F14">
      <w:pPr>
        <w:widowControl w:val="0"/>
        <w:numPr>
          <w:ilvl w:val="0"/>
          <w:numId w:val="5"/>
        </w:numPr>
        <w:tabs>
          <w:tab w:val="left" w:pos="708"/>
          <w:tab w:val="left" w:pos="0"/>
        </w:tabs>
        <w:spacing w:after="140" w:line="276" w:lineRule="auto"/>
        <w:ind w:left="1415" w:hanging="283"/>
        <w:rPr>
          <w:rFonts w:ascii="Times New Roman" w:eastAsia="Times New Roman" w:hAnsi="Times New Roman" w:cs="Times New Roman"/>
        </w:rPr>
      </w:pPr>
      <w:r>
        <w:rPr>
          <w:rFonts w:ascii="Times New Roman" w:eastAsia="Times New Roman" w:hAnsi="Times New Roman" w:cs="Times New Roman"/>
        </w:rPr>
        <w:t xml:space="preserve">Карта </w:t>
      </w:r>
      <w:proofErr w:type="spellStart"/>
      <w:r>
        <w:rPr>
          <w:rFonts w:ascii="Times New Roman" w:eastAsia="Times New Roman" w:hAnsi="Times New Roman" w:cs="Times New Roman"/>
        </w:rPr>
        <w:t>хороплетов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Choropleth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Используйте этот тип карты для отображения статистических данных или данных по категориям для административных единиц, таких как страны, регионы или города. Каждая единица будет иметь цвет или символ, основанный на значениях, связанных с этой единицей, позволяя легко визуализировать различия.</w:t>
      </w:r>
    </w:p>
    <w:p w14:paraId="7E6C99A2" w14:textId="77777777" w:rsidR="002A1A97" w:rsidRDefault="00963F14">
      <w:pPr>
        <w:widowControl w:val="0"/>
        <w:numPr>
          <w:ilvl w:val="0"/>
          <w:numId w:val="5"/>
        </w:numPr>
        <w:tabs>
          <w:tab w:val="left" w:pos="708"/>
          <w:tab w:val="left" w:pos="0"/>
        </w:tabs>
        <w:spacing w:after="140" w:line="276" w:lineRule="auto"/>
        <w:ind w:left="1415" w:hanging="283"/>
        <w:rPr>
          <w:rFonts w:ascii="Times New Roman" w:eastAsia="Times New Roman" w:hAnsi="Times New Roman" w:cs="Times New Roman"/>
        </w:rPr>
      </w:pPr>
      <w:r>
        <w:rPr>
          <w:rFonts w:ascii="Times New Roman" w:eastAsia="Times New Roman" w:hAnsi="Times New Roman" w:cs="Times New Roman"/>
        </w:rPr>
        <w:t>Карта точек (</w:t>
      </w:r>
      <w:proofErr w:type="spellStart"/>
      <w:r>
        <w:rPr>
          <w:rFonts w:ascii="Times New Roman" w:eastAsia="Times New Roman" w:hAnsi="Times New Roman" w:cs="Times New Roman"/>
        </w:rPr>
        <w:t>Dot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Density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w:t>
      </w:r>
      <w:proofErr w:type="spellEnd"/>
      <w:r>
        <w:rPr>
          <w:rFonts w:ascii="Times New Roman" w:eastAsia="Times New Roman" w:hAnsi="Times New Roman" w:cs="Times New Roman"/>
        </w:rPr>
        <w:t>): Этот тип карты подходит для визуализации распределения объектов в виде точек. Он может быть полезен для отображения концентрации событий, местоположений или других значений.</w:t>
      </w:r>
    </w:p>
    <w:p w14:paraId="274EE918" w14:textId="77777777" w:rsidR="002A1A97" w:rsidRDefault="00963F14">
      <w:pPr>
        <w:widowControl w:val="0"/>
        <w:spacing w:after="140" w:line="276" w:lineRule="auto"/>
        <w:ind w:left="708"/>
        <w:rPr>
          <w:rFonts w:ascii="Calibri" w:eastAsia="Calibri" w:hAnsi="Calibri" w:cs="Calibri"/>
        </w:rPr>
      </w:pPr>
      <w:r>
        <w:rPr>
          <w:rFonts w:ascii="Times New Roman" w:eastAsia="Times New Roman" w:hAnsi="Times New Roman" w:cs="Times New Roman"/>
        </w:rPr>
        <w:t xml:space="preserve">Оптимальность отображения информации на созданных картах будет зависеть от ясности и понятности визуализации, а также соответствия выбранного типа тематической карты и ее параметров вашим целям и данным. Чтобы обеспечить наилучшую оптимизацию, рекомендуется экспериментировать с различными типами карт и тематическими шаблонами, а также обратить внимание на визуальное представление данных и их соответствие вашим целям и аудитории. </w:t>
      </w:r>
    </w:p>
    <w:sectPr w:rsidR="002A1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0F05"/>
    <w:multiLevelType w:val="multilevel"/>
    <w:tmpl w:val="E61EB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8D5016"/>
    <w:multiLevelType w:val="multilevel"/>
    <w:tmpl w:val="5CD02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17601F"/>
    <w:multiLevelType w:val="multilevel"/>
    <w:tmpl w:val="A05ED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FF0DAF"/>
    <w:multiLevelType w:val="multilevel"/>
    <w:tmpl w:val="2E5CC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EAA4C9B"/>
    <w:multiLevelType w:val="multilevel"/>
    <w:tmpl w:val="32CE7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A1A97"/>
    <w:rsid w:val="002A1A97"/>
    <w:rsid w:val="003C77B8"/>
    <w:rsid w:val="00963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470F"/>
  <w15:docId w15:val="{E9D18A07-6E15-4E9E-95DF-23FE98D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1054</Words>
  <Characters>6013</Characters>
  <Application>Microsoft Office Word</Application>
  <DocSecurity>0</DocSecurity>
  <Lines>50</Lines>
  <Paragraphs>14</Paragraphs>
  <ScaleCrop>false</ScaleCrop>
  <Company>admin</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Vecherok</cp:lastModifiedBy>
  <cp:revision>3</cp:revision>
  <dcterms:created xsi:type="dcterms:W3CDTF">2023-05-26T06:44:00Z</dcterms:created>
  <dcterms:modified xsi:type="dcterms:W3CDTF">2024-06-05T12:18:00Z</dcterms:modified>
</cp:coreProperties>
</file>