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0919C" w14:textId="1967FEB4" w:rsidR="00CA13EB" w:rsidRPr="00CA13EB" w:rsidRDefault="00CA13EB" w:rsidP="00CA13EB">
      <w:pPr>
        <w:pStyle w:val="Title"/>
        <w:rPr>
          <w:sz w:val="72"/>
          <w:szCs w:val="72"/>
        </w:rPr>
      </w:pPr>
      <w:r w:rsidRPr="00CA13EB">
        <w:rPr>
          <w:sz w:val="72"/>
          <w:szCs w:val="72"/>
        </w:rPr>
        <w:t>Multi-disciplinary project</w:t>
      </w:r>
    </w:p>
    <w:p w14:paraId="45A2F32B" w14:textId="6B552051" w:rsidR="00CA13EB" w:rsidRPr="00CA13EB" w:rsidRDefault="00CA13EB" w:rsidP="00CA13EB">
      <w:pPr>
        <w:pStyle w:val="Title"/>
      </w:pPr>
      <w:r>
        <w:t>Mikaeil’s project</w:t>
      </w:r>
    </w:p>
    <w:p w14:paraId="4C1EE99C" w14:textId="77777777" w:rsidR="00CA13EB" w:rsidRDefault="00CA13EB" w:rsidP="00CA13EB">
      <w:r>
        <w:t>Group: RDEnvi</w:t>
      </w:r>
    </w:p>
    <w:p w14:paraId="58F4DAA4" w14:textId="77777777" w:rsidR="00CA13EB" w:rsidRDefault="00CA13EB" w:rsidP="00CA13EB">
      <w:pPr>
        <w:spacing w:after="0"/>
      </w:pPr>
      <w:r>
        <w:t>Robertas Asvicas</w:t>
      </w:r>
    </w:p>
    <w:p w14:paraId="44749EAB" w14:textId="3BC5A402" w:rsidR="00CA13EB" w:rsidRDefault="00CA13EB" w:rsidP="00CA13EB">
      <w:pPr>
        <w:spacing w:after="0"/>
      </w:pPr>
      <w:r>
        <w:t>Dmitry Lvov</w:t>
      </w:r>
    </w:p>
    <w:p w14:paraId="2831BFD0" w14:textId="1798554C" w:rsidR="00CA13EB" w:rsidRDefault="00CA13EB" w:rsidP="00CA13EB">
      <w:pPr>
        <w:spacing w:after="0"/>
      </w:pPr>
    </w:p>
    <w:p w14:paraId="4A0D0A11" w14:textId="10654B60" w:rsidR="00CA13EB" w:rsidRDefault="00CA13EB" w:rsidP="00CA13EB">
      <w:pPr>
        <w:spacing w:after="0"/>
      </w:pPr>
      <w:r>
        <w:t>Client: Mikaeil Shaghelani</w:t>
      </w:r>
    </w:p>
    <w:p w14:paraId="45400E51" w14:textId="19095760" w:rsidR="00CA13EB" w:rsidRDefault="00CA13EB">
      <w:r>
        <w:br w:type="page"/>
      </w:r>
    </w:p>
    <w:sdt>
      <w:sdtPr>
        <w:rPr>
          <w:color w:val="auto"/>
        </w:rPr>
        <w:id w:val="8768238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</w:sdtEndPr>
      <w:sdtContent>
        <w:p w14:paraId="137A58F3" w14:textId="292DBDD1" w:rsidR="00D978AC" w:rsidRPr="00D978AC" w:rsidRDefault="00D978AC">
          <w:pPr>
            <w:pStyle w:val="TOCHeading"/>
            <w:rPr>
              <w:rStyle w:val="Heading1Char"/>
              <w:color w:val="auto"/>
            </w:rPr>
          </w:pPr>
          <w:r w:rsidRPr="00D978AC">
            <w:rPr>
              <w:rStyle w:val="Heading1Char"/>
              <w:color w:val="auto"/>
            </w:rPr>
            <w:t>Table of Contents</w:t>
          </w:r>
        </w:p>
        <w:p w14:paraId="660A2B1D" w14:textId="44E87AD9" w:rsidR="002C2402" w:rsidRDefault="00D97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38247" w:history="1">
            <w:r w:rsidR="002C2402" w:rsidRPr="00156AEE">
              <w:rPr>
                <w:rStyle w:val="Hyperlink"/>
                <w:noProof/>
              </w:rPr>
              <w:t>Project Scope</w:t>
            </w:r>
            <w:r w:rsidR="002C2402">
              <w:rPr>
                <w:noProof/>
                <w:webHidden/>
              </w:rPr>
              <w:tab/>
            </w:r>
            <w:r w:rsidR="002C2402">
              <w:rPr>
                <w:noProof/>
                <w:webHidden/>
              </w:rPr>
              <w:fldChar w:fldCharType="begin"/>
            </w:r>
            <w:r w:rsidR="002C2402">
              <w:rPr>
                <w:noProof/>
                <w:webHidden/>
              </w:rPr>
              <w:instrText xml:space="preserve"> PAGEREF _Toc62338247 \h </w:instrText>
            </w:r>
            <w:r w:rsidR="002C2402">
              <w:rPr>
                <w:noProof/>
                <w:webHidden/>
              </w:rPr>
            </w:r>
            <w:r w:rsidR="002C2402">
              <w:rPr>
                <w:noProof/>
                <w:webHidden/>
              </w:rPr>
              <w:fldChar w:fldCharType="separate"/>
            </w:r>
            <w:r w:rsidR="002C2402">
              <w:rPr>
                <w:noProof/>
                <w:webHidden/>
              </w:rPr>
              <w:t>3</w:t>
            </w:r>
            <w:r w:rsidR="002C2402">
              <w:rPr>
                <w:noProof/>
                <w:webHidden/>
              </w:rPr>
              <w:fldChar w:fldCharType="end"/>
            </w:r>
          </w:hyperlink>
        </w:p>
        <w:p w14:paraId="2F24F6EA" w14:textId="3ACB8F8F" w:rsidR="002C2402" w:rsidRDefault="002C2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338248" w:history="1">
            <w:r w:rsidRPr="00156AEE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40C1" w14:textId="6B367AB0" w:rsidR="002C2402" w:rsidRDefault="002C2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338249" w:history="1">
            <w:r w:rsidRPr="00156AEE">
              <w:rPr>
                <w:rStyle w:val="Hyperlink"/>
                <w:noProof/>
              </w:rPr>
              <w:t>Infrastructure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_Toc62338249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0C78" w14:textId="1967BFB4" w:rsidR="002C2402" w:rsidRDefault="002C24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338250" w:history="1">
            <w:r w:rsidRPr="00156AEE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4811" w14:textId="768751A5" w:rsidR="002C2402" w:rsidRDefault="002C24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338251" w:history="1">
            <w:r w:rsidRPr="00156AEE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_Toc62338251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65A04" w14:textId="3A843F52" w:rsidR="002C2402" w:rsidRDefault="002C24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338252" w:history="1">
            <w:r w:rsidRPr="00156AEE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_Toc62338252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81AE0" w14:textId="37DF19D6" w:rsidR="002C2402" w:rsidRDefault="002C2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338253" w:history="1">
            <w:r w:rsidRPr="00156AEE">
              <w:rPr>
                <w:rStyle w:val="Hyperlink"/>
                <w:noProof/>
              </w:rPr>
              <w:t>Terraform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_Toc62338253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F1E5" w14:textId="343FD744" w:rsidR="002C2402" w:rsidRDefault="002C2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338254" w:history="1">
            <w:r w:rsidRPr="00156AEE">
              <w:rPr>
                <w:rStyle w:val="Hyperlink"/>
                <w:noProof/>
              </w:rPr>
              <w:t>Ansible 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_Toc62338254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B509" w14:textId="0122BA13" w:rsidR="002C2402" w:rsidRDefault="002C2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338255" w:history="1">
            <w:r w:rsidRPr="00156AEE">
              <w:rPr>
                <w:rStyle w:val="Hyperlink"/>
                <w:noProof/>
              </w:rPr>
              <w:t>IAM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_Toc62338255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1587" w14:textId="43ACE1C0" w:rsidR="00D978AC" w:rsidRDefault="00D978AC">
          <w:r>
            <w:rPr>
              <w:b/>
              <w:bCs/>
              <w:noProof/>
            </w:rPr>
            <w:fldChar w:fldCharType="end"/>
          </w:r>
        </w:p>
      </w:sdtContent>
    </w:sdt>
    <w:p w14:paraId="6501ABC6" w14:textId="7CD32539" w:rsidR="00D978AC" w:rsidRDefault="00D978AC">
      <w:r>
        <w:br w:type="page"/>
      </w:r>
    </w:p>
    <w:p w14:paraId="4B47F085" w14:textId="6A40B00D" w:rsidR="00D978AC" w:rsidRDefault="00D978AC" w:rsidP="00D978AC">
      <w:pPr>
        <w:pStyle w:val="Heading1"/>
      </w:pPr>
      <w:bookmarkStart w:id="0" w:name="_Toc62338247"/>
      <w:r>
        <w:lastRenderedPageBreak/>
        <w:t>Project Scope</w:t>
      </w:r>
      <w:bookmarkEnd w:id="0"/>
    </w:p>
    <w:p w14:paraId="4CDA11E2" w14:textId="2D634D8C" w:rsidR="00D978AC" w:rsidRDefault="00D978AC" w:rsidP="00D978AC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Our client came to us with need to host his website</w:t>
      </w:r>
      <w:r w:rsidR="004109D5">
        <w:rPr>
          <w:sz w:val="24"/>
          <w:szCs w:val="24"/>
        </w:rPr>
        <w:t>. Client needed for it to be scalable, easily accessible, and easily configurable. His website</w:t>
      </w:r>
      <w:r>
        <w:rPr>
          <w:sz w:val="24"/>
          <w:szCs w:val="24"/>
        </w:rPr>
        <w:t xml:space="preserve"> consisted of 3 things:</w:t>
      </w:r>
    </w:p>
    <w:p w14:paraId="39E0B16C" w14:textId="6CC8F8FB" w:rsidR="00D978AC" w:rsidRDefault="00D978AC" w:rsidP="00D97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 – react.js</w:t>
      </w:r>
    </w:p>
    <w:p w14:paraId="7504A2E0" w14:textId="7C2387F8" w:rsidR="004109D5" w:rsidRDefault="004109D5" w:rsidP="00D97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 – Flask</w:t>
      </w:r>
    </w:p>
    <w:p w14:paraId="1A7C9524" w14:textId="2458C998" w:rsidR="004109D5" w:rsidRDefault="004109D5" w:rsidP="00D97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– PostgreSQL</w:t>
      </w:r>
    </w:p>
    <w:p w14:paraId="1EBCD27C" w14:textId="620E802D" w:rsidR="004109D5" w:rsidRDefault="004109D5" w:rsidP="004109D5">
      <w:pPr>
        <w:pStyle w:val="Heading1"/>
      </w:pPr>
      <w:bookmarkStart w:id="1" w:name="_Toc62338248"/>
      <w:r>
        <w:t>Deliverables</w:t>
      </w:r>
      <w:bookmarkEnd w:id="1"/>
    </w:p>
    <w:p w14:paraId="6158223A" w14:textId="6C7DC53E" w:rsidR="004109D5" w:rsidRDefault="006951F0" w:rsidP="004109D5">
      <w:pPr>
        <w:pStyle w:val="ListParagraph"/>
        <w:numPr>
          <w:ilvl w:val="0"/>
          <w:numId w:val="2"/>
        </w:numPr>
      </w:pPr>
      <w:r>
        <w:t>Infrastructure on Amazon Web Services</w:t>
      </w:r>
    </w:p>
    <w:p w14:paraId="3004DC8D" w14:textId="0B0F3FEA" w:rsidR="006951F0" w:rsidRDefault="006951F0" w:rsidP="004109D5">
      <w:pPr>
        <w:pStyle w:val="ListParagraph"/>
        <w:numPr>
          <w:ilvl w:val="0"/>
          <w:numId w:val="2"/>
        </w:numPr>
      </w:pPr>
      <w:r>
        <w:t>IAM accounts with restricted permissions</w:t>
      </w:r>
    </w:p>
    <w:p w14:paraId="63139DE4" w14:textId="57DC69CC" w:rsidR="006951F0" w:rsidRDefault="006951F0" w:rsidP="004109D5">
      <w:pPr>
        <w:pStyle w:val="ListParagraph"/>
        <w:numPr>
          <w:ilvl w:val="0"/>
          <w:numId w:val="2"/>
        </w:numPr>
      </w:pPr>
      <w:r>
        <w:t>Terraform script for automated deployment of the infrastructure</w:t>
      </w:r>
    </w:p>
    <w:p w14:paraId="421E480F" w14:textId="7D31539F" w:rsidR="00411763" w:rsidRDefault="00411763" w:rsidP="00411763">
      <w:pPr>
        <w:pStyle w:val="ListParagraph"/>
        <w:numPr>
          <w:ilvl w:val="0"/>
          <w:numId w:val="2"/>
        </w:numPr>
      </w:pPr>
      <w:r>
        <w:t>Ansible script for the deployment and configuration of the Flask/Apache application</w:t>
      </w:r>
    </w:p>
    <w:p w14:paraId="6861F066" w14:textId="04EC8662" w:rsidR="00411763" w:rsidRDefault="00411763" w:rsidP="00411763">
      <w:pPr>
        <w:pStyle w:val="ListParagraph"/>
        <w:numPr>
          <w:ilvl w:val="0"/>
          <w:numId w:val="2"/>
        </w:numPr>
      </w:pPr>
      <w:r>
        <w:t>PostgreSQL database</w:t>
      </w:r>
    </w:p>
    <w:p w14:paraId="00EC0B89" w14:textId="27365595" w:rsidR="00411763" w:rsidRDefault="00411763" w:rsidP="00411763">
      <w:pPr>
        <w:pStyle w:val="ListParagraph"/>
        <w:numPr>
          <w:ilvl w:val="0"/>
          <w:numId w:val="2"/>
        </w:numPr>
      </w:pPr>
      <w:r>
        <w:t>Auto-scaling groups for the instances</w:t>
      </w:r>
    </w:p>
    <w:p w14:paraId="66B75829" w14:textId="6A7DEA8D" w:rsidR="00411763" w:rsidRDefault="00411763" w:rsidP="004109D5">
      <w:pPr>
        <w:pStyle w:val="ListParagraph"/>
        <w:numPr>
          <w:ilvl w:val="0"/>
          <w:numId w:val="2"/>
        </w:numPr>
      </w:pPr>
      <w:r>
        <w:t>User Manuals</w:t>
      </w:r>
    </w:p>
    <w:p w14:paraId="7B9C109D" w14:textId="77777777" w:rsidR="00411763" w:rsidRPr="004109D5" w:rsidRDefault="00411763" w:rsidP="00411763">
      <w:pPr>
        <w:ind w:left="360"/>
      </w:pPr>
    </w:p>
    <w:p w14:paraId="501F21C6" w14:textId="446A71B5" w:rsidR="004109D5" w:rsidRDefault="004109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292A35" w14:textId="026AEA0F" w:rsidR="004109D5" w:rsidRDefault="004109D5" w:rsidP="004109D5">
      <w:pPr>
        <w:pStyle w:val="Heading1"/>
      </w:pPr>
      <w:bookmarkStart w:id="2" w:name="_Toc62338249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F8FF88A" wp14:editId="6F327676">
            <wp:simplePos x="0" y="0"/>
            <wp:positionH relativeFrom="column">
              <wp:posOffset>2133600</wp:posOffset>
            </wp:positionH>
            <wp:positionV relativeFrom="paragraph">
              <wp:posOffset>0</wp:posOffset>
            </wp:positionV>
            <wp:extent cx="4718050" cy="7991475"/>
            <wp:effectExtent l="0" t="0" r="6350" b="9525"/>
            <wp:wrapTight wrapText="bothSides">
              <wp:wrapPolygon edited="0">
                <wp:start x="4535" y="0"/>
                <wp:lineTo x="4710" y="824"/>
                <wp:lineTo x="5058" y="1648"/>
                <wp:lineTo x="5058" y="2472"/>
                <wp:lineTo x="4710" y="3295"/>
                <wp:lineTo x="4361" y="3501"/>
                <wp:lineTo x="4186" y="3810"/>
                <wp:lineTo x="3925" y="15653"/>
                <wp:lineTo x="3401" y="16477"/>
                <wp:lineTo x="2878" y="16683"/>
                <wp:lineTo x="2616" y="16940"/>
                <wp:lineTo x="2616" y="17301"/>
                <wp:lineTo x="0" y="17352"/>
                <wp:lineTo x="0" y="21574"/>
                <wp:lineTo x="21542" y="21574"/>
                <wp:lineTo x="21542" y="0"/>
                <wp:lineTo x="453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380" b="99089" l="2487" r="97856">
                                  <a14:foregroundMark x1="31046" y1="1873" x2="42624" y2="3190"/>
                                  <a14:foregroundMark x1="42624" y1="3190" x2="49314" y2="7899"/>
                                  <a14:foregroundMark x1="49314" y1="7899" x2="37650" y2="8405"/>
                                  <a14:foregroundMark x1="37650" y1="8405" x2="46398" y2="5468"/>
                                  <a14:foregroundMark x1="46398" y1="5468" x2="46398" y2="5468"/>
                                  <a14:foregroundMark x1="51115" y1="5823" x2="25129" y2="13620"/>
                                  <a14:foregroundMark x1="25129" y1="13620" x2="20333" y2="22829"/>
                                  <a14:foregroundMark x1="20630" y1="40036" x2="20926" y2="40911"/>
                                  <a14:foregroundMark x1="20926" y1="40911" x2="42281" y2="53873"/>
                                  <a14:foregroundMark x1="42281" y1="53873" x2="55060" y2="57975"/>
                                  <a14:foregroundMark x1="55060" y1="57975" x2="77444" y2="58987"/>
                                  <a14:foregroundMark x1="77444" y1="58987" x2="97256" y2="47494"/>
                                  <a14:foregroundMark x1="97256" y1="47494" x2="98628" y2="40759"/>
                                  <a14:foregroundMark x1="98628" y1="40759" x2="89365" y2="16506"/>
                                  <a14:foregroundMark x1="89365" y1="16506" x2="73928" y2="8456"/>
                                  <a14:foregroundMark x1="73928" y1="8456" x2="44340" y2="6886"/>
                                  <a14:foregroundMark x1="44340" y1="6886" x2="40823" y2="3595"/>
                                  <a14:foregroundMark x1="31647" y1="709" x2="29846" y2="10025"/>
                                  <a14:foregroundMark x1="29846" y1="10025" x2="49057" y2="9165"/>
                                  <a14:foregroundMark x1="49057" y1="9165" x2="60377" y2="4456"/>
                                  <a14:foregroundMark x1="60377" y1="4456" x2="46998" y2="506"/>
                                  <a14:foregroundMark x1="46998" y1="506" x2="33019" y2="557"/>
                                  <a14:foregroundMark x1="33019" y1="557" x2="22213" y2="2380"/>
                                  <a14:foregroundMark x1="22213" y1="2380" x2="22384" y2="2684"/>
                                  <a14:foregroundMark x1="53602" y1="3848" x2="27444" y2="19696"/>
                                  <a14:foregroundMark x1="27444" y1="19696" x2="21784" y2="38582"/>
                                  <a14:foregroundMark x1="21784" y1="38582" x2="28302" y2="50481"/>
                                  <a14:foregroundMark x1="28302" y1="50481" x2="43139" y2="54684"/>
                                  <a14:foregroundMark x1="43139" y1="54684" x2="69039" y2="51544"/>
                                  <a14:foregroundMark x1="69039" y1="51544" x2="95455" y2="39190"/>
                                  <a14:foregroundMark x1="95455" y1="39190" x2="89794" y2="7696"/>
                                  <a14:foregroundMark x1="89794" y1="7696" x2="71098" y2="3241"/>
                                  <a14:foregroundMark x1="71098" y1="3241" x2="50515" y2="8354"/>
                                  <a14:foregroundMark x1="84477" y1="60304" x2="36364" y2="69823"/>
                                  <a14:foregroundMark x1="36364" y1="69823" x2="12864" y2="80911"/>
                                  <a14:foregroundMark x1="12864" y1="80911" x2="8405" y2="87038"/>
                                  <a14:foregroundMark x1="8405" y1="87038" x2="8148" y2="93772"/>
                                  <a14:foregroundMark x1="8148" y1="93772" x2="12779" y2="98937"/>
                                  <a14:foregroundMark x1="12779" y1="98937" x2="62693" y2="97468"/>
                                  <a14:foregroundMark x1="62693" y1="97468" x2="97856" y2="84658"/>
                                  <a14:foregroundMark x1="97856" y1="84658" x2="92110" y2="57570"/>
                                  <a14:foregroundMark x1="92110" y1="57570" x2="75986" y2="59089"/>
                                  <a14:foregroundMark x1="75986" y1="59089" x2="65180" y2="64000"/>
                                  <a14:foregroundMark x1="65180" y1="64000" x2="67753" y2="71038"/>
                                  <a14:foregroundMark x1="67753" y1="71038" x2="75472" y2="73215"/>
                                  <a14:foregroundMark x1="90395" y1="49418" x2="38937" y2="71848"/>
                                  <a14:foregroundMark x1="38937" y1="71848" x2="35249" y2="90886"/>
                                  <a14:foregroundMark x1="35249" y1="90886" x2="54803" y2="92911"/>
                                  <a14:foregroundMark x1="54803" y1="92911" x2="83019" y2="83494"/>
                                  <a14:foregroundMark x1="83019" y1="83494" x2="96312" y2="69418"/>
                                  <a14:foregroundMark x1="96312" y1="69418" x2="94511" y2="59899"/>
                                  <a14:foregroundMark x1="94511" y1="59899" x2="81304" y2="55443"/>
                                  <a14:foregroundMark x1="81304" y1="55443" x2="77187" y2="54886"/>
                                  <a14:foregroundMark x1="65609" y1="89215" x2="40566" y2="95241"/>
                                  <a14:foregroundMark x1="40566" y1="95241" x2="84134" y2="99139"/>
                                  <a14:foregroundMark x1="84134" y1="99139" x2="87393" y2="98582"/>
                                  <a14:foregroundMark x1="9005" y1="87342" x2="2487" y2="91949"/>
                                  <a14:foregroundMark x1="2487" y1="91949" x2="6518" y2="89215"/>
                                  <a14:foregroundMark x1="19640" y1="59949" x2="20240" y2="75291"/>
                                  <a14:backgroundMark x1="17324" y1="253" x2="16724" y2="13620"/>
                                  <a14:backgroundMark x1="16724" y1="13620" x2="9520" y2="18430"/>
                                  <a14:backgroundMark x1="9520" y1="18430" x2="0" y2="10886"/>
                                  <a14:backgroundMark x1="0" y1="10886" x2="4117" y2="3747"/>
                                  <a14:backgroundMark x1="4117" y1="3747" x2="15523" y2="1215"/>
                                  <a14:backgroundMark x1="15523" y1="1215" x2="4288" y2="861"/>
                                  <a14:backgroundMark x1="4288" y1="861" x2="3774" y2="557"/>
                                  <a14:backgroundMark x1="18868" y1="22481" x2="19514" y2="59951"/>
                                  <a14:backgroundMark x1="18561" y1="69668" x2="16895" y2="73418"/>
                                  <a14:backgroundMark x1="16895" y1="73418" x2="6261" y2="73671"/>
                                  <a14:backgroundMark x1="6261" y1="73671" x2="0" y2="67291"/>
                                  <a14:backgroundMark x1="0" y1="67291" x2="772" y2="21671"/>
                                  <a14:backgroundMark x1="17324" y1="29367" x2="17324" y2="29367"/>
                                  <a14:backgroundMark x1="16724" y1="29823" x2="16724" y2="29823"/>
                                  <a14:backgroundMark x1="16895" y1="28759" x2="16895" y2="28759"/>
                                  <a14:backgroundMark x1="17324" y1="27949" x2="17067" y2="30177"/>
                                  <a14:backgroundMark x1="16895" y1="29924" x2="16895" y2="29924"/>
                                  <a14:backgroundMark x1="18268" y1="30734" x2="17324" y2="315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Infrastructure design</w:t>
      </w:r>
      <w:bookmarkEnd w:id="2"/>
    </w:p>
    <w:p w14:paraId="3DE0824B" w14:textId="77777777" w:rsidR="00411763" w:rsidRPr="00411763" w:rsidRDefault="00411763" w:rsidP="00411763"/>
    <w:p w14:paraId="08FA4DCA" w14:textId="2EE2D240" w:rsidR="00411763" w:rsidRDefault="00BE7706" w:rsidP="00BE7706">
      <w:pPr>
        <w:jc w:val="both"/>
      </w:pPr>
      <w:r>
        <w:t>Starting from the top:</w:t>
      </w:r>
    </w:p>
    <w:p w14:paraId="48D3C8E6" w14:textId="35B3CD3E" w:rsidR="00BE7706" w:rsidRDefault="00BE7706" w:rsidP="00BE7706">
      <w:pPr>
        <w:jc w:val="both"/>
      </w:pPr>
      <w:r>
        <w:t>Internet Gateway is connected to Mikaeil’s VPC.</w:t>
      </w:r>
    </w:p>
    <w:p w14:paraId="27749C92" w14:textId="726F60BE" w:rsidR="00BE7706" w:rsidRDefault="00BE7706" w:rsidP="00BE7706">
      <w:pPr>
        <w:ind w:firstLine="360"/>
        <w:jc w:val="both"/>
      </w:pPr>
      <w:r>
        <w:t>Mikaeil’s VPC (Virtual Private Cloud) has a CIDR Block of 10.102.0.0/16. It’s connection to the Internet gateway is made through the NAT Instance. NAT Instance works as a firewall and as a router. It has port forwarding enabled on it:</w:t>
      </w:r>
    </w:p>
    <w:p w14:paraId="35DF4E5D" w14:textId="50C76978" w:rsidR="00BE7706" w:rsidRDefault="00BE7706" w:rsidP="00BE7706">
      <w:pPr>
        <w:pStyle w:val="ListParagraph"/>
        <w:numPr>
          <w:ilvl w:val="0"/>
          <w:numId w:val="3"/>
        </w:numPr>
        <w:jc w:val="both"/>
      </w:pPr>
      <w:r>
        <w:t>:80 to 10.102.3.0:3000 (Frontend)</w:t>
      </w:r>
    </w:p>
    <w:p w14:paraId="508D6D33" w14:textId="63E2AF8F" w:rsidR="00BE7706" w:rsidRDefault="00BE7706" w:rsidP="00BE7706">
      <w:pPr>
        <w:pStyle w:val="ListParagraph"/>
        <w:numPr>
          <w:ilvl w:val="0"/>
          <w:numId w:val="3"/>
        </w:numPr>
        <w:jc w:val="both"/>
      </w:pPr>
      <w:r>
        <w:t>:8000 to 10.102.5:3000 (Backend)</w:t>
      </w:r>
    </w:p>
    <w:p w14:paraId="0A75F996" w14:textId="3F5668A2" w:rsidR="00BE7706" w:rsidRDefault="00BE7706" w:rsidP="00BE7706">
      <w:pPr>
        <w:ind w:left="360"/>
        <w:jc w:val="both"/>
      </w:pPr>
      <w:r>
        <w:t>Nat is connected to Load Balancer which balances the load between to AZs.</w:t>
      </w:r>
    </w:p>
    <w:p w14:paraId="70F8D9A1" w14:textId="01A245E8" w:rsidR="00BE7706" w:rsidRDefault="00BE7706" w:rsidP="00BE7706">
      <w:pPr>
        <w:pStyle w:val="Heading2"/>
      </w:pPr>
      <w:bookmarkStart w:id="3" w:name="_Toc62338250"/>
      <w:r>
        <w:t>Frontend</w:t>
      </w:r>
      <w:bookmarkEnd w:id="3"/>
    </w:p>
    <w:p w14:paraId="49608CE1" w14:textId="75976E5B" w:rsidR="00BE7706" w:rsidRDefault="00BE7706" w:rsidP="00481B87">
      <w:pPr>
        <w:jc w:val="both"/>
      </w:pPr>
      <w:r>
        <w:tab/>
        <w:t xml:space="preserve">Has Docker installed on it, which is setup in Continuous Deployment. The Continuous Deployment is setup with Docker Hub and </w:t>
      </w:r>
      <w:r w:rsidR="00481B87">
        <w:t xml:space="preserve">Watchtower (container which monitors was </w:t>
      </w:r>
      <w:r w:rsidR="00653E91">
        <w:t>another</w:t>
      </w:r>
      <w:r w:rsidR="00481B87">
        <w:t xml:space="preserve"> containers </w:t>
      </w:r>
      <w:r w:rsidR="00653E91">
        <w:t>image</w:t>
      </w:r>
      <w:r w:rsidR="00481B87">
        <w:t xml:space="preserve"> changed, and if yes, then it updates the running container)</w:t>
      </w:r>
      <w:r w:rsidR="00653E91">
        <w:t>. The CIDR Blocks are 10.102.3.0/24 and 10.102.4.0/24 (depends on the AZ). How to setup CD is written in the “User Manual – Frontend”.</w:t>
      </w:r>
    </w:p>
    <w:p w14:paraId="4D719F2E" w14:textId="7BE1F36F" w:rsidR="00653E91" w:rsidRDefault="00653E91" w:rsidP="00653E91">
      <w:pPr>
        <w:pStyle w:val="Heading2"/>
      </w:pPr>
      <w:bookmarkStart w:id="4" w:name="_Toc62338251"/>
      <w:r>
        <w:t>Backend</w:t>
      </w:r>
      <w:bookmarkEnd w:id="4"/>
    </w:p>
    <w:p w14:paraId="395072F7" w14:textId="3258E5FA" w:rsidR="00653E91" w:rsidRDefault="00653E91" w:rsidP="00653E91">
      <w:r>
        <w:tab/>
        <w:t>Backend subnet has 2 different EC2 instances – Ansible Node and backend itself. Backend has Flask and Apache installed and configured on it; however it’s done from Ansible instances. IP CIDR Blocks: 10.102.5.0/24 and 10.102.6.0/24</w:t>
      </w:r>
      <w:r w:rsidR="00054E5C">
        <w:t>. Ansible node has Ansible playbooks, one of them will setup Backend Instance. How it works will be explained below. Backend wasn’t connected to the frontend</w:t>
      </w:r>
    </w:p>
    <w:p w14:paraId="5EF7EA53" w14:textId="177B68F0" w:rsidR="00054E5C" w:rsidRDefault="00054E5C" w:rsidP="00054E5C">
      <w:pPr>
        <w:pStyle w:val="Heading2"/>
      </w:pPr>
      <w:bookmarkStart w:id="5" w:name="_Toc62338252"/>
      <w:r>
        <w:t>Database</w:t>
      </w:r>
      <w:bookmarkEnd w:id="5"/>
    </w:p>
    <w:p w14:paraId="74756CBE" w14:textId="5596FBCE" w:rsidR="00054E5C" w:rsidRPr="00054E5C" w:rsidRDefault="00054E5C" w:rsidP="00A806E8">
      <w:pPr>
        <w:jc w:val="both"/>
      </w:pPr>
      <w:r>
        <w:tab/>
        <w:t>Wasn’t setup, due to the misconfiguration between</w:t>
      </w:r>
      <w:r w:rsidR="00A806E8">
        <w:t xml:space="preserve"> the</w:t>
      </w:r>
      <w:r>
        <w:t xml:space="preserve"> </w:t>
      </w:r>
      <w:r w:rsidR="00A806E8">
        <w:t>f</w:t>
      </w:r>
      <w:r>
        <w:t>rontend and</w:t>
      </w:r>
      <w:r w:rsidR="00A806E8">
        <w:t xml:space="preserve"> the</w:t>
      </w:r>
      <w:r>
        <w:t xml:space="preserve"> </w:t>
      </w:r>
      <w:r w:rsidR="00A806E8">
        <w:t>b</w:t>
      </w:r>
      <w:r>
        <w:t>ackend.</w:t>
      </w:r>
    </w:p>
    <w:p w14:paraId="1C85F4B8" w14:textId="431E9070" w:rsidR="00054E5C" w:rsidRDefault="00C459A8" w:rsidP="00C459A8">
      <w:pPr>
        <w:pStyle w:val="Heading1"/>
      </w:pPr>
      <w:bookmarkStart w:id="6" w:name="_Toc62338253"/>
      <w:r>
        <w:lastRenderedPageBreak/>
        <w:t>Terraform script</w:t>
      </w:r>
      <w:bookmarkEnd w:id="6"/>
    </w:p>
    <w:p w14:paraId="0697FED2" w14:textId="10176182" w:rsidR="00C459A8" w:rsidRDefault="00C459A8" w:rsidP="00C459A8"/>
    <w:p w14:paraId="0B6D3415" w14:textId="79A089F7" w:rsidR="00C459A8" w:rsidRDefault="00C459A8" w:rsidP="006963A4">
      <w:pPr>
        <w:pStyle w:val="Heading1"/>
        <w:jc w:val="both"/>
      </w:pPr>
      <w:bookmarkStart w:id="7" w:name="_Toc62338254"/>
      <w:r>
        <w:t>Ansible playbook</w:t>
      </w:r>
      <w:bookmarkEnd w:id="7"/>
    </w:p>
    <w:p w14:paraId="1E1E1399" w14:textId="72613AEE" w:rsidR="008203D8" w:rsidRDefault="00C459A8" w:rsidP="006963A4">
      <w:pPr>
        <w:jc w:val="both"/>
      </w:pPr>
      <w:r>
        <w:t xml:space="preserve">Ansible playbook is used to deploy Flask/Apache application on the backend. IPs of the backend machines are in </w:t>
      </w:r>
      <w:r w:rsidRPr="00C459A8">
        <w:t xml:space="preserve">directory </w:t>
      </w:r>
      <w:r w:rsidRPr="00C459A8">
        <w:rPr>
          <w:i/>
          <w:iCs/>
        </w:rPr>
        <w:t>‘</w:t>
      </w:r>
      <w:r w:rsidRPr="00C459A8">
        <w:rPr>
          <w:i/>
          <w:iCs/>
        </w:rPr>
        <w:t>/home/</w:t>
      </w:r>
      <w:proofErr w:type="spellStart"/>
      <w:r w:rsidRPr="00C459A8">
        <w:rPr>
          <w:i/>
          <w:iCs/>
        </w:rPr>
        <w:t>devops</w:t>
      </w:r>
      <w:proofErr w:type="spellEnd"/>
      <w:r w:rsidRPr="00C459A8">
        <w:rPr>
          <w:i/>
          <w:iCs/>
        </w:rPr>
        <w:t>/</w:t>
      </w:r>
      <w:proofErr w:type="spellStart"/>
      <w:r w:rsidRPr="00C459A8">
        <w:rPr>
          <w:i/>
          <w:iCs/>
        </w:rPr>
        <w:t>ansibleonelove</w:t>
      </w:r>
      <w:proofErr w:type="spellEnd"/>
      <w:r w:rsidRPr="00C459A8">
        <w:rPr>
          <w:i/>
          <w:iCs/>
        </w:rPr>
        <w:t>/inventories/dev</w:t>
      </w:r>
      <w:r w:rsidRPr="00C459A8">
        <w:t xml:space="preserve">’ in </w:t>
      </w:r>
      <w:r>
        <w:t>the file ‘</w:t>
      </w:r>
      <w:r w:rsidRPr="00C459A8">
        <w:rPr>
          <w:i/>
          <w:iCs/>
        </w:rPr>
        <w:t>hosts</w:t>
      </w:r>
      <w:r>
        <w:t>’. Variables are also there that should be edited</w:t>
      </w:r>
      <w:r w:rsidR="008203D8">
        <w:t>:</w:t>
      </w:r>
    </w:p>
    <w:p w14:paraId="171EB3AD" w14:textId="5EE74123" w:rsidR="008203D8" w:rsidRDefault="008203D8" w:rsidP="006963A4">
      <w:pPr>
        <w:pStyle w:val="ListParagraph"/>
        <w:numPr>
          <w:ilvl w:val="0"/>
          <w:numId w:val="4"/>
        </w:numPr>
        <w:jc w:val="both"/>
      </w:pPr>
      <w:proofErr w:type="spellStart"/>
      <w:r>
        <w:t>Ansible_ssh_user</w:t>
      </w:r>
      <w:proofErr w:type="spellEnd"/>
      <w:r>
        <w:t xml:space="preserve"> – what user Ansible should </w:t>
      </w:r>
      <w:proofErr w:type="spellStart"/>
      <w:r>
        <w:t>ssh</w:t>
      </w:r>
      <w:proofErr w:type="spellEnd"/>
      <w:r>
        <w:t xml:space="preserve"> to</w:t>
      </w:r>
    </w:p>
    <w:p w14:paraId="68BACC08" w14:textId="44A4A572" w:rsidR="008203D8" w:rsidRDefault="008203D8" w:rsidP="006963A4">
      <w:pPr>
        <w:pStyle w:val="ListParagraph"/>
        <w:numPr>
          <w:ilvl w:val="0"/>
          <w:numId w:val="4"/>
        </w:numPr>
        <w:jc w:val="both"/>
      </w:pPr>
      <w:proofErr w:type="spellStart"/>
      <w:r>
        <w:t>Github_user</w:t>
      </w:r>
      <w:proofErr w:type="spellEnd"/>
      <w:r>
        <w:t xml:space="preserve"> – which user in </w:t>
      </w:r>
      <w:proofErr w:type="spellStart"/>
      <w:r>
        <w:t>Github</w:t>
      </w:r>
      <w:proofErr w:type="spellEnd"/>
      <w:r>
        <w:t xml:space="preserve"> has repo</w:t>
      </w:r>
    </w:p>
    <w:p w14:paraId="7B6BD336" w14:textId="2D0B1D4E" w:rsidR="008203D8" w:rsidRDefault="008203D8" w:rsidP="006963A4">
      <w:pPr>
        <w:pStyle w:val="ListParagraph"/>
        <w:numPr>
          <w:ilvl w:val="0"/>
          <w:numId w:val="4"/>
        </w:numPr>
        <w:jc w:val="both"/>
      </w:pPr>
      <w:proofErr w:type="spellStart"/>
      <w:r>
        <w:t>App_name</w:t>
      </w:r>
      <w:proofErr w:type="spellEnd"/>
      <w:r>
        <w:t xml:space="preserve"> – what repo should be pulled, also it will create folders with the same names</w:t>
      </w:r>
    </w:p>
    <w:p w14:paraId="1E6FF342" w14:textId="375D59E3" w:rsidR="008203D8" w:rsidRDefault="008203D8" w:rsidP="006963A4">
      <w:pPr>
        <w:jc w:val="both"/>
      </w:pPr>
      <w:proofErr w:type="spellStart"/>
      <w:r>
        <w:t>Ansible.cfg</w:t>
      </w:r>
      <w:proofErr w:type="spellEnd"/>
      <w:r>
        <w:t xml:space="preserve"> file is responsible for showing where other files (like previously mentioned file “hosts”) are.</w:t>
      </w:r>
    </w:p>
    <w:p w14:paraId="134E35C8" w14:textId="258DB0DD" w:rsidR="008203D8" w:rsidRDefault="008203D8" w:rsidP="006963A4">
      <w:pPr>
        <w:jc w:val="both"/>
      </w:pPr>
      <w:r>
        <w:t xml:space="preserve">In the directory </w:t>
      </w:r>
      <w:r w:rsidR="0075571E">
        <w:t>‘</w:t>
      </w:r>
      <w:r w:rsidR="0075571E" w:rsidRPr="0075571E">
        <w:rPr>
          <w:i/>
          <w:iCs/>
        </w:rPr>
        <w:t>templates</w:t>
      </w:r>
      <w:r w:rsidR="0075571E">
        <w:t xml:space="preserve">’ there are 2 files: FlaskAppBig.j2 – config file for the apache, flaskapp.j2 – </w:t>
      </w:r>
      <w:proofErr w:type="spellStart"/>
      <w:r w:rsidR="0075571E">
        <w:t>wsgi</w:t>
      </w:r>
      <w:proofErr w:type="spellEnd"/>
      <w:r w:rsidR="0075571E">
        <w:t xml:space="preserve"> file.</w:t>
      </w:r>
    </w:p>
    <w:p w14:paraId="65B10A9C" w14:textId="5AFBAF0B" w:rsidR="008203D8" w:rsidRDefault="008203D8" w:rsidP="006963A4">
      <w:pPr>
        <w:jc w:val="both"/>
      </w:pPr>
      <w:r>
        <w:t>Ansible-</w:t>
      </w:r>
      <w:proofErr w:type="spellStart"/>
      <w:r>
        <w:t>playbook.yml</w:t>
      </w:r>
      <w:proofErr w:type="spellEnd"/>
      <w:r>
        <w:t xml:space="preserve"> is the playbook that you run. It installs apache, python tools, pip3, activates </w:t>
      </w:r>
      <w:proofErr w:type="spellStart"/>
      <w:r>
        <w:t>virtualenv</w:t>
      </w:r>
      <w:proofErr w:type="spellEnd"/>
      <w:r>
        <w:t xml:space="preserve">, pull </w:t>
      </w:r>
      <w:proofErr w:type="spellStart"/>
      <w:r>
        <w:t>Github</w:t>
      </w:r>
      <w:proofErr w:type="spellEnd"/>
      <w:r>
        <w:t xml:space="preserve"> repo and configures</w:t>
      </w:r>
      <w:r w:rsidR="0075571E">
        <w:t xml:space="preserve"> flask and apache using FlaskAppBig.j2 and flaskapp.j2.</w:t>
      </w:r>
    </w:p>
    <w:p w14:paraId="289BBB39" w14:textId="796A483B" w:rsidR="006963A4" w:rsidRDefault="006963A4" w:rsidP="006963A4">
      <w:pPr>
        <w:jc w:val="both"/>
      </w:pPr>
    </w:p>
    <w:p w14:paraId="1FB385F4" w14:textId="666EBF3B" w:rsidR="006963A4" w:rsidRDefault="006963A4" w:rsidP="006963A4">
      <w:pPr>
        <w:pStyle w:val="Heading1"/>
        <w:jc w:val="both"/>
      </w:pPr>
      <w:bookmarkStart w:id="8" w:name="_Toc62338255"/>
      <w:r>
        <w:t>IAM Users</w:t>
      </w:r>
      <w:bookmarkEnd w:id="8"/>
    </w:p>
    <w:p w14:paraId="41AB2E59" w14:textId="0D76FED3" w:rsidR="006963A4" w:rsidRPr="006963A4" w:rsidRDefault="006963A4" w:rsidP="006963A4">
      <w:pPr>
        <w:jc w:val="both"/>
      </w:pPr>
      <w:r>
        <w:tab/>
        <w:t xml:space="preserve">Specific policy made that for user </w:t>
      </w:r>
      <w:proofErr w:type="spellStart"/>
      <w:r>
        <w:t>MikaeilTestUser</w:t>
      </w:r>
      <w:proofErr w:type="spellEnd"/>
      <w:r>
        <w:t xml:space="preserve"> instances with tag Group: Mikaeil are accessible.</w:t>
      </w:r>
    </w:p>
    <w:p w14:paraId="26524714" w14:textId="77777777" w:rsidR="00411763" w:rsidRPr="00411763" w:rsidRDefault="00411763" w:rsidP="00481B87">
      <w:pPr>
        <w:jc w:val="both"/>
      </w:pPr>
    </w:p>
    <w:p w14:paraId="2069AF8A" w14:textId="6449F023" w:rsidR="004109D5" w:rsidRPr="00411763" w:rsidRDefault="004109D5" w:rsidP="00411763">
      <w:pPr>
        <w:rPr>
          <w:rFonts w:asciiTheme="majorHAnsi" w:eastAsiaTheme="majorEastAsia" w:hAnsiTheme="majorHAnsi" w:cstheme="majorBidi"/>
          <w:sz w:val="40"/>
          <w:szCs w:val="32"/>
        </w:rPr>
      </w:pPr>
      <w:r>
        <w:br w:type="page"/>
      </w:r>
    </w:p>
    <w:sectPr w:rsidR="004109D5" w:rsidRPr="0041176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D4377" w14:textId="77777777" w:rsidR="00643301" w:rsidRDefault="00643301" w:rsidP="00CA13EB">
      <w:pPr>
        <w:spacing w:after="0" w:line="240" w:lineRule="auto"/>
      </w:pPr>
      <w:r>
        <w:separator/>
      </w:r>
    </w:p>
  </w:endnote>
  <w:endnote w:type="continuationSeparator" w:id="0">
    <w:p w14:paraId="73F0EB48" w14:textId="77777777" w:rsidR="00643301" w:rsidRDefault="00643301" w:rsidP="00CA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D3218" w14:textId="3B30A0AB" w:rsidR="00CA13EB" w:rsidRDefault="00CA13EB">
    <w:pPr>
      <w:pStyle w:val="Footer"/>
    </w:pPr>
    <w:r>
      <w:t>Design Document</w:t>
    </w:r>
    <w:r>
      <w:tab/>
    </w:r>
    <w:r>
      <w:tab/>
    </w:r>
  </w:p>
  <w:p w14:paraId="5CCC4D51" w14:textId="4B5F08D2" w:rsidR="00CA13EB" w:rsidRDefault="00CA13EB">
    <w:pPr>
      <w:pStyle w:val="Footer"/>
    </w:pPr>
    <w:r>
      <w:t>Mikaeil Project</w:t>
    </w:r>
    <w:r>
      <w:tab/>
    </w:r>
    <w:r>
      <w:tab/>
      <w:t>RDEnvi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B0395" w14:textId="77777777" w:rsidR="00643301" w:rsidRDefault="00643301" w:rsidP="00CA13EB">
      <w:pPr>
        <w:spacing w:after="0" w:line="240" w:lineRule="auto"/>
      </w:pPr>
      <w:r>
        <w:separator/>
      </w:r>
    </w:p>
  </w:footnote>
  <w:footnote w:type="continuationSeparator" w:id="0">
    <w:p w14:paraId="5E4B7BFA" w14:textId="77777777" w:rsidR="00643301" w:rsidRDefault="00643301" w:rsidP="00CA1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50286"/>
    <w:multiLevelType w:val="hybridMultilevel"/>
    <w:tmpl w:val="F298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1217"/>
    <w:multiLevelType w:val="hybridMultilevel"/>
    <w:tmpl w:val="4F94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D457A"/>
    <w:multiLevelType w:val="hybridMultilevel"/>
    <w:tmpl w:val="44C0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22446"/>
    <w:multiLevelType w:val="hybridMultilevel"/>
    <w:tmpl w:val="9502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9E"/>
    <w:rsid w:val="00054E5C"/>
    <w:rsid w:val="001F36F4"/>
    <w:rsid w:val="002C2402"/>
    <w:rsid w:val="004109D5"/>
    <w:rsid w:val="00411763"/>
    <w:rsid w:val="00481B87"/>
    <w:rsid w:val="00643301"/>
    <w:rsid w:val="00653E91"/>
    <w:rsid w:val="006951F0"/>
    <w:rsid w:val="006963A4"/>
    <w:rsid w:val="0071449E"/>
    <w:rsid w:val="0075571E"/>
    <w:rsid w:val="007E1A42"/>
    <w:rsid w:val="007F07AD"/>
    <w:rsid w:val="008203D8"/>
    <w:rsid w:val="00A806E8"/>
    <w:rsid w:val="00BE7706"/>
    <w:rsid w:val="00C459A8"/>
    <w:rsid w:val="00CA13EB"/>
    <w:rsid w:val="00D9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9BE95"/>
  <w15:chartTrackingRefBased/>
  <w15:docId w15:val="{6BA5F984-326E-452C-958D-8EFC2BCE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3EB"/>
  </w:style>
  <w:style w:type="paragraph" w:styleId="Heading1">
    <w:name w:val="heading 1"/>
    <w:basedOn w:val="Normal"/>
    <w:next w:val="Normal"/>
    <w:link w:val="Heading1Char"/>
    <w:uiPriority w:val="9"/>
    <w:qFormat/>
    <w:rsid w:val="00D9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A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EB"/>
  </w:style>
  <w:style w:type="paragraph" w:styleId="Footer">
    <w:name w:val="footer"/>
    <w:basedOn w:val="Normal"/>
    <w:link w:val="FooterChar"/>
    <w:uiPriority w:val="99"/>
    <w:unhideWhenUsed/>
    <w:rsid w:val="00CA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EB"/>
  </w:style>
  <w:style w:type="character" w:customStyle="1" w:styleId="Heading1Char">
    <w:name w:val="Heading 1 Char"/>
    <w:basedOn w:val="DefaultParagraphFont"/>
    <w:link w:val="Heading1"/>
    <w:uiPriority w:val="9"/>
    <w:rsid w:val="00D978AC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8AC"/>
    <w:rPr>
      <w:rFonts w:asciiTheme="majorHAnsi" w:eastAsiaTheme="majorEastAsia" w:hAnsiTheme="majorHAnsi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978AC"/>
    <w:p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978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78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8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3E91"/>
    <w:rPr>
      <w:rFonts w:asciiTheme="majorHAnsi" w:eastAsiaTheme="majorEastAsia" w:hAnsiTheme="majorHAns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C24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6D611-EFB5-42A0-B757-DCCE340E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10</cp:revision>
  <dcterms:created xsi:type="dcterms:W3CDTF">2021-01-23T20:29:00Z</dcterms:created>
  <dcterms:modified xsi:type="dcterms:W3CDTF">2021-01-23T22:50:00Z</dcterms:modified>
</cp:coreProperties>
</file>