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840" w:rsidRPr="005C1B8E" w:rsidRDefault="00925840" w:rsidP="00925840">
      <w:pPr>
        <w:widowControl w:val="0"/>
        <w:adjustRightInd w:val="0"/>
        <w:ind w:firstLine="709"/>
        <w:jc w:val="right"/>
        <w:rPr>
          <w:sz w:val="24"/>
          <w:szCs w:val="24"/>
        </w:rPr>
      </w:pPr>
    </w:p>
    <w:p w:rsidR="00925840" w:rsidRPr="005C1B8E" w:rsidRDefault="00925840" w:rsidP="00925840">
      <w:pPr>
        <w:widowControl w:val="0"/>
        <w:adjustRightInd w:val="0"/>
        <w:jc w:val="center"/>
        <w:rPr>
          <w:sz w:val="28"/>
          <w:szCs w:val="28"/>
        </w:rPr>
      </w:pPr>
      <w:r w:rsidRPr="005C1B8E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5C1B8E">
        <w:rPr>
          <w:sz w:val="28"/>
          <w:szCs w:val="28"/>
        </w:rPr>
        <w:br/>
        <w:t>высшего образования</w:t>
      </w:r>
      <w:r w:rsidRPr="005C1B8E">
        <w:rPr>
          <w:sz w:val="28"/>
          <w:szCs w:val="28"/>
        </w:rPr>
        <w:br/>
        <w:t>«Московский физико-технический институт (государственный университет)»</w:t>
      </w:r>
    </w:p>
    <w:p w:rsidR="00925840" w:rsidRPr="006B2EAB" w:rsidRDefault="00C925C3" w:rsidP="00925840">
      <w:pPr>
        <w:widowControl w:val="0"/>
        <w:adjustRightInd w:val="0"/>
        <w:jc w:val="center"/>
        <w:rPr>
          <w:sz w:val="24"/>
          <w:szCs w:val="24"/>
        </w:rPr>
      </w:pPr>
      <w:r w:rsidRPr="006B2EAB">
        <w:rPr>
          <w:sz w:val="24"/>
          <w:szCs w:val="24"/>
          <w:u w:val="single"/>
        </w:rPr>
        <w:t>Факультет Фундаментальной и Прикладной Физики</w:t>
      </w:r>
      <w:r w:rsidR="006B2EAB" w:rsidRPr="006B2EAB">
        <w:rPr>
          <w:sz w:val="24"/>
          <w:szCs w:val="24"/>
          <w:u w:val="single"/>
        </w:rPr>
        <w:br/>
        <w:t>Кафедра физики и технологии наноструктур</w:t>
      </w:r>
    </w:p>
    <w:p w:rsidR="00925840" w:rsidRPr="005C1B8E" w:rsidRDefault="00925840" w:rsidP="00925840">
      <w:pPr>
        <w:widowControl w:val="0"/>
        <w:adjustRightInd w:val="0"/>
        <w:jc w:val="center"/>
        <w:rPr>
          <w:i/>
          <w:sz w:val="24"/>
          <w:szCs w:val="24"/>
        </w:rPr>
      </w:pPr>
    </w:p>
    <w:p w:rsidR="00925840" w:rsidRPr="005C1B8E" w:rsidRDefault="00925840" w:rsidP="00925840">
      <w:pPr>
        <w:widowControl w:val="0"/>
        <w:adjustRightInd w:val="0"/>
        <w:jc w:val="center"/>
        <w:rPr>
          <w:sz w:val="24"/>
          <w:szCs w:val="24"/>
        </w:rPr>
      </w:pPr>
    </w:p>
    <w:p w:rsidR="00925840" w:rsidRPr="00C925C3" w:rsidRDefault="00925840" w:rsidP="00925840">
      <w:pPr>
        <w:widowControl w:val="0"/>
        <w:adjustRightInd w:val="0"/>
        <w:jc w:val="both"/>
        <w:rPr>
          <w:sz w:val="24"/>
          <w:szCs w:val="24"/>
        </w:rPr>
      </w:pPr>
      <w:r w:rsidRPr="005C1B8E">
        <w:rPr>
          <w:b/>
          <w:sz w:val="24"/>
          <w:szCs w:val="24"/>
        </w:rPr>
        <w:t>Направление подготовки</w:t>
      </w:r>
      <w:r w:rsidRPr="005C1B8E">
        <w:rPr>
          <w:sz w:val="24"/>
          <w:szCs w:val="24"/>
        </w:rPr>
        <w:t xml:space="preserve">: </w:t>
      </w:r>
      <w:r w:rsidR="00C925C3" w:rsidRPr="00C925C3">
        <w:rPr>
          <w:sz w:val="24"/>
          <w:szCs w:val="24"/>
        </w:rPr>
        <w:t>03.06.01 Физика и астрономия</w:t>
      </w:r>
    </w:p>
    <w:p w:rsidR="00925840" w:rsidRPr="00C925C3" w:rsidRDefault="00925840" w:rsidP="00925840">
      <w:pPr>
        <w:widowControl w:val="0"/>
        <w:adjustRightInd w:val="0"/>
        <w:jc w:val="both"/>
        <w:rPr>
          <w:sz w:val="24"/>
          <w:szCs w:val="24"/>
        </w:rPr>
      </w:pPr>
      <w:r w:rsidRPr="00C925C3">
        <w:rPr>
          <w:b/>
          <w:sz w:val="24"/>
          <w:szCs w:val="24"/>
        </w:rPr>
        <w:t xml:space="preserve">Направленность (профиль) подготовки: </w:t>
      </w:r>
      <w:r w:rsidR="00C925C3" w:rsidRPr="00C925C3">
        <w:rPr>
          <w:sz w:val="24"/>
          <w:szCs w:val="24"/>
        </w:rPr>
        <w:t>01.04.07 Физика конденсированного состояния</w:t>
      </w:r>
    </w:p>
    <w:p w:rsidR="00925840" w:rsidRPr="005C1B8E" w:rsidRDefault="00925840" w:rsidP="00925840">
      <w:pPr>
        <w:widowControl w:val="0"/>
        <w:adjustRightInd w:val="0"/>
        <w:jc w:val="both"/>
        <w:rPr>
          <w:sz w:val="24"/>
          <w:szCs w:val="24"/>
        </w:rPr>
      </w:pPr>
      <w:r w:rsidRPr="005C1B8E">
        <w:rPr>
          <w:b/>
          <w:sz w:val="24"/>
          <w:szCs w:val="24"/>
        </w:rPr>
        <w:t xml:space="preserve">Форма обучения: </w:t>
      </w:r>
      <w:r w:rsidRPr="005C1B8E">
        <w:rPr>
          <w:sz w:val="24"/>
          <w:szCs w:val="24"/>
        </w:rPr>
        <w:t>очная</w:t>
      </w:r>
    </w:p>
    <w:p w:rsidR="00925840" w:rsidRPr="005C1B8E" w:rsidRDefault="00925840" w:rsidP="00925840">
      <w:pPr>
        <w:widowControl w:val="0"/>
        <w:adjustRightInd w:val="0"/>
        <w:jc w:val="center"/>
        <w:rPr>
          <w:sz w:val="24"/>
          <w:szCs w:val="24"/>
        </w:rPr>
      </w:pPr>
    </w:p>
    <w:p w:rsidR="00925840" w:rsidRPr="005C1B8E" w:rsidRDefault="00925840" w:rsidP="00925840">
      <w:pPr>
        <w:widowControl w:val="0"/>
        <w:adjustRightInd w:val="0"/>
        <w:jc w:val="center"/>
        <w:rPr>
          <w:sz w:val="24"/>
          <w:szCs w:val="24"/>
        </w:rPr>
      </w:pPr>
    </w:p>
    <w:p w:rsidR="00925840" w:rsidRDefault="00925840" w:rsidP="00925840">
      <w:pPr>
        <w:widowControl w:val="0"/>
        <w:adjustRightInd w:val="0"/>
        <w:ind w:firstLine="5245"/>
        <w:rPr>
          <w:sz w:val="24"/>
          <w:szCs w:val="24"/>
        </w:rPr>
      </w:pPr>
    </w:p>
    <w:p w:rsidR="006A110E" w:rsidRDefault="006A110E" w:rsidP="00925840">
      <w:pPr>
        <w:widowControl w:val="0"/>
        <w:adjustRightInd w:val="0"/>
        <w:ind w:firstLine="5245"/>
        <w:rPr>
          <w:sz w:val="24"/>
          <w:szCs w:val="24"/>
        </w:rPr>
      </w:pPr>
    </w:p>
    <w:p w:rsidR="006A110E" w:rsidRDefault="006A110E" w:rsidP="00925840">
      <w:pPr>
        <w:widowControl w:val="0"/>
        <w:adjustRightInd w:val="0"/>
        <w:ind w:firstLine="5245"/>
        <w:rPr>
          <w:sz w:val="24"/>
          <w:szCs w:val="24"/>
        </w:rPr>
      </w:pPr>
    </w:p>
    <w:p w:rsidR="006A110E" w:rsidRDefault="006A110E" w:rsidP="00925840">
      <w:pPr>
        <w:widowControl w:val="0"/>
        <w:adjustRightInd w:val="0"/>
        <w:ind w:firstLine="5245"/>
        <w:rPr>
          <w:sz w:val="24"/>
          <w:szCs w:val="24"/>
        </w:rPr>
      </w:pPr>
    </w:p>
    <w:p w:rsidR="006A110E" w:rsidRDefault="006A110E" w:rsidP="00925840">
      <w:pPr>
        <w:widowControl w:val="0"/>
        <w:adjustRightInd w:val="0"/>
        <w:ind w:firstLine="5245"/>
        <w:rPr>
          <w:sz w:val="24"/>
          <w:szCs w:val="24"/>
        </w:rPr>
      </w:pPr>
    </w:p>
    <w:p w:rsidR="006A110E" w:rsidRPr="005C1B8E" w:rsidRDefault="006A110E" w:rsidP="00925840">
      <w:pPr>
        <w:widowControl w:val="0"/>
        <w:adjustRightInd w:val="0"/>
        <w:ind w:firstLine="5245"/>
        <w:rPr>
          <w:sz w:val="24"/>
          <w:szCs w:val="24"/>
        </w:rPr>
      </w:pPr>
    </w:p>
    <w:p w:rsidR="00925840" w:rsidRPr="005C1B8E" w:rsidRDefault="00925840" w:rsidP="00925840">
      <w:pPr>
        <w:autoSpaceDE/>
        <w:autoSpaceDN/>
        <w:ind w:firstLine="284"/>
        <w:jc w:val="center"/>
        <w:rPr>
          <w:b/>
          <w:sz w:val="24"/>
          <w:szCs w:val="24"/>
        </w:rPr>
      </w:pPr>
    </w:p>
    <w:p w:rsidR="00925840" w:rsidRPr="005C1B8E" w:rsidRDefault="00925840" w:rsidP="00925840">
      <w:pPr>
        <w:widowControl w:val="0"/>
        <w:adjustRightInd w:val="0"/>
        <w:jc w:val="center"/>
        <w:rPr>
          <w:b/>
          <w:sz w:val="24"/>
          <w:szCs w:val="24"/>
        </w:rPr>
      </w:pPr>
      <w:r w:rsidRPr="005C1B8E">
        <w:rPr>
          <w:b/>
          <w:sz w:val="24"/>
          <w:szCs w:val="24"/>
        </w:rPr>
        <w:t xml:space="preserve">НАУЧНЫЙ ДОКЛАД </w:t>
      </w:r>
    </w:p>
    <w:p w:rsidR="00925840" w:rsidRPr="005C1B8E" w:rsidRDefault="00925840" w:rsidP="00925840">
      <w:pPr>
        <w:widowControl w:val="0"/>
        <w:adjustRightInd w:val="0"/>
        <w:jc w:val="center"/>
        <w:rPr>
          <w:b/>
          <w:sz w:val="24"/>
          <w:szCs w:val="24"/>
        </w:rPr>
      </w:pPr>
      <w:r w:rsidRPr="005C1B8E">
        <w:rPr>
          <w:b/>
          <w:sz w:val="24"/>
          <w:szCs w:val="24"/>
        </w:rPr>
        <w:t>ОБ ОСНОВНЫХ РЕЗУЛЬТА</w:t>
      </w:r>
      <w:r w:rsidR="00A20D87">
        <w:rPr>
          <w:b/>
          <w:sz w:val="24"/>
          <w:szCs w:val="24"/>
        </w:rPr>
        <w:t>ТАХ</w:t>
      </w:r>
      <w:r w:rsidRPr="005C1B8E">
        <w:rPr>
          <w:b/>
          <w:sz w:val="24"/>
          <w:szCs w:val="24"/>
        </w:rPr>
        <w:t xml:space="preserve"> ПОДГОТОВЛЕННОЙ </w:t>
      </w:r>
    </w:p>
    <w:p w:rsidR="00925840" w:rsidRPr="005C1B8E" w:rsidRDefault="00925840" w:rsidP="00925840">
      <w:pPr>
        <w:widowControl w:val="0"/>
        <w:adjustRightInd w:val="0"/>
        <w:jc w:val="center"/>
        <w:rPr>
          <w:b/>
          <w:sz w:val="24"/>
          <w:szCs w:val="24"/>
        </w:rPr>
      </w:pPr>
      <w:r w:rsidRPr="005C1B8E">
        <w:rPr>
          <w:b/>
          <w:sz w:val="24"/>
          <w:szCs w:val="24"/>
        </w:rPr>
        <w:t>НАУЧНО-КВАЛИФИКАЦИОННОЙ РАБОТЫ (ДИССЕРТАЦИИ)</w:t>
      </w:r>
    </w:p>
    <w:p w:rsidR="00925840" w:rsidRPr="005C1B8E" w:rsidRDefault="00925840" w:rsidP="00925840">
      <w:pPr>
        <w:widowControl w:val="0"/>
        <w:adjustRightInd w:val="0"/>
        <w:jc w:val="center"/>
        <w:rPr>
          <w:sz w:val="24"/>
          <w:szCs w:val="24"/>
        </w:rPr>
      </w:pPr>
    </w:p>
    <w:p w:rsidR="00925840" w:rsidRPr="005C1B8E" w:rsidRDefault="00925840" w:rsidP="00925840">
      <w:pPr>
        <w:widowControl w:val="0"/>
        <w:adjustRightInd w:val="0"/>
        <w:jc w:val="center"/>
        <w:rPr>
          <w:b/>
          <w:sz w:val="24"/>
          <w:szCs w:val="24"/>
        </w:rPr>
      </w:pPr>
      <w:r w:rsidRPr="005C1B8E">
        <w:rPr>
          <w:b/>
          <w:sz w:val="24"/>
          <w:szCs w:val="24"/>
        </w:rPr>
        <w:t>«</w:t>
      </w:r>
      <w:r w:rsidR="00947176">
        <w:rPr>
          <w:rStyle w:val="fontstyle01"/>
        </w:rPr>
        <w:t>Исследование нелинейных и квантово-оптических эффектов</w:t>
      </w:r>
      <w:r w:rsidR="00947176">
        <w:rPr>
          <w:rFonts w:ascii="TimesNewRomanPSMT-Bold" w:hAnsi="TimesNewRomanPSMT-Bold"/>
          <w:b/>
          <w:bCs/>
          <w:color w:val="231F20"/>
        </w:rPr>
        <w:br/>
      </w:r>
      <w:r w:rsidR="00947176">
        <w:rPr>
          <w:rStyle w:val="fontstyle01"/>
        </w:rPr>
        <w:t>при рассеянии света на сверхпроводниковом кубите в</w:t>
      </w:r>
      <w:r w:rsidR="00947176">
        <w:rPr>
          <w:rFonts w:ascii="TimesNewRomanPSMT-Bold" w:hAnsi="TimesNewRomanPSMT-Bold"/>
          <w:b/>
          <w:bCs/>
          <w:color w:val="231F20"/>
        </w:rPr>
        <w:br/>
      </w:r>
      <w:r w:rsidR="00947176">
        <w:rPr>
          <w:rStyle w:val="fontstyle01"/>
        </w:rPr>
        <w:t>одномерном пространстве</w:t>
      </w:r>
      <w:r w:rsidRPr="005C1B8E">
        <w:rPr>
          <w:b/>
          <w:sz w:val="24"/>
          <w:szCs w:val="24"/>
        </w:rPr>
        <w:t>»</w:t>
      </w:r>
    </w:p>
    <w:p w:rsidR="00925840" w:rsidRPr="005C1B8E" w:rsidRDefault="00925840" w:rsidP="00925840">
      <w:pPr>
        <w:widowControl w:val="0"/>
        <w:adjustRightInd w:val="0"/>
        <w:jc w:val="center"/>
        <w:rPr>
          <w:b/>
          <w:sz w:val="24"/>
          <w:szCs w:val="24"/>
        </w:rPr>
      </w:pPr>
    </w:p>
    <w:p w:rsidR="00925840" w:rsidRPr="005C1B8E" w:rsidRDefault="00925840" w:rsidP="00925840">
      <w:pPr>
        <w:widowControl w:val="0"/>
        <w:adjustRightInd w:val="0"/>
        <w:rPr>
          <w:i/>
          <w:sz w:val="24"/>
          <w:szCs w:val="24"/>
        </w:rPr>
      </w:pPr>
    </w:p>
    <w:p w:rsidR="00925840" w:rsidRPr="005C1B8E" w:rsidRDefault="00925840" w:rsidP="00925840">
      <w:pPr>
        <w:autoSpaceDE/>
        <w:autoSpaceDN/>
        <w:ind w:firstLine="284"/>
        <w:jc w:val="center"/>
        <w:rPr>
          <w:iCs/>
          <w:sz w:val="28"/>
          <w:szCs w:val="28"/>
        </w:rPr>
      </w:pPr>
    </w:p>
    <w:p w:rsidR="00925840" w:rsidRPr="005C1B8E" w:rsidRDefault="00925840" w:rsidP="00925840">
      <w:pPr>
        <w:widowControl w:val="0"/>
        <w:adjustRightInd w:val="0"/>
        <w:ind w:left="4820" w:hanging="425"/>
        <w:rPr>
          <w:sz w:val="24"/>
          <w:szCs w:val="24"/>
        </w:rPr>
      </w:pPr>
      <w:r w:rsidRPr="005C1B8E">
        <w:rPr>
          <w:b/>
          <w:sz w:val="24"/>
          <w:szCs w:val="24"/>
        </w:rPr>
        <w:t xml:space="preserve">Аспирант: </w:t>
      </w:r>
      <w:r w:rsidR="003E0118">
        <w:rPr>
          <w:sz w:val="24"/>
          <w:szCs w:val="24"/>
        </w:rPr>
        <w:t>Дмитриев Алексей Юрьевич</w:t>
      </w:r>
      <w:r w:rsidR="003E0118">
        <w:rPr>
          <w:sz w:val="24"/>
          <w:szCs w:val="24"/>
        </w:rPr>
        <w:br/>
      </w:r>
    </w:p>
    <w:p w:rsidR="00925840" w:rsidRPr="005C1B8E" w:rsidRDefault="00925840" w:rsidP="00925840">
      <w:pPr>
        <w:widowControl w:val="0"/>
        <w:adjustRightInd w:val="0"/>
        <w:ind w:left="4820" w:hanging="425"/>
        <w:rPr>
          <w:sz w:val="24"/>
          <w:szCs w:val="24"/>
        </w:rPr>
      </w:pPr>
      <w:r w:rsidRPr="005C1B8E">
        <w:rPr>
          <w:sz w:val="24"/>
          <w:szCs w:val="24"/>
        </w:rPr>
        <w:t>___________________________________</w:t>
      </w:r>
    </w:p>
    <w:p w:rsidR="00925840" w:rsidRPr="005C1B8E" w:rsidRDefault="00925840" w:rsidP="00925840">
      <w:pPr>
        <w:widowControl w:val="0"/>
        <w:adjustRightInd w:val="0"/>
        <w:ind w:left="5528" w:firstLine="136"/>
        <w:rPr>
          <w:i/>
        </w:rPr>
      </w:pPr>
      <w:r w:rsidRPr="005C1B8E">
        <w:rPr>
          <w:i/>
        </w:rPr>
        <w:t>(подпись аспиранта)</w:t>
      </w:r>
    </w:p>
    <w:p w:rsidR="00925840" w:rsidRPr="005C1B8E" w:rsidRDefault="00925840" w:rsidP="00925840">
      <w:pPr>
        <w:widowControl w:val="0"/>
        <w:adjustRightInd w:val="0"/>
        <w:ind w:left="4395"/>
        <w:rPr>
          <w:sz w:val="24"/>
          <w:szCs w:val="24"/>
        </w:rPr>
      </w:pPr>
      <w:r w:rsidRPr="005C1B8E">
        <w:rPr>
          <w:b/>
          <w:sz w:val="24"/>
          <w:szCs w:val="24"/>
        </w:rPr>
        <w:t xml:space="preserve">Научный руководитель: </w:t>
      </w:r>
      <w:r w:rsidR="003E0118">
        <w:rPr>
          <w:sz w:val="24"/>
          <w:szCs w:val="24"/>
        </w:rPr>
        <w:t>Астафьев Олег Владимирович, к.ф.-м.н.,</w:t>
      </w:r>
      <w:bookmarkStart w:id="0" w:name="_GoBack"/>
      <w:bookmarkEnd w:id="0"/>
      <w:r w:rsidR="003E0118">
        <w:rPr>
          <w:sz w:val="24"/>
          <w:szCs w:val="24"/>
        </w:rPr>
        <w:t xml:space="preserve"> зав. </w:t>
      </w:r>
      <w:r w:rsidR="00C925C3">
        <w:rPr>
          <w:sz w:val="24"/>
          <w:szCs w:val="24"/>
        </w:rPr>
        <w:t>л</w:t>
      </w:r>
      <w:r w:rsidR="003E0118">
        <w:rPr>
          <w:sz w:val="24"/>
          <w:szCs w:val="24"/>
        </w:rPr>
        <w:t>абораторией</w:t>
      </w:r>
      <w:r w:rsidR="003E0118">
        <w:rPr>
          <w:sz w:val="24"/>
          <w:szCs w:val="24"/>
        </w:rPr>
        <w:br/>
      </w:r>
    </w:p>
    <w:p w:rsidR="00925840" w:rsidRPr="005C1B8E" w:rsidRDefault="00925840" w:rsidP="00925840">
      <w:pPr>
        <w:widowControl w:val="0"/>
        <w:adjustRightInd w:val="0"/>
        <w:ind w:left="4820" w:hanging="425"/>
        <w:rPr>
          <w:sz w:val="24"/>
          <w:szCs w:val="24"/>
        </w:rPr>
      </w:pPr>
      <w:r w:rsidRPr="005C1B8E">
        <w:rPr>
          <w:sz w:val="24"/>
          <w:szCs w:val="24"/>
        </w:rPr>
        <w:t>_____________________________________</w:t>
      </w:r>
    </w:p>
    <w:p w:rsidR="00925840" w:rsidRPr="005C1B8E" w:rsidRDefault="00925840" w:rsidP="00925840">
      <w:pPr>
        <w:widowControl w:val="0"/>
        <w:adjustRightInd w:val="0"/>
        <w:ind w:left="4820" w:firstLine="136"/>
        <w:rPr>
          <w:i/>
        </w:rPr>
      </w:pPr>
      <w:r w:rsidRPr="005C1B8E">
        <w:t xml:space="preserve"> </w:t>
      </w:r>
      <w:r w:rsidRPr="005C1B8E">
        <w:rPr>
          <w:i/>
        </w:rPr>
        <w:t>(подпись научного руководителя)</w:t>
      </w:r>
    </w:p>
    <w:p w:rsidR="00925840" w:rsidRPr="005C1B8E" w:rsidRDefault="00925840" w:rsidP="00925840">
      <w:pPr>
        <w:widowControl w:val="0"/>
        <w:adjustRightInd w:val="0"/>
        <w:ind w:left="4820"/>
        <w:rPr>
          <w:i/>
          <w:sz w:val="24"/>
          <w:szCs w:val="24"/>
        </w:rPr>
      </w:pPr>
    </w:p>
    <w:p w:rsidR="00925840" w:rsidRPr="005C1B8E" w:rsidRDefault="00925840" w:rsidP="00925840">
      <w:pPr>
        <w:widowControl w:val="0"/>
        <w:adjustRightInd w:val="0"/>
        <w:rPr>
          <w:i/>
          <w:sz w:val="24"/>
          <w:szCs w:val="24"/>
        </w:rPr>
      </w:pPr>
    </w:p>
    <w:p w:rsidR="00925840" w:rsidRPr="005C1B8E" w:rsidRDefault="00925840" w:rsidP="00925840">
      <w:pPr>
        <w:widowControl w:val="0"/>
        <w:adjustRightInd w:val="0"/>
        <w:rPr>
          <w:i/>
          <w:sz w:val="24"/>
          <w:szCs w:val="24"/>
        </w:rPr>
      </w:pPr>
    </w:p>
    <w:p w:rsidR="00925840" w:rsidRPr="005C1B8E" w:rsidRDefault="00925840" w:rsidP="00925840">
      <w:pPr>
        <w:widowControl w:val="0"/>
        <w:adjustRightInd w:val="0"/>
        <w:rPr>
          <w:i/>
          <w:sz w:val="24"/>
          <w:szCs w:val="24"/>
        </w:rPr>
      </w:pPr>
    </w:p>
    <w:p w:rsidR="00925840" w:rsidRPr="005C1B8E" w:rsidRDefault="00925840" w:rsidP="00925840">
      <w:pPr>
        <w:widowControl w:val="0"/>
        <w:adjustRightInd w:val="0"/>
        <w:rPr>
          <w:i/>
          <w:sz w:val="24"/>
          <w:szCs w:val="24"/>
        </w:rPr>
      </w:pPr>
    </w:p>
    <w:p w:rsidR="00925840" w:rsidRPr="005C1B8E" w:rsidRDefault="00925840" w:rsidP="00925840">
      <w:pPr>
        <w:widowControl w:val="0"/>
        <w:adjustRightInd w:val="0"/>
        <w:rPr>
          <w:i/>
          <w:sz w:val="24"/>
          <w:szCs w:val="24"/>
        </w:rPr>
      </w:pPr>
    </w:p>
    <w:p w:rsidR="00925840" w:rsidRDefault="00925840" w:rsidP="00925840">
      <w:pPr>
        <w:widowControl w:val="0"/>
        <w:adjustRightInd w:val="0"/>
        <w:rPr>
          <w:i/>
          <w:sz w:val="24"/>
          <w:szCs w:val="24"/>
        </w:rPr>
      </w:pPr>
    </w:p>
    <w:p w:rsidR="006B2EAB" w:rsidRPr="005C1B8E" w:rsidRDefault="006B2EAB" w:rsidP="00925840">
      <w:pPr>
        <w:widowControl w:val="0"/>
        <w:adjustRightInd w:val="0"/>
        <w:rPr>
          <w:i/>
          <w:sz w:val="24"/>
          <w:szCs w:val="24"/>
        </w:rPr>
      </w:pPr>
    </w:p>
    <w:p w:rsidR="00925840" w:rsidRPr="005C1B8E" w:rsidRDefault="00925840" w:rsidP="00925840">
      <w:pPr>
        <w:widowControl w:val="0"/>
        <w:adjustRightInd w:val="0"/>
        <w:rPr>
          <w:i/>
          <w:sz w:val="24"/>
          <w:szCs w:val="24"/>
        </w:rPr>
      </w:pPr>
    </w:p>
    <w:p w:rsidR="00925840" w:rsidRPr="005C1B8E" w:rsidRDefault="00925840" w:rsidP="00925840">
      <w:pPr>
        <w:widowControl w:val="0"/>
        <w:adjustRightInd w:val="0"/>
        <w:rPr>
          <w:i/>
          <w:sz w:val="24"/>
          <w:szCs w:val="24"/>
        </w:rPr>
      </w:pPr>
    </w:p>
    <w:p w:rsidR="00925840" w:rsidRPr="005C1B8E" w:rsidRDefault="00925840" w:rsidP="00925840">
      <w:pPr>
        <w:widowControl w:val="0"/>
        <w:adjustRightInd w:val="0"/>
        <w:rPr>
          <w:i/>
          <w:sz w:val="24"/>
          <w:szCs w:val="24"/>
        </w:rPr>
      </w:pPr>
    </w:p>
    <w:p w:rsidR="00925840" w:rsidRPr="005C1B8E" w:rsidRDefault="00925840" w:rsidP="00925840">
      <w:pPr>
        <w:widowControl w:val="0"/>
        <w:adjustRightInd w:val="0"/>
        <w:rPr>
          <w:i/>
          <w:sz w:val="24"/>
          <w:szCs w:val="24"/>
        </w:rPr>
      </w:pPr>
    </w:p>
    <w:p w:rsidR="00925840" w:rsidRPr="005C1B8E" w:rsidRDefault="00925840" w:rsidP="00925840">
      <w:pPr>
        <w:widowControl w:val="0"/>
        <w:adjustRightInd w:val="0"/>
        <w:jc w:val="center"/>
        <w:rPr>
          <w:b/>
          <w:sz w:val="24"/>
          <w:szCs w:val="24"/>
        </w:rPr>
      </w:pPr>
    </w:p>
    <w:p w:rsidR="00925840" w:rsidRDefault="003E0118" w:rsidP="00364EF4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sectPr w:rsidR="00925840" w:rsidSect="007B3312">
      <w:footerReference w:type="default" r:id="rId6"/>
      <w:pgSz w:w="11906" w:h="16838"/>
      <w:pgMar w:top="851" w:right="680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B68" w:rsidRDefault="000B3B68" w:rsidP="001876CB">
      <w:r>
        <w:separator/>
      </w:r>
    </w:p>
  </w:endnote>
  <w:endnote w:type="continuationSeparator" w:id="0">
    <w:p w:rsidR="000B3B68" w:rsidRDefault="000B3B68" w:rsidP="0018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PSMT-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1824549"/>
      <w:docPartObj>
        <w:docPartGallery w:val="Page Numbers (Bottom of Page)"/>
        <w:docPartUnique/>
      </w:docPartObj>
    </w:sdtPr>
    <w:sdtEndPr/>
    <w:sdtContent>
      <w:p w:rsidR="007B3312" w:rsidRDefault="00384C3F">
        <w:pPr>
          <w:pStyle w:val="a4"/>
          <w:jc w:val="center"/>
        </w:pPr>
        <w:r>
          <w:fldChar w:fldCharType="begin"/>
        </w:r>
        <w:r w:rsidR="00925840">
          <w:instrText>PAGE   \* MERGEFORMAT</w:instrText>
        </w:r>
        <w:r>
          <w:fldChar w:fldCharType="separate"/>
        </w:r>
        <w:r w:rsidR="006B2EAB">
          <w:rPr>
            <w:noProof/>
          </w:rPr>
          <w:t>2</w:t>
        </w:r>
        <w:r>
          <w:fldChar w:fldCharType="end"/>
        </w:r>
      </w:p>
    </w:sdtContent>
  </w:sdt>
  <w:p w:rsidR="007B3312" w:rsidRDefault="000B3B6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B68" w:rsidRDefault="000B3B68" w:rsidP="001876CB">
      <w:r>
        <w:separator/>
      </w:r>
    </w:p>
  </w:footnote>
  <w:footnote w:type="continuationSeparator" w:id="0">
    <w:p w:rsidR="000B3B68" w:rsidRDefault="000B3B68" w:rsidP="00187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40"/>
    <w:rsid w:val="000B3B68"/>
    <w:rsid w:val="001876CB"/>
    <w:rsid w:val="002043EC"/>
    <w:rsid w:val="002A5D47"/>
    <w:rsid w:val="00364EF4"/>
    <w:rsid w:val="00384C3F"/>
    <w:rsid w:val="003E0118"/>
    <w:rsid w:val="004D1D90"/>
    <w:rsid w:val="005042F1"/>
    <w:rsid w:val="005634F1"/>
    <w:rsid w:val="006A110E"/>
    <w:rsid w:val="006B2EAB"/>
    <w:rsid w:val="00847906"/>
    <w:rsid w:val="00925840"/>
    <w:rsid w:val="00947176"/>
    <w:rsid w:val="009F6707"/>
    <w:rsid w:val="00A20D87"/>
    <w:rsid w:val="00AA2777"/>
    <w:rsid w:val="00C925C3"/>
    <w:rsid w:val="00D7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D2EA4"/>
  <w15:docId w15:val="{D793713D-B22C-45E4-A263-89E00FD6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84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584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footer"/>
    <w:basedOn w:val="a"/>
    <w:link w:val="a5"/>
    <w:uiPriority w:val="99"/>
    <w:unhideWhenUsed/>
    <w:rsid w:val="0092584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92584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01">
    <w:name w:val="fontstyle01"/>
    <w:basedOn w:val="a0"/>
    <w:rsid w:val="00947176"/>
    <w:rPr>
      <w:rFonts w:ascii="TimesNewRomanPSMT-Bold" w:hAnsi="TimesNewRomanPSMT-Bold" w:hint="default"/>
      <w:b/>
      <w:bCs/>
      <w:i w:val="0"/>
      <w:iCs w:val="0"/>
      <w:color w:val="231F2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6B2EA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B2EA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Полуэктова Елена Геннадьевна</dc:creator>
  <cp:lastModifiedBy>Aleksei</cp:lastModifiedBy>
  <cp:revision>5</cp:revision>
  <cp:lastPrinted>2018-05-28T09:12:00Z</cp:lastPrinted>
  <dcterms:created xsi:type="dcterms:W3CDTF">2018-05-28T08:04:00Z</dcterms:created>
  <dcterms:modified xsi:type="dcterms:W3CDTF">2018-06-06T07:53:00Z</dcterms:modified>
</cp:coreProperties>
</file>