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56787D">
      <w:r>
        <w:t>РЕАЛИЗАЦИЯ СЕМАФОРОВ</w:t>
      </w:r>
    </w:p>
    <w:p w:rsidR="0056787D" w:rsidRDefault="0056787D"/>
    <w:p w:rsidR="0056787D" w:rsidRDefault="0056787D">
      <w:r>
        <w:t>Семафор – переменная для подсчета количества активизаций</w:t>
      </w:r>
      <w:r w:rsidRPr="0056787D">
        <w:t xml:space="preserve">, </w:t>
      </w:r>
      <w:r>
        <w:t>отложенных на будущее</w:t>
      </w:r>
      <w:r w:rsidRPr="0056787D">
        <w:t>.</w:t>
      </w:r>
    </w:p>
    <w:p w:rsidR="00470DFB" w:rsidRPr="00470DFB" w:rsidRDefault="0056787D" w:rsidP="00470DFB">
      <w:pPr>
        <w:pStyle w:val="a3"/>
        <w:rPr>
          <w:rFonts w:ascii="PetersburgC" w:hAnsi="PetersburgC"/>
          <w:sz w:val="20"/>
          <w:szCs w:val="20"/>
        </w:rPr>
      </w:pPr>
      <w:r>
        <w:rPr>
          <w:rFonts w:ascii="PetersburgC" w:hAnsi="PetersburgC"/>
          <w:sz w:val="20"/>
          <w:szCs w:val="20"/>
        </w:rPr>
        <w:t xml:space="preserve">Значение семафора может быть равно 0, что будет свидетельствовать об отсутствии сохраненных активизаций, или иметь какое-нибудь положительное значение, если ожидается не менее </w:t>
      </w:r>
      <w:proofErr w:type="spellStart"/>
      <w:r>
        <w:rPr>
          <w:rFonts w:ascii="PetersburgC" w:hAnsi="PetersburgC"/>
          <w:sz w:val="20"/>
          <w:szCs w:val="20"/>
        </w:rPr>
        <w:t>однои</w:t>
      </w:r>
      <w:proofErr w:type="spellEnd"/>
      <w:r>
        <w:rPr>
          <w:rFonts w:ascii="PetersburgC" w:hAnsi="PetersburgC"/>
          <w:sz w:val="20"/>
          <w:szCs w:val="20"/>
        </w:rPr>
        <w:t>̆ актив</w:t>
      </w:r>
      <w:r w:rsidR="00470DFB">
        <w:rPr>
          <w:rFonts w:ascii="PetersburgC" w:hAnsi="PetersburgC"/>
          <w:sz w:val="20"/>
          <w:szCs w:val="20"/>
        </w:rPr>
        <w:t>изации</w:t>
      </w:r>
      <w:r w:rsidR="00470DFB" w:rsidRPr="00470DFB">
        <w:rPr>
          <w:rFonts w:ascii="PetersburgC" w:hAnsi="PetersburgC"/>
          <w:sz w:val="20"/>
          <w:szCs w:val="20"/>
        </w:rPr>
        <w:t>.</w:t>
      </w:r>
    </w:p>
    <w:p w:rsidR="0056787D" w:rsidRDefault="00470DFB" w:rsidP="00470DFB">
      <w:pPr>
        <w:pStyle w:val="a3"/>
      </w:pPr>
      <w:proofErr w:type="spellStart"/>
      <w:r>
        <w:rPr>
          <w:rFonts w:ascii="PetersburgC" w:hAnsi="PetersburgC"/>
          <w:sz w:val="20"/>
          <w:szCs w:val="20"/>
        </w:rPr>
        <w:t>Дейкстра</w:t>
      </w:r>
      <w:proofErr w:type="spellEnd"/>
      <w:r>
        <w:rPr>
          <w:rFonts w:ascii="PetersburgC" w:hAnsi="PetersburgC"/>
          <w:sz w:val="20"/>
          <w:szCs w:val="20"/>
        </w:rPr>
        <w:t xml:space="preserve"> предложил использовать две операции с семафорами, которые </w:t>
      </w:r>
      <w:proofErr w:type="spellStart"/>
      <w:r>
        <w:rPr>
          <w:rFonts w:ascii="PetersburgC" w:hAnsi="PetersburgC"/>
          <w:sz w:val="20"/>
          <w:szCs w:val="20"/>
        </w:rPr>
        <w:t>сейчас</w:t>
      </w:r>
      <w:proofErr w:type="spellEnd"/>
      <w:r>
        <w:rPr>
          <w:rFonts w:ascii="PetersburgC" w:hAnsi="PetersburgC"/>
          <w:sz w:val="20"/>
          <w:szCs w:val="20"/>
        </w:rPr>
        <w:t xml:space="preserve"> обычно называют </w:t>
      </w:r>
      <w:proofErr w:type="spellStart"/>
      <w:r>
        <w:rPr>
          <w:rFonts w:ascii="PetersburgC" w:hAnsi="PetersburgC"/>
          <w:i/>
          <w:iCs/>
          <w:sz w:val="20"/>
          <w:szCs w:val="20"/>
        </w:rPr>
        <w:t>down</w:t>
      </w:r>
      <w:proofErr w:type="spellEnd"/>
      <w:r>
        <w:rPr>
          <w:rFonts w:ascii="PetersburgC" w:hAnsi="PetersburgC"/>
          <w:i/>
          <w:iCs/>
          <w:sz w:val="20"/>
          <w:szCs w:val="20"/>
        </w:rPr>
        <w:t xml:space="preserve"> </w:t>
      </w:r>
      <w:r>
        <w:rPr>
          <w:rFonts w:ascii="PetersburgC" w:hAnsi="PetersburgC"/>
          <w:sz w:val="20"/>
          <w:szCs w:val="20"/>
        </w:rPr>
        <w:t xml:space="preserve">и </w:t>
      </w:r>
      <w:proofErr w:type="spellStart"/>
      <w:r>
        <w:rPr>
          <w:rFonts w:ascii="PetersburgC" w:hAnsi="PetersburgC"/>
          <w:i/>
          <w:iCs/>
          <w:sz w:val="20"/>
          <w:szCs w:val="20"/>
        </w:rPr>
        <w:t>up</w:t>
      </w:r>
      <w:proofErr w:type="spellEnd"/>
      <w:r>
        <w:rPr>
          <w:rFonts w:ascii="PetersburgC" w:hAnsi="PetersburgC"/>
          <w:i/>
          <w:iCs/>
          <w:sz w:val="20"/>
          <w:szCs w:val="20"/>
        </w:rPr>
        <w:t xml:space="preserve"> </w:t>
      </w:r>
      <w:r>
        <w:rPr>
          <w:rFonts w:ascii="PetersburgC" w:hAnsi="PetersburgC"/>
          <w:sz w:val="20"/>
          <w:szCs w:val="20"/>
        </w:rPr>
        <w:t xml:space="preserve">(обобщения </w:t>
      </w:r>
      <w:proofErr w:type="spellStart"/>
      <w:r>
        <w:rPr>
          <w:rFonts w:ascii="PetersburgC" w:hAnsi="PetersburgC"/>
          <w:i/>
          <w:iCs/>
          <w:sz w:val="20"/>
          <w:szCs w:val="20"/>
        </w:rPr>
        <w:t>sleep</w:t>
      </w:r>
      <w:proofErr w:type="spellEnd"/>
      <w:r>
        <w:rPr>
          <w:rFonts w:ascii="PetersburgC" w:hAnsi="PetersburgC"/>
          <w:i/>
          <w:iCs/>
          <w:sz w:val="20"/>
          <w:szCs w:val="20"/>
        </w:rPr>
        <w:t xml:space="preserve"> </w:t>
      </w:r>
      <w:r>
        <w:rPr>
          <w:rFonts w:ascii="PetersburgC" w:hAnsi="PetersburgC"/>
          <w:sz w:val="20"/>
          <w:szCs w:val="20"/>
        </w:rPr>
        <w:t xml:space="preserve">и </w:t>
      </w:r>
      <w:proofErr w:type="spellStart"/>
      <w:r>
        <w:rPr>
          <w:rFonts w:ascii="PetersburgC" w:hAnsi="PetersburgC"/>
          <w:i/>
          <w:iCs/>
          <w:sz w:val="20"/>
          <w:szCs w:val="20"/>
        </w:rPr>
        <w:t>wakeup</w:t>
      </w:r>
      <w:proofErr w:type="spellEnd"/>
      <w:r>
        <w:rPr>
          <w:rFonts w:ascii="PetersburgC" w:hAnsi="PetersburgC"/>
          <w:i/>
          <w:iCs/>
          <w:sz w:val="20"/>
          <w:szCs w:val="20"/>
        </w:rPr>
        <w:t xml:space="preserve"> </w:t>
      </w:r>
      <w:r>
        <w:rPr>
          <w:rFonts w:ascii="PetersburgC" w:hAnsi="PetersburgC"/>
          <w:sz w:val="20"/>
          <w:szCs w:val="20"/>
        </w:rPr>
        <w:t xml:space="preserve">соответственно). Операция </w:t>
      </w:r>
      <w:proofErr w:type="spellStart"/>
      <w:r>
        <w:rPr>
          <w:rFonts w:ascii="PetersburgC" w:hAnsi="PetersburgC"/>
          <w:i/>
          <w:iCs/>
          <w:sz w:val="20"/>
          <w:szCs w:val="20"/>
        </w:rPr>
        <w:t>down</w:t>
      </w:r>
      <w:proofErr w:type="spellEnd"/>
      <w:r>
        <w:rPr>
          <w:rFonts w:ascii="PetersburgC" w:hAnsi="PetersburgC"/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выясня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ет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, отличается ли значение семафора от 0. Если отличается, она уменьшает это значение на 1 (то есть использует одну сохраненную активизацию) и продолжает свою работу. Если значение равно 0, процесс приостанавливается, не завершая в этот раз операцию </w:t>
      </w:r>
      <w:proofErr w:type="spellStart"/>
      <w:r>
        <w:rPr>
          <w:rFonts w:ascii="PetersburgC" w:hAnsi="PetersburgC"/>
          <w:i/>
          <w:iCs/>
          <w:sz w:val="20"/>
          <w:szCs w:val="20"/>
        </w:rPr>
        <w:t>down</w:t>
      </w:r>
      <w:proofErr w:type="spellEnd"/>
      <w:r>
        <w:rPr>
          <w:rFonts w:ascii="PetersburgC" w:hAnsi="PetersburgC"/>
          <w:sz w:val="20"/>
          <w:szCs w:val="20"/>
        </w:rPr>
        <w:t xml:space="preserve">. И проверка значения, и его изменение, и, возможно, приостановка процесса </w:t>
      </w:r>
      <w:proofErr w:type="gramStart"/>
      <w:r>
        <w:rPr>
          <w:rFonts w:ascii="PetersburgC" w:hAnsi="PetersburgC"/>
          <w:sz w:val="20"/>
          <w:szCs w:val="20"/>
        </w:rPr>
        <w:t xml:space="preserve">осу- </w:t>
      </w:r>
      <w:proofErr w:type="spellStart"/>
      <w:r>
        <w:rPr>
          <w:rFonts w:ascii="PetersburgC" w:hAnsi="PetersburgC"/>
          <w:sz w:val="20"/>
          <w:szCs w:val="20"/>
        </w:rPr>
        <w:t>ществляются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как единое и неделимое </w:t>
      </w:r>
      <w:r>
        <w:rPr>
          <w:rFonts w:ascii="PetersburgC" w:hAnsi="PetersburgC"/>
          <w:b/>
          <w:bCs/>
          <w:sz w:val="20"/>
          <w:szCs w:val="20"/>
        </w:rPr>
        <w:t xml:space="preserve">атомарное </w:t>
      </w:r>
      <w:proofErr w:type="spellStart"/>
      <w:r>
        <w:rPr>
          <w:rFonts w:ascii="PetersburgC" w:hAnsi="PetersburgC"/>
          <w:b/>
          <w:bCs/>
          <w:sz w:val="20"/>
          <w:szCs w:val="20"/>
        </w:rPr>
        <w:t>действие</w:t>
      </w:r>
      <w:proofErr w:type="spellEnd"/>
      <w:r>
        <w:rPr>
          <w:rFonts w:ascii="PetersburgC" w:hAnsi="PetersburgC"/>
          <w:sz w:val="20"/>
          <w:szCs w:val="20"/>
        </w:rPr>
        <w:t xml:space="preserve">. </w:t>
      </w:r>
    </w:p>
    <w:p w:rsidR="00470DFB" w:rsidRDefault="00470DFB" w:rsidP="00470DFB">
      <w:pPr>
        <w:pStyle w:val="a3"/>
      </w:pPr>
      <w:r>
        <w:t>РЕАЛИЗАЦИЯ МЬЮТЕКСОВ</w:t>
      </w:r>
    </w:p>
    <w:p w:rsidR="00470DFB" w:rsidRDefault="00470DFB" w:rsidP="00470DFB">
      <w:pPr>
        <w:pStyle w:val="a3"/>
      </w:pPr>
      <w:proofErr w:type="spellStart"/>
      <w:r>
        <w:rPr>
          <w:rFonts w:ascii="PetersburgC" w:hAnsi="PetersburgC"/>
          <w:b/>
          <w:bCs/>
          <w:sz w:val="20"/>
          <w:szCs w:val="20"/>
        </w:rPr>
        <w:t>Мьютекс</w:t>
      </w:r>
      <w:proofErr w:type="spellEnd"/>
      <w:r>
        <w:rPr>
          <w:rFonts w:ascii="PetersburgC" w:hAnsi="PetersburgC"/>
          <w:b/>
          <w:bCs/>
          <w:sz w:val="20"/>
          <w:szCs w:val="20"/>
        </w:rPr>
        <w:t xml:space="preserve"> </w:t>
      </w:r>
      <w:r>
        <w:rPr>
          <w:rFonts w:ascii="PetersburgC" w:hAnsi="PetersburgC"/>
          <w:sz w:val="20"/>
          <w:szCs w:val="20"/>
        </w:rPr>
        <w:t xml:space="preserve">— это совместно используемая переменная, которая может находиться в </w:t>
      </w:r>
      <w:proofErr w:type="gramStart"/>
      <w:r>
        <w:rPr>
          <w:rFonts w:ascii="PetersburgC" w:hAnsi="PetersburgC"/>
          <w:sz w:val="20"/>
          <w:szCs w:val="20"/>
        </w:rPr>
        <w:t>од- ном</w:t>
      </w:r>
      <w:proofErr w:type="gramEnd"/>
      <w:r>
        <w:rPr>
          <w:rFonts w:ascii="PetersburgC" w:hAnsi="PetersburgC"/>
          <w:sz w:val="20"/>
          <w:szCs w:val="20"/>
        </w:rPr>
        <w:t xml:space="preserve"> из двух состояний: заблокированном или незаблокированном. </w:t>
      </w:r>
    </w:p>
    <w:p w:rsidR="00470DFB" w:rsidRDefault="00470DFB" w:rsidP="00470DFB">
      <w:pPr>
        <w:pStyle w:val="a3"/>
      </w:pPr>
      <w:r>
        <w:rPr>
          <w:rFonts w:ascii="PetersburgC" w:hAnsi="PetersburgC"/>
          <w:sz w:val="20"/>
          <w:szCs w:val="20"/>
        </w:rPr>
        <w:t xml:space="preserve">Следовательно, для их представления нужен только один бит, но на практике зачастую используется целое число, при этом нуль означает незаблокированное, а все остальные значения — заблокированное состояние. Для работы с </w:t>
      </w:r>
      <w:proofErr w:type="spellStart"/>
      <w:r>
        <w:rPr>
          <w:rFonts w:ascii="PetersburgC" w:hAnsi="PetersburgC"/>
          <w:sz w:val="20"/>
          <w:szCs w:val="20"/>
        </w:rPr>
        <w:t>мьютексами</w:t>
      </w:r>
      <w:proofErr w:type="spellEnd"/>
      <w:r>
        <w:rPr>
          <w:rFonts w:ascii="PetersburgC" w:hAnsi="PetersburgC"/>
          <w:sz w:val="20"/>
          <w:szCs w:val="20"/>
        </w:rPr>
        <w:t xml:space="preserve"> используются две процедуры. Когда потоку (или процессу) необходим доступ к </w:t>
      </w:r>
      <w:proofErr w:type="spellStart"/>
      <w:r>
        <w:rPr>
          <w:rFonts w:ascii="PetersburgC" w:hAnsi="PetersburgC"/>
          <w:sz w:val="20"/>
          <w:szCs w:val="20"/>
        </w:rPr>
        <w:t>критическои</w:t>
      </w:r>
      <w:proofErr w:type="spellEnd"/>
      <w:r>
        <w:rPr>
          <w:rFonts w:ascii="PetersburgC" w:hAnsi="PetersburgC"/>
          <w:sz w:val="20"/>
          <w:szCs w:val="20"/>
        </w:rPr>
        <w:t xml:space="preserve">̆ области, он вызывает процедуру </w:t>
      </w:r>
      <w:proofErr w:type="spellStart"/>
      <w:r>
        <w:rPr>
          <w:rFonts w:ascii="PetersburgC" w:hAnsi="PetersburgC"/>
          <w:i/>
          <w:iCs/>
          <w:sz w:val="20"/>
          <w:szCs w:val="20"/>
        </w:rPr>
        <w:t>mutex_lock</w:t>
      </w:r>
      <w:proofErr w:type="spellEnd"/>
      <w:r>
        <w:rPr>
          <w:rFonts w:ascii="PetersburgC" w:hAnsi="PetersburgC"/>
          <w:sz w:val="20"/>
          <w:szCs w:val="20"/>
        </w:rPr>
        <w:t xml:space="preserve">. Если </w:t>
      </w:r>
      <w:proofErr w:type="spellStart"/>
      <w:r>
        <w:rPr>
          <w:rFonts w:ascii="PetersburgC" w:hAnsi="PetersburgC"/>
          <w:sz w:val="20"/>
          <w:szCs w:val="20"/>
        </w:rPr>
        <w:t>мьютекс</w:t>
      </w:r>
      <w:proofErr w:type="spellEnd"/>
      <w:r>
        <w:rPr>
          <w:rFonts w:ascii="PetersburgC" w:hAnsi="PetersburgC"/>
          <w:sz w:val="20"/>
          <w:szCs w:val="20"/>
        </w:rPr>
        <w:t xml:space="preserve"> находится в незаблокированном состоянии (означающем доступность входа в критическую область), вызов проходит удачно и </w:t>
      </w:r>
      <w:proofErr w:type="spellStart"/>
      <w:r>
        <w:rPr>
          <w:rFonts w:ascii="PetersburgC" w:hAnsi="PetersburgC"/>
          <w:sz w:val="20"/>
          <w:szCs w:val="20"/>
        </w:rPr>
        <w:t>вызывающии</w:t>
      </w:r>
      <w:proofErr w:type="spellEnd"/>
      <w:r>
        <w:rPr>
          <w:rFonts w:ascii="PetersburgC" w:hAnsi="PetersburgC"/>
          <w:sz w:val="20"/>
          <w:szCs w:val="20"/>
        </w:rPr>
        <w:t xml:space="preserve">̆ поток может свободно </w:t>
      </w:r>
      <w:proofErr w:type="spellStart"/>
      <w:r>
        <w:rPr>
          <w:rFonts w:ascii="PetersburgC" w:hAnsi="PetersburgC"/>
          <w:sz w:val="20"/>
          <w:szCs w:val="20"/>
        </w:rPr>
        <w:t>войти</w:t>
      </w:r>
      <w:proofErr w:type="spellEnd"/>
      <w:r>
        <w:rPr>
          <w:rFonts w:ascii="PetersburgC" w:hAnsi="PetersburgC"/>
          <w:sz w:val="20"/>
          <w:szCs w:val="20"/>
        </w:rPr>
        <w:t xml:space="preserve"> в критическую область. </w:t>
      </w:r>
    </w:p>
    <w:p w:rsidR="00470DFB" w:rsidRDefault="00470DFB" w:rsidP="00470DFB">
      <w:pPr>
        <w:pStyle w:val="a3"/>
      </w:pPr>
      <w:r>
        <w:rPr>
          <w:rFonts w:ascii="PetersburgC" w:hAnsi="PetersburgC"/>
          <w:sz w:val="20"/>
          <w:szCs w:val="20"/>
        </w:rPr>
        <w:t xml:space="preserve">В то же время, если </w:t>
      </w:r>
      <w:proofErr w:type="spellStart"/>
      <w:r>
        <w:rPr>
          <w:rFonts w:ascii="PetersburgC" w:hAnsi="PetersburgC"/>
          <w:sz w:val="20"/>
          <w:szCs w:val="20"/>
        </w:rPr>
        <w:t>мьютекс</w:t>
      </w:r>
      <w:proofErr w:type="spellEnd"/>
      <w:r>
        <w:rPr>
          <w:rFonts w:ascii="PetersburgC" w:hAnsi="PetersburgC"/>
          <w:sz w:val="20"/>
          <w:szCs w:val="20"/>
        </w:rPr>
        <w:t xml:space="preserve"> уже заблокирован, </w:t>
      </w:r>
      <w:proofErr w:type="spellStart"/>
      <w:r>
        <w:rPr>
          <w:rFonts w:ascii="PetersburgC" w:hAnsi="PetersburgC"/>
          <w:sz w:val="20"/>
          <w:szCs w:val="20"/>
        </w:rPr>
        <w:t>вызывающии</w:t>
      </w:r>
      <w:proofErr w:type="spellEnd"/>
      <w:r>
        <w:rPr>
          <w:rFonts w:ascii="PetersburgC" w:hAnsi="PetersburgC"/>
          <w:sz w:val="20"/>
          <w:szCs w:val="20"/>
        </w:rPr>
        <w:t xml:space="preserve">̆ поток блокируется до тех пор, пока поток, </w:t>
      </w:r>
      <w:proofErr w:type="spellStart"/>
      <w:r>
        <w:rPr>
          <w:rFonts w:ascii="PetersburgC" w:hAnsi="PetersburgC"/>
          <w:sz w:val="20"/>
          <w:szCs w:val="20"/>
        </w:rPr>
        <w:t>находящийся</w:t>
      </w:r>
      <w:proofErr w:type="spellEnd"/>
      <w:r>
        <w:rPr>
          <w:rFonts w:ascii="PetersburgC" w:hAnsi="PetersburgC"/>
          <w:sz w:val="20"/>
          <w:szCs w:val="20"/>
        </w:rPr>
        <w:t xml:space="preserve"> в </w:t>
      </w:r>
      <w:proofErr w:type="spellStart"/>
      <w:r>
        <w:rPr>
          <w:rFonts w:ascii="PetersburgC" w:hAnsi="PetersburgC"/>
          <w:sz w:val="20"/>
          <w:szCs w:val="20"/>
        </w:rPr>
        <w:t>критическои</w:t>
      </w:r>
      <w:proofErr w:type="spellEnd"/>
      <w:r>
        <w:rPr>
          <w:rFonts w:ascii="PetersburgC" w:hAnsi="PetersburgC"/>
          <w:sz w:val="20"/>
          <w:szCs w:val="20"/>
        </w:rPr>
        <w:t xml:space="preserve">̆ области, не завершит свою работу и не вызовет процедуру </w:t>
      </w:r>
      <w:proofErr w:type="spellStart"/>
      <w:r>
        <w:rPr>
          <w:rFonts w:ascii="PetersburgC" w:hAnsi="PetersburgC"/>
          <w:i/>
          <w:iCs/>
          <w:sz w:val="20"/>
          <w:szCs w:val="20"/>
        </w:rPr>
        <w:t>mutex_unlock</w:t>
      </w:r>
      <w:proofErr w:type="spellEnd"/>
      <w:r>
        <w:rPr>
          <w:rFonts w:ascii="PetersburgC" w:hAnsi="PetersburgC"/>
          <w:sz w:val="20"/>
          <w:szCs w:val="20"/>
        </w:rPr>
        <w:t xml:space="preserve">. Если на </w:t>
      </w:r>
      <w:proofErr w:type="spellStart"/>
      <w:r>
        <w:rPr>
          <w:rFonts w:ascii="PetersburgC" w:hAnsi="PetersburgC"/>
          <w:sz w:val="20"/>
          <w:szCs w:val="20"/>
        </w:rPr>
        <w:t>мьютексе</w:t>
      </w:r>
      <w:proofErr w:type="spellEnd"/>
      <w:r>
        <w:rPr>
          <w:rFonts w:ascii="PetersburgC" w:hAnsi="PetersburgC"/>
          <w:sz w:val="20"/>
          <w:szCs w:val="20"/>
        </w:rPr>
        <w:t xml:space="preserve"> заблокировано несколько потоков, то произвольно выбирается один из них, которому разрешается воспользоваться за- </w:t>
      </w:r>
      <w:proofErr w:type="spellStart"/>
      <w:r>
        <w:rPr>
          <w:rFonts w:ascii="PetersburgC" w:hAnsi="PetersburgC"/>
          <w:sz w:val="20"/>
          <w:szCs w:val="20"/>
        </w:rPr>
        <w:t>блокированностью</w:t>
      </w:r>
      <w:proofErr w:type="spellEnd"/>
      <w:r>
        <w:rPr>
          <w:rFonts w:ascii="PetersburgC" w:hAnsi="PetersburgC"/>
          <w:sz w:val="20"/>
          <w:szCs w:val="20"/>
        </w:rPr>
        <w:t xml:space="preserve"> других потоков. </w:t>
      </w:r>
    </w:p>
    <w:p w:rsidR="00470DFB" w:rsidRPr="00470DFB" w:rsidRDefault="00470DFB" w:rsidP="00470DFB">
      <w:pPr>
        <w:pStyle w:val="a3"/>
      </w:pPr>
    </w:p>
    <w:p w:rsidR="00470DFB" w:rsidRDefault="00E44300" w:rsidP="0056787D">
      <w:pPr>
        <w:pStyle w:val="a3"/>
      </w:pPr>
      <w:bookmarkStart w:id="0" w:name="_GoBack"/>
      <w:r>
        <w:rPr>
          <w:noProof/>
        </w:rPr>
        <w:drawing>
          <wp:inline distT="0" distB="0" distL="0" distR="0">
            <wp:extent cx="4838034" cy="3628655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S4nhvAIt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427" cy="36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787D" w:rsidRPr="0056787D" w:rsidRDefault="0056787D"/>
    <w:sectPr w:rsidR="0056787D" w:rsidRPr="0056787D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7D"/>
    <w:rsid w:val="00464487"/>
    <w:rsid w:val="00470DFB"/>
    <w:rsid w:val="0056787D"/>
    <w:rsid w:val="009122F9"/>
    <w:rsid w:val="00E4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479AA"/>
  <w15:chartTrackingRefBased/>
  <w15:docId w15:val="{8FDC2E29-AE4D-5249-8173-6592E1FB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78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9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2019-12-08T19:22:00Z</dcterms:created>
  <dcterms:modified xsi:type="dcterms:W3CDTF">2019-12-08T19:51:00Z</dcterms:modified>
</cp:coreProperties>
</file>