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622275">
      <w:r>
        <w:rPr>
          <w:lang w:val="en-US"/>
        </w:rPr>
        <w:t>2.</w:t>
      </w:r>
      <w:r>
        <w:t>СИСТЕМНЫЕ ВЫЗОВЫ</w:t>
      </w:r>
    </w:p>
    <w:p w:rsidR="008B7C4E" w:rsidRDefault="008B7C4E"/>
    <w:p w:rsidR="00B54535" w:rsidRPr="00B54535" w:rsidRDefault="00B54535" w:rsidP="00B54535">
      <w:pPr>
        <w:rPr>
          <w:rFonts w:ascii="Times New Roman" w:eastAsia="Times New Roman" w:hAnsi="Times New Roman" w:cs="Times New Roman"/>
        </w:rPr>
      </w:pPr>
      <w:proofErr w:type="spellStart"/>
      <w:r w:rsidRPr="00B54535">
        <w:rPr>
          <w:rFonts w:ascii="Arial" w:eastAsia="Times New Roman" w:hAnsi="Arial" w:cs="Arial"/>
          <w:b/>
          <w:bCs/>
          <w:color w:val="222222"/>
          <w:sz w:val="21"/>
          <w:szCs w:val="21"/>
        </w:rPr>
        <w:t>Систе́мный</w:t>
      </w:r>
      <w:proofErr w:type="spellEnd"/>
      <w:r w:rsidRPr="00B54535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 w:rsidRPr="00B54535">
        <w:rPr>
          <w:rFonts w:ascii="Arial" w:eastAsia="Times New Roman" w:hAnsi="Arial" w:cs="Arial"/>
          <w:b/>
          <w:bCs/>
          <w:color w:val="222222"/>
          <w:sz w:val="21"/>
          <w:szCs w:val="21"/>
        </w:rPr>
        <w:t>вы́зов</w:t>
      </w:r>
      <w:proofErr w:type="spellEnd"/>
      <w:r w:rsidRPr="00B54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(</w:t>
      </w:r>
      <w:hyperlink r:id="rId4" w:tooltip="Английский язык" w:history="1">
        <w:r w:rsidRPr="00B54535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англ.</w:t>
        </w:r>
      </w:hyperlink>
      <w:r w:rsidRPr="00B54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 w:rsidRPr="00B54535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system</w:t>
      </w:r>
      <w:r w:rsidRPr="00B54535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r w:rsidRPr="00B54535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call</w:t>
      </w:r>
      <w:r w:rsidRPr="00B54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 в </w:t>
      </w:r>
      <w:hyperlink r:id="rId5" w:tooltip="Программирование" w:history="1">
        <w:r w:rsidRPr="00B54535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программировании</w:t>
        </w:r>
      </w:hyperlink>
      <w:r w:rsidRPr="00B54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и </w:t>
      </w:r>
      <w:hyperlink r:id="rId6" w:tooltip="Вычислительная техника" w:history="1">
        <w:r w:rsidRPr="00B54535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вычислительной технике</w:t>
        </w:r>
      </w:hyperlink>
      <w:r w:rsidRPr="00B54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— обращение </w:t>
      </w:r>
      <w:hyperlink r:id="rId7" w:tooltip="Прикладная программа" w:history="1">
        <w:r w:rsidRPr="00B54535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прикладной программы</w:t>
        </w:r>
      </w:hyperlink>
      <w:r w:rsidRPr="00B54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к </w:t>
      </w:r>
      <w:hyperlink r:id="rId8" w:tooltip="Ядро операционной системы" w:history="1">
        <w:r w:rsidRPr="00B54535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ядру</w:t>
        </w:r>
      </w:hyperlink>
      <w:r w:rsidRPr="00B54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Операционная система" w:history="1">
        <w:r w:rsidRPr="00B54535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операционной системы</w:t>
        </w:r>
      </w:hyperlink>
      <w:r w:rsidRPr="00B54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для выполнения какой-либо операции.</w:t>
      </w:r>
    </w:p>
    <w:p w:rsidR="008B7C4E" w:rsidRPr="008B7C4E" w:rsidRDefault="00B54535" w:rsidP="008B7C4E">
      <w:pPr>
        <w:pStyle w:val="a3"/>
      </w:pPr>
      <w:r>
        <w:rPr>
          <w:rFonts w:ascii="PetersburgC" w:hAnsi="PetersburgC"/>
        </w:rPr>
        <w:t xml:space="preserve">В </w:t>
      </w:r>
      <w:r w:rsidR="008B7C4E" w:rsidRPr="008B7C4E">
        <w:rPr>
          <w:rFonts w:ascii="PetersburgC" w:hAnsi="PetersburgC"/>
        </w:rPr>
        <w:t xml:space="preserve">некотором смысле выполнение </w:t>
      </w:r>
      <w:proofErr w:type="gramStart"/>
      <w:r w:rsidR="008B7C4E" w:rsidRPr="008B7C4E">
        <w:rPr>
          <w:rFonts w:ascii="PetersburgC" w:hAnsi="PetersburgC"/>
        </w:rPr>
        <w:t xml:space="preserve">си- </w:t>
      </w:r>
      <w:proofErr w:type="spellStart"/>
      <w:r w:rsidR="008B7C4E" w:rsidRPr="008B7C4E">
        <w:rPr>
          <w:rFonts w:ascii="PetersburgC" w:hAnsi="PetersburgC"/>
        </w:rPr>
        <w:t>стемного</w:t>
      </w:r>
      <w:proofErr w:type="spellEnd"/>
      <w:proofErr w:type="gramEnd"/>
      <w:r w:rsidR="008B7C4E" w:rsidRPr="008B7C4E">
        <w:rPr>
          <w:rFonts w:ascii="PetersburgC" w:hAnsi="PetersburgC"/>
        </w:rPr>
        <w:t xml:space="preserve"> вызова похоже на выполнение </w:t>
      </w:r>
      <w:proofErr w:type="spellStart"/>
      <w:r w:rsidR="008B7C4E" w:rsidRPr="008B7C4E">
        <w:rPr>
          <w:rFonts w:ascii="PetersburgC" w:hAnsi="PetersburgC"/>
        </w:rPr>
        <w:t>особои</w:t>
      </w:r>
      <w:proofErr w:type="spellEnd"/>
      <w:r w:rsidR="008B7C4E" w:rsidRPr="008B7C4E">
        <w:rPr>
          <w:rFonts w:ascii="PetersburgC" w:hAnsi="PetersburgC"/>
        </w:rPr>
        <w:t xml:space="preserve">̆ разновидности вызова процедуры, с той лишь </w:t>
      </w:r>
      <w:proofErr w:type="spellStart"/>
      <w:r w:rsidR="008B7C4E" w:rsidRPr="008B7C4E">
        <w:rPr>
          <w:rFonts w:ascii="PetersburgC" w:hAnsi="PetersburgC"/>
        </w:rPr>
        <w:t>разницеи</w:t>
      </w:r>
      <w:proofErr w:type="spellEnd"/>
      <w:r w:rsidR="008B7C4E" w:rsidRPr="008B7C4E">
        <w:rPr>
          <w:rFonts w:ascii="PetersburgC" w:hAnsi="PetersburgC"/>
        </w:rPr>
        <w:t xml:space="preserve">̆, что системные вызовы входят в ядро, а процедурные — нет </w:t>
      </w:r>
    </w:p>
    <w:p w:rsidR="008B7C4E" w:rsidRP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C4E">
        <w:rPr>
          <w:rFonts w:ascii="PetersburgC" w:eastAsia="Times New Roman" w:hAnsi="PetersburgC" w:cs="Times New Roman"/>
        </w:rPr>
        <w:t xml:space="preserve">Для того чтобы </w:t>
      </w:r>
      <w:proofErr w:type="spellStart"/>
      <w:r w:rsidRPr="008B7C4E">
        <w:rPr>
          <w:rFonts w:ascii="PetersburgC" w:eastAsia="Times New Roman" w:hAnsi="PetersburgC" w:cs="Times New Roman"/>
        </w:rPr>
        <w:t>прояс</w:t>
      </w:r>
      <w:proofErr w:type="spellEnd"/>
      <w:r w:rsidR="00622275">
        <w:rPr>
          <w:rFonts w:ascii="PetersburgC" w:eastAsia="Times New Roman" w:hAnsi="PetersburgC" w:cs="Times New Roman"/>
        </w:rPr>
        <w:t xml:space="preserve"> </w:t>
      </w:r>
      <w:bookmarkStart w:id="0" w:name="_GoBack"/>
      <w:bookmarkEnd w:id="0"/>
      <w:r w:rsidRPr="008B7C4E">
        <w:rPr>
          <w:rFonts w:ascii="PetersburgC" w:eastAsia="Times New Roman" w:hAnsi="PetersburgC" w:cs="Times New Roman"/>
        </w:rPr>
        <w:t xml:space="preserve">нить механизм системных вызовов, рассмотрим </w:t>
      </w:r>
      <w:proofErr w:type="spellStart"/>
      <w:r w:rsidRPr="008B7C4E">
        <w:rPr>
          <w:rFonts w:ascii="PetersburgC" w:eastAsia="Times New Roman" w:hAnsi="PetersburgC" w:cs="Times New Roman"/>
        </w:rPr>
        <w:t>системныи</w:t>
      </w:r>
      <w:proofErr w:type="spellEnd"/>
      <w:r w:rsidRPr="008B7C4E">
        <w:rPr>
          <w:rFonts w:ascii="PetersburgC" w:eastAsia="Times New Roman" w:hAnsi="PetersburgC" w:cs="Times New Roman"/>
        </w:rPr>
        <w:t xml:space="preserve">̆ вызов чтения — </w:t>
      </w:r>
      <w:proofErr w:type="spellStart"/>
      <w:r w:rsidRPr="008B7C4E">
        <w:rPr>
          <w:rFonts w:ascii="PetersburgC" w:eastAsia="Times New Roman" w:hAnsi="PetersburgC" w:cs="Times New Roman"/>
          <w:i/>
          <w:iCs/>
        </w:rPr>
        <w:t>read</w:t>
      </w:r>
      <w:proofErr w:type="spellEnd"/>
      <w:r w:rsidRPr="008B7C4E">
        <w:rPr>
          <w:rFonts w:ascii="PetersburgC" w:eastAsia="Times New Roman" w:hAnsi="PetersburgC" w:cs="Times New Roman"/>
        </w:rPr>
        <w:t xml:space="preserve">. Как уже упоминалось, он имеет три параметра: </w:t>
      </w:r>
      <w:proofErr w:type="spellStart"/>
      <w:r w:rsidRPr="008B7C4E">
        <w:rPr>
          <w:rFonts w:ascii="PetersburgC" w:eastAsia="Times New Roman" w:hAnsi="PetersburgC" w:cs="Times New Roman"/>
        </w:rPr>
        <w:t>первыи</w:t>
      </w:r>
      <w:proofErr w:type="spellEnd"/>
      <w:r w:rsidRPr="008B7C4E">
        <w:rPr>
          <w:rFonts w:ascii="PetersburgC" w:eastAsia="Times New Roman" w:hAnsi="PetersburgC" w:cs="Times New Roman"/>
        </w:rPr>
        <w:t xml:space="preserve">̆ служит для задания </w:t>
      </w:r>
      <w:proofErr w:type="spellStart"/>
      <w:r w:rsidRPr="008B7C4E">
        <w:rPr>
          <w:rFonts w:ascii="PetersburgC" w:eastAsia="Times New Roman" w:hAnsi="PetersburgC" w:cs="Times New Roman"/>
        </w:rPr>
        <w:t>файла</w:t>
      </w:r>
      <w:proofErr w:type="spellEnd"/>
      <w:r w:rsidRPr="008B7C4E">
        <w:rPr>
          <w:rFonts w:ascii="PetersburgC" w:eastAsia="Times New Roman" w:hAnsi="PetersburgC" w:cs="Times New Roman"/>
        </w:rPr>
        <w:t xml:space="preserve">, </w:t>
      </w:r>
      <w:proofErr w:type="spellStart"/>
      <w:r w:rsidRPr="008B7C4E">
        <w:rPr>
          <w:rFonts w:ascii="PetersburgC" w:eastAsia="Times New Roman" w:hAnsi="PetersburgC" w:cs="Times New Roman"/>
        </w:rPr>
        <w:t>второи</w:t>
      </w:r>
      <w:proofErr w:type="spellEnd"/>
      <w:r w:rsidRPr="008B7C4E">
        <w:rPr>
          <w:rFonts w:ascii="PetersburgC" w:eastAsia="Times New Roman" w:hAnsi="PetersburgC" w:cs="Times New Roman"/>
        </w:rPr>
        <w:t xml:space="preserve">̆ указывает на буфер, а </w:t>
      </w:r>
      <w:proofErr w:type="spellStart"/>
      <w:r w:rsidRPr="008B7C4E">
        <w:rPr>
          <w:rFonts w:ascii="PetersburgC" w:eastAsia="Times New Roman" w:hAnsi="PetersburgC" w:cs="Times New Roman"/>
        </w:rPr>
        <w:t>третии</w:t>
      </w:r>
      <w:proofErr w:type="spellEnd"/>
      <w:r w:rsidRPr="008B7C4E">
        <w:rPr>
          <w:rFonts w:ascii="PetersburgC" w:eastAsia="Times New Roman" w:hAnsi="PetersburgC" w:cs="Times New Roman"/>
        </w:rPr>
        <w:t xml:space="preserve">̆ задает количество </w:t>
      </w:r>
      <w:proofErr w:type="spellStart"/>
      <w:r w:rsidRPr="008B7C4E">
        <w:rPr>
          <w:rFonts w:ascii="PetersburgC" w:eastAsia="Times New Roman" w:hAnsi="PetersburgC" w:cs="Times New Roman"/>
        </w:rPr>
        <w:t>байтов</w:t>
      </w:r>
      <w:proofErr w:type="spellEnd"/>
      <w:r w:rsidRPr="008B7C4E">
        <w:rPr>
          <w:rFonts w:ascii="PetersburgC" w:eastAsia="Times New Roman" w:hAnsi="PetersburgC" w:cs="Times New Roman"/>
        </w:rPr>
        <w:t xml:space="preserve">, которое нужно прочитать. Как практически все системные вызовы, он осуществляется из программы на языке C с помощью вызова </w:t>
      </w:r>
      <w:proofErr w:type="spellStart"/>
      <w:r w:rsidRPr="008B7C4E">
        <w:rPr>
          <w:rFonts w:ascii="PetersburgC" w:eastAsia="Times New Roman" w:hAnsi="PetersburgC" w:cs="Times New Roman"/>
        </w:rPr>
        <w:t>библиотечнои</w:t>
      </w:r>
      <w:proofErr w:type="spellEnd"/>
      <w:r w:rsidRPr="008B7C4E">
        <w:rPr>
          <w:rFonts w:ascii="PetersburgC" w:eastAsia="Times New Roman" w:hAnsi="PetersburgC" w:cs="Times New Roman"/>
        </w:rPr>
        <w:t xml:space="preserve">̆ процедуры, имя </w:t>
      </w:r>
      <w:proofErr w:type="spellStart"/>
      <w:r w:rsidRPr="008B7C4E">
        <w:rPr>
          <w:rFonts w:ascii="PetersburgC" w:eastAsia="Times New Roman" w:hAnsi="PetersburgC" w:cs="Times New Roman"/>
        </w:rPr>
        <w:t>которои</w:t>
      </w:r>
      <w:proofErr w:type="spellEnd"/>
      <w:r w:rsidRPr="008B7C4E">
        <w:rPr>
          <w:rFonts w:ascii="PetersburgC" w:eastAsia="Times New Roman" w:hAnsi="PetersburgC" w:cs="Times New Roman"/>
        </w:rPr>
        <w:t xml:space="preserve">̆ совпадает с именем системного вызова: </w:t>
      </w:r>
      <w:proofErr w:type="spellStart"/>
      <w:r w:rsidRPr="008B7C4E">
        <w:rPr>
          <w:rFonts w:ascii="PetersburgC" w:eastAsia="Times New Roman" w:hAnsi="PetersburgC" w:cs="Times New Roman"/>
          <w:i/>
          <w:iCs/>
        </w:rPr>
        <w:t>read</w:t>
      </w:r>
      <w:proofErr w:type="spellEnd"/>
      <w:r w:rsidRPr="008B7C4E">
        <w:rPr>
          <w:rFonts w:ascii="PetersburgC" w:eastAsia="Times New Roman" w:hAnsi="PetersburgC" w:cs="Times New Roman"/>
        </w:rPr>
        <w:t xml:space="preserve">. Вызов из программы на C может иметь </w:t>
      </w:r>
      <w:proofErr w:type="spellStart"/>
      <w:r w:rsidRPr="008B7C4E">
        <w:rPr>
          <w:rFonts w:ascii="PetersburgC" w:eastAsia="Times New Roman" w:hAnsi="PetersburgC" w:cs="Times New Roman"/>
        </w:rPr>
        <w:t>следующии</w:t>
      </w:r>
      <w:proofErr w:type="spellEnd"/>
      <w:r w:rsidRPr="008B7C4E">
        <w:rPr>
          <w:rFonts w:ascii="PetersburgC" w:eastAsia="Times New Roman" w:hAnsi="PetersburgC" w:cs="Times New Roman"/>
        </w:rPr>
        <w:t xml:space="preserve">̆ вид: </w:t>
      </w:r>
    </w:p>
    <w:p w:rsidR="008B7C4E" w:rsidRPr="00DD5B82" w:rsidRDefault="008B7C4E" w:rsidP="00DD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</w:rPr>
      </w:pPr>
      <w:proofErr w:type="spellStart"/>
      <w:r w:rsidRPr="008B7C4E">
        <w:rPr>
          <w:rFonts w:ascii="Consolas" w:eastAsia="Times New Roman" w:hAnsi="Consolas" w:cs="Consolas"/>
        </w:rPr>
        <w:t>count</w:t>
      </w:r>
      <w:proofErr w:type="spellEnd"/>
      <w:r w:rsidRPr="008B7C4E">
        <w:rPr>
          <w:rFonts w:ascii="Consolas" w:eastAsia="Times New Roman" w:hAnsi="Consolas" w:cs="Consolas"/>
        </w:rPr>
        <w:t xml:space="preserve"> = </w:t>
      </w:r>
      <w:proofErr w:type="spellStart"/>
      <w:proofErr w:type="gramStart"/>
      <w:r w:rsidRPr="008B7C4E">
        <w:rPr>
          <w:rFonts w:ascii="Consolas" w:eastAsia="Times New Roman" w:hAnsi="Consolas" w:cs="Consolas"/>
        </w:rPr>
        <w:t>read</w:t>
      </w:r>
      <w:proofErr w:type="spellEnd"/>
      <w:r w:rsidRPr="008B7C4E">
        <w:rPr>
          <w:rFonts w:ascii="Consolas" w:eastAsia="Times New Roman" w:hAnsi="Consolas" w:cs="Consolas"/>
        </w:rPr>
        <w:t>(</w:t>
      </w:r>
      <w:proofErr w:type="spellStart"/>
      <w:proofErr w:type="gramEnd"/>
      <w:r w:rsidRPr="008B7C4E">
        <w:rPr>
          <w:rFonts w:ascii="Consolas" w:eastAsia="Times New Roman" w:hAnsi="Consolas" w:cs="Consolas"/>
        </w:rPr>
        <w:t>fd</w:t>
      </w:r>
      <w:proofErr w:type="spellEnd"/>
      <w:r w:rsidRPr="008B7C4E">
        <w:rPr>
          <w:rFonts w:ascii="Consolas" w:eastAsia="Times New Roman" w:hAnsi="Consolas" w:cs="Consolas"/>
        </w:rPr>
        <w:t xml:space="preserve">, </w:t>
      </w:r>
      <w:proofErr w:type="spellStart"/>
      <w:r w:rsidRPr="008B7C4E">
        <w:rPr>
          <w:rFonts w:ascii="Consolas" w:eastAsia="Times New Roman" w:hAnsi="Consolas" w:cs="Consolas"/>
        </w:rPr>
        <w:t>buffer</w:t>
      </w:r>
      <w:proofErr w:type="spellEnd"/>
      <w:r w:rsidRPr="008B7C4E">
        <w:rPr>
          <w:rFonts w:ascii="Consolas" w:eastAsia="Times New Roman" w:hAnsi="Consolas" w:cs="Consolas"/>
        </w:rPr>
        <w:t xml:space="preserve">, </w:t>
      </w:r>
      <w:proofErr w:type="spellStart"/>
      <w:r w:rsidRPr="008B7C4E">
        <w:rPr>
          <w:rFonts w:ascii="Consolas" w:eastAsia="Times New Roman" w:hAnsi="Consolas" w:cs="Consolas"/>
        </w:rPr>
        <w:t>nbytes</w:t>
      </w:r>
      <w:proofErr w:type="spellEnd"/>
      <w:r w:rsidRPr="008B7C4E">
        <w:rPr>
          <w:rFonts w:ascii="Consolas" w:eastAsia="Times New Roman" w:hAnsi="Consolas" w:cs="Consolas"/>
        </w:rPr>
        <w:t>);</w:t>
      </w:r>
    </w:p>
    <w:p w:rsidR="00DD5B82" w:rsidRPr="00645EB0" w:rsidRDefault="00DD5B82" w:rsidP="00DD5B82">
      <w:pPr>
        <w:pStyle w:val="a3"/>
      </w:pPr>
      <w:r w:rsidRPr="00DD5B82">
        <w:rPr>
          <w:rFonts w:ascii="PetersburgC" w:hAnsi="PetersburgC"/>
        </w:rPr>
        <w:t xml:space="preserve">Выполнение системного вызова состоит из нескольких шагов. </w:t>
      </w:r>
      <w:r w:rsidRPr="00645EB0">
        <w:rPr>
          <w:rFonts w:ascii="PetersburgC" w:hAnsi="PetersburgC"/>
        </w:rPr>
        <w:t xml:space="preserve">Сначала, при подготовке вызова </w:t>
      </w:r>
      <w:proofErr w:type="spellStart"/>
      <w:r w:rsidRPr="00645EB0">
        <w:rPr>
          <w:rFonts w:ascii="PetersburgC" w:hAnsi="PetersburgC"/>
        </w:rPr>
        <w:t>библиотечнои</w:t>
      </w:r>
      <w:proofErr w:type="spellEnd"/>
      <w:r w:rsidRPr="00645EB0">
        <w:rPr>
          <w:rFonts w:ascii="PetersburgC" w:hAnsi="PetersburgC"/>
        </w:rPr>
        <w:t xml:space="preserve">̆ процедуры </w:t>
      </w:r>
      <w:proofErr w:type="spellStart"/>
      <w:r w:rsidRPr="00645EB0">
        <w:rPr>
          <w:rFonts w:ascii="PetersburgC" w:hAnsi="PetersburgC"/>
          <w:i/>
          <w:iCs/>
        </w:rPr>
        <w:t>read</w:t>
      </w:r>
      <w:proofErr w:type="spellEnd"/>
      <w:r w:rsidRPr="00645EB0">
        <w:rPr>
          <w:rFonts w:ascii="PetersburgC" w:hAnsi="PetersburgC"/>
        </w:rPr>
        <w:t xml:space="preserve">, которая фактически и осуществляет </w:t>
      </w:r>
      <w:proofErr w:type="spellStart"/>
      <w:r w:rsidRPr="00645EB0">
        <w:rPr>
          <w:rFonts w:ascii="PetersburgC" w:hAnsi="PetersburgC"/>
        </w:rPr>
        <w:t>системныи</w:t>
      </w:r>
      <w:proofErr w:type="spellEnd"/>
      <w:r w:rsidRPr="00645EB0">
        <w:rPr>
          <w:rFonts w:ascii="PetersburgC" w:hAnsi="PetersburgC"/>
        </w:rPr>
        <w:t xml:space="preserve">̆ вызов </w:t>
      </w:r>
      <w:proofErr w:type="spellStart"/>
      <w:r w:rsidRPr="00645EB0">
        <w:rPr>
          <w:rFonts w:ascii="PetersburgC" w:hAnsi="PetersburgC"/>
          <w:i/>
          <w:iCs/>
        </w:rPr>
        <w:t>read</w:t>
      </w:r>
      <w:proofErr w:type="spellEnd"/>
      <w:r w:rsidRPr="00645EB0">
        <w:rPr>
          <w:rFonts w:ascii="PetersburgC" w:hAnsi="PetersburgC"/>
        </w:rPr>
        <w:t xml:space="preserve">, вызывающая программа помещает параметры в стек </w:t>
      </w:r>
    </w:p>
    <w:p w:rsidR="00DD5B82" w:rsidRPr="00DD5B82" w:rsidRDefault="00DD5B82" w:rsidP="00DD5B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5B82">
        <w:rPr>
          <w:rFonts w:ascii="PetersburgC" w:eastAsia="Times New Roman" w:hAnsi="PetersburgC" w:cs="Times New Roman"/>
        </w:rPr>
        <w:t xml:space="preserve">Компиляторы C и C++ помещают параметры в стек в обратном порядке, следуя </w:t>
      </w:r>
      <w:proofErr w:type="spellStart"/>
      <w:proofErr w:type="gramStart"/>
      <w:r w:rsidRPr="00DD5B82">
        <w:rPr>
          <w:rFonts w:ascii="PetersburgC" w:eastAsia="Times New Roman" w:hAnsi="PetersburgC" w:cs="Times New Roman"/>
        </w:rPr>
        <w:t>истори</w:t>
      </w:r>
      <w:proofErr w:type="spellEnd"/>
      <w:r w:rsidRPr="00DD5B82">
        <w:rPr>
          <w:rFonts w:ascii="PetersburgC" w:eastAsia="Times New Roman" w:hAnsi="PetersburgC" w:cs="Times New Roman"/>
        </w:rPr>
        <w:t>- чески</w:t>
      </w:r>
      <w:proofErr w:type="gramEnd"/>
      <w:r w:rsidRPr="00DD5B82">
        <w:rPr>
          <w:rFonts w:ascii="PetersburgC" w:eastAsia="Times New Roman" w:hAnsi="PetersburgC" w:cs="Times New Roman"/>
        </w:rPr>
        <w:t xml:space="preserve"> </w:t>
      </w:r>
      <w:proofErr w:type="spellStart"/>
      <w:r w:rsidRPr="00DD5B82">
        <w:rPr>
          <w:rFonts w:ascii="PetersburgC" w:eastAsia="Times New Roman" w:hAnsi="PetersburgC" w:cs="Times New Roman"/>
        </w:rPr>
        <w:t>сложившейся</w:t>
      </w:r>
      <w:proofErr w:type="spellEnd"/>
      <w:r w:rsidRPr="00DD5B82">
        <w:rPr>
          <w:rFonts w:ascii="PetersburgC" w:eastAsia="Times New Roman" w:hAnsi="PetersburgC" w:cs="Times New Roman"/>
        </w:rPr>
        <w:t xml:space="preserve"> традиции (чтобы на вершине стека оказался </w:t>
      </w:r>
      <w:proofErr w:type="spellStart"/>
      <w:r w:rsidRPr="00DD5B82">
        <w:rPr>
          <w:rFonts w:ascii="PetersburgC" w:eastAsia="Times New Roman" w:hAnsi="PetersburgC" w:cs="Times New Roman"/>
        </w:rPr>
        <w:t>первыи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параметр </w:t>
      </w:r>
      <w:proofErr w:type="spellStart"/>
      <w:r w:rsidRPr="00DD5B82">
        <w:rPr>
          <w:rFonts w:ascii="PetersburgC" w:eastAsia="Times New Roman" w:hAnsi="PetersburgC" w:cs="Times New Roman"/>
        </w:rPr>
        <w:t>функ</w:t>
      </w:r>
      <w:proofErr w:type="spellEnd"/>
      <w:r w:rsidRPr="00DD5B82">
        <w:rPr>
          <w:rFonts w:ascii="PetersburgC" w:eastAsia="Times New Roman" w:hAnsi="PetersburgC" w:cs="Times New Roman"/>
        </w:rPr>
        <w:t xml:space="preserve">- </w:t>
      </w:r>
      <w:proofErr w:type="spellStart"/>
      <w:r w:rsidRPr="00DD5B82">
        <w:rPr>
          <w:rFonts w:ascii="PetersburgC" w:eastAsia="Times New Roman" w:hAnsi="PetersburgC" w:cs="Times New Roman"/>
        </w:rPr>
        <w:t>ции</w:t>
      </w:r>
      <w:proofErr w:type="spellEnd"/>
      <w:r w:rsidRPr="00DD5B82">
        <w:rPr>
          <w:rFonts w:ascii="PetersburgC" w:eastAsia="Times New Roman" w:hAnsi="PetersburgC" w:cs="Times New Roman"/>
        </w:rPr>
        <w:t xml:space="preserve"> </w:t>
      </w:r>
      <w:proofErr w:type="spellStart"/>
      <w:r w:rsidRPr="00DD5B82">
        <w:rPr>
          <w:rFonts w:ascii="PetersburgC" w:eastAsia="Times New Roman" w:hAnsi="PetersburgC" w:cs="Times New Roman"/>
          <w:i/>
          <w:iCs/>
        </w:rPr>
        <w:t>printf</w:t>
      </w:r>
      <w:proofErr w:type="spellEnd"/>
      <w:r w:rsidRPr="00DD5B82">
        <w:rPr>
          <w:rFonts w:ascii="PetersburgC" w:eastAsia="Times New Roman" w:hAnsi="PetersburgC" w:cs="Times New Roman"/>
          <w:i/>
          <w:iCs/>
        </w:rPr>
        <w:t xml:space="preserve"> </w:t>
      </w:r>
      <w:r w:rsidRPr="00DD5B82">
        <w:rPr>
          <w:rFonts w:ascii="PetersburgC" w:eastAsia="Times New Roman" w:hAnsi="PetersburgC" w:cs="Times New Roman"/>
        </w:rPr>
        <w:t xml:space="preserve">— строка формата вывода данных). </w:t>
      </w:r>
      <w:proofErr w:type="spellStart"/>
      <w:r w:rsidRPr="00DD5B82">
        <w:rPr>
          <w:rFonts w:ascii="PetersburgC" w:eastAsia="Times New Roman" w:hAnsi="PetersburgC" w:cs="Times New Roman"/>
        </w:rPr>
        <w:t>Первыи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и </w:t>
      </w:r>
      <w:proofErr w:type="spellStart"/>
      <w:r w:rsidRPr="00DD5B82">
        <w:rPr>
          <w:rFonts w:ascii="PetersburgC" w:eastAsia="Times New Roman" w:hAnsi="PetersburgC" w:cs="Times New Roman"/>
        </w:rPr>
        <w:t>третии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параметры передаются по значению, а </w:t>
      </w:r>
      <w:proofErr w:type="spellStart"/>
      <w:r w:rsidRPr="00DD5B82">
        <w:rPr>
          <w:rFonts w:ascii="PetersburgC" w:eastAsia="Times New Roman" w:hAnsi="PetersburgC" w:cs="Times New Roman"/>
        </w:rPr>
        <w:t>второи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параметр передается по ссылке, поскольку это адрес буфера (о чем свидетельствует знак &amp;), а не его содержимое. Затем осуществляется </w:t>
      </w:r>
      <w:proofErr w:type="spellStart"/>
      <w:r w:rsidRPr="00DD5B82">
        <w:rPr>
          <w:rFonts w:ascii="PetersburgC" w:eastAsia="Times New Roman" w:hAnsi="PetersburgC" w:cs="Times New Roman"/>
        </w:rPr>
        <w:t>фактическии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вызов </w:t>
      </w:r>
      <w:proofErr w:type="spellStart"/>
      <w:r w:rsidRPr="00DD5B82">
        <w:rPr>
          <w:rFonts w:ascii="PetersburgC" w:eastAsia="Times New Roman" w:hAnsi="PetersburgC" w:cs="Times New Roman"/>
        </w:rPr>
        <w:t>библиотечнои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процедуры (шаг </w:t>
      </w:r>
      <w:r w:rsidRPr="00DD5B82">
        <w:rPr>
          <w:rFonts w:ascii="PetersburgC" w:eastAsia="Times New Roman" w:hAnsi="PetersburgC" w:cs="Times New Roman"/>
          <w:i/>
          <w:iCs/>
        </w:rPr>
        <w:t>4</w:t>
      </w:r>
      <w:r w:rsidRPr="00DD5B82">
        <w:rPr>
          <w:rFonts w:ascii="PetersburgC" w:eastAsia="Times New Roman" w:hAnsi="PetersburgC" w:cs="Times New Roman"/>
        </w:rPr>
        <w:t xml:space="preserve">). Эта команда представляет </w:t>
      </w:r>
      <w:proofErr w:type="spellStart"/>
      <w:r w:rsidRPr="00DD5B82">
        <w:rPr>
          <w:rFonts w:ascii="PetersburgC" w:eastAsia="Times New Roman" w:hAnsi="PetersburgC" w:cs="Times New Roman"/>
        </w:rPr>
        <w:t>собои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обычную команду вызова процедуры и используется для вызова любых процедур. </w:t>
      </w:r>
    </w:p>
    <w:p w:rsidR="00DD5B82" w:rsidRPr="00DD5B82" w:rsidRDefault="00DD5B82" w:rsidP="00DD5B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5B82">
        <w:rPr>
          <w:rFonts w:ascii="PetersburgC" w:eastAsia="Times New Roman" w:hAnsi="PetersburgC" w:cs="Times New Roman"/>
        </w:rPr>
        <w:t xml:space="preserve">Библиотечная процедура, возможно, написанная на ассемблере, обычно помещает </w:t>
      </w:r>
      <w:proofErr w:type="gramStart"/>
      <w:r w:rsidRPr="00DD5B82">
        <w:rPr>
          <w:rFonts w:ascii="PetersburgC" w:eastAsia="Times New Roman" w:hAnsi="PetersburgC" w:cs="Times New Roman"/>
        </w:rPr>
        <w:t>но- мер</w:t>
      </w:r>
      <w:proofErr w:type="gramEnd"/>
      <w:r w:rsidRPr="00DD5B82">
        <w:rPr>
          <w:rFonts w:ascii="PetersburgC" w:eastAsia="Times New Roman" w:hAnsi="PetersburgC" w:cs="Times New Roman"/>
        </w:rPr>
        <w:t xml:space="preserve"> системного вызова туда, где его ожидает операционная система, например в регистр (шаг </w:t>
      </w:r>
      <w:r w:rsidRPr="00DD5B82">
        <w:rPr>
          <w:rFonts w:ascii="PetersburgC" w:eastAsia="Times New Roman" w:hAnsi="PetersburgC" w:cs="Times New Roman"/>
          <w:i/>
          <w:iCs/>
        </w:rPr>
        <w:t>5</w:t>
      </w:r>
      <w:r w:rsidRPr="00DD5B82">
        <w:rPr>
          <w:rFonts w:ascii="PetersburgC" w:eastAsia="Times New Roman" w:hAnsi="PetersburgC" w:cs="Times New Roman"/>
        </w:rPr>
        <w:t xml:space="preserve">). Затем она выполняет команду </w:t>
      </w:r>
      <w:r w:rsidRPr="00DD5B82">
        <w:rPr>
          <w:rFonts w:ascii="PetersburgC" w:eastAsia="Times New Roman" w:hAnsi="PetersburgC" w:cs="Times New Roman"/>
          <w:i/>
          <w:iCs/>
        </w:rPr>
        <w:t xml:space="preserve">TRAP </w:t>
      </w:r>
      <w:r w:rsidRPr="00DD5B82">
        <w:rPr>
          <w:rFonts w:ascii="PetersburgC" w:eastAsia="Times New Roman" w:hAnsi="PetersburgC" w:cs="Times New Roman"/>
        </w:rPr>
        <w:t xml:space="preserve">для переключения из пользовательского режима в режим ядра, и выполнение продолжается с фиксированного адреса, </w:t>
      </w:r>
      <w:proofErr w:type="gramStart"/>
      <w:r w:rsidRPr="00DD5B82">
        <w:rPr>
          <w:rFonts w:ascii="PetersburgC" w:eastAsia="Times New Roman" w:hAnsi="PetersburgC" w:cs="Times New Roman"/>
        </w:rPr>
        <w:t xml:space="preserve">находя- </w:t>
      </w:r>
      <w:proofErr w:type="spellStart"/>
      <w:r w:rsidRPr="00DD5B82">
        <w:rPr>
          <w:rFonts w:ascii="PetersburgC" w:eastAsia="Times New Roman" w:hAnsi="PetersburgC" w:cs="Times New Roman"/>
        </w:rPr>
        <w:t>щегося</w:t>
      </w:r>
      <w:proofErr w:type="spellEnd"/>
      <w:proofErr w:type="gramEnd"/>
      <w:r w:rsidRPr="00DD5B82">
        <w:rPr>
          <w:rFonts w:ascii="PetersburgC" w:eastAsia="Times New Roman" w:hAnsi="PetersburgC" w:cs="Times New Roman"/>
        </w:rPr>
        <w:t xml:space="preserve"> внутри ядра </w:t>
      </w:r>
      <w:proofErr w:type="spellStart"/>
      <w:r w:rsidRPr="00DD5B82">
        <w:rPr>
          <w:rFonts w:ascii="PetersburgC" w:eastAsia="Times New Roman" w:hAnsi="PetersburgC" w:cs="Times New Roman"/>
        </w:rPr>
        <w:t>операционнои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системы (шаг </w:t>
      </w:r>
      <w:r w:rsidRPr="00DD5B82">
        <w:rPr>
          <w:rFonts w:ascii="PetersburgC" w:eastAsia="Times New Roman" w:hAnsi="PetersburgC" w:cs="Times New Roman"/>
          <w:i/>
          <w:iCs/>
        </w:rPr>
        <w:t>6</w:t>
      </w:r>
      <w:r w:rsidRPr="00DD5B82">
        <w:rPr>
          <w:rFonts w:ascii="PetersburgC" w:eastAsia="Times New Roman" w:hAnsi="PetersburgC" w:cs="Times New Roman"/>
        </w:rPr>
        <w:t xml:space="preserve">). Фактически команда </w:t>
      </w:r>
      <w:r w:rsidRPr="00DD5B82">
        <w:rPr>
          <w:rFonts w:ascii="PetersburgC" w:eastAsia="Times New Roman" w:hAnsi="PetersburgC" w:cs="Times New Roman"/>
          <w:i/>
          <w:iCs/>
        </w:rPr>
        <w:t xml:space="preserve">TRAP </w:t>
      </w:r>
      <w:r w:rsidRPr="00DD5B82">
        <w:rPr>
          <w:rFonts w:ascii="PetersburgC" w:eastAsia="Times New Roman" w:hAnsi="PetersburgC" w:cs="Times New Roman"/>
        </w:rPr>
        <w:t xml:space="preserve">очень похожа на команду вызова процедуры в том смысле, что следующая за </w:t>
      </w:r>
      <w:proofErr w:type="spellStart"/>
      <w:r w:rsidRPr="00DD5B82">
        <w:rPr>
          <w:rFonts w:ascii="PetersburgC" w:eastAsia="Times New Roman" w:hAnsi="PetersburgC" w:cs="Times New Roman"/>
        </w:rPr>
        <w:t>неи</w:t>
      </w:r>
      <w:proofErr w:type="spellEnd"/>
      <w:r w:rsidRPr="00DD5B82">
        <w:rPr>
          <w:rFonts w:ascii="PetersburgC" w:eastAsia="Times New Roman" w:hAnsi="PetersburgC" w:cs="Times New Roman"/>
        </w:rPr>
        <w:t>̆ команда берется из удаленного места, а адрес возврата сохраняется в стеке для последующего использования.</w:t>
      </w:r>
    </w:p>
    <w:p w:rsidR="00DD5B82" w:rsidRPr="00DD5B82" w:rsidRDefault="00DD5B82" w:rsidP="00DD5B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5B82">
        <w:rPr>
          <w:rFonts w:ascii="PetersburgC" w:eastAsia="Times New Roman" w:hAnsi="PetersburgC" w:cs="Times New Roman"/>
        </w:rPr>
        <w:t xml:space="preserve">Начавшая работу после команды </w:t>
      </w:r>
      <w:r w:rsidRPr="00DD5B82">
        <w:rPr>
          <w:rFonts w:ascii="PetersburgC" w:eastAsia="Times New Roman" w:hAnsi="PetersburgC" w:cs="Times New Roman"/>
          <w:i/>
          <w:iCs/>
        </w:rPr>
        <w:t xml:space="preserve">TRAP </w:t>
      </w:r>
      <w:r w:rsidRPr="00DD5B82">
        <w:rPr>
          <w:rFonts w:ascii="PetersburgC" w:eastAsia="Times New Roman" w:hAnsi="PetersburgC" w:cs="Times New Roman"/>
        </w:rPr>
        <w:t xml:space="preserve">часть ядра (диспетчер на рис. 1. 17) проверяет номер системного вызова, а затем передает управление нужному обработчику. Обычно передача управления осуществляется посредством таблицы </w:t>
      </w:r>
      <w:proofErr w:type="spellStart"/>
      <w:r w:rsidRPr="00DD5B82">
        <w:rPr>
          <w:rFonts w:ascii="PetersburgC" w:eastAsia="Times New Roman" w:hAnsi="PetersburgC" w:cs="Times New Roman"/>
        </w:rPr>
        <w:t>указателеи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на обработчики системных вызовов, которая индексирована по номерам этих вызовов (шаг </w:t>
      </w:r>
      <w:r w:rsidRPr="00DD5B82">
        <w:rPr>
          <w:rFonts w:ascii="PetersburgC" w:eastAsia="Times New Roman" w:hAnsi="PetersburgC" w:cs="Times New Roman"/>
          <w:i/>
          <w:iCs/>
        </w:rPr>
        <w:t>7</w:t>
      </w:r>
      <w:r w:rsidRPr="00DD5B82">
        <w:rPr>
          <w:rFonts w:ascii="PetersburgC" w:eastAsia="Times New Roman" w:hAnsi="PetersburgC" w:cs="Times New Roman"/>
        </w:rPr>
        <w:t xml:space="preserve">). После этого вступает в </w:t>
      </w:r>
      <w:proofErr w:type="spellStart"/>
      <w:r w:rsidRPr="00DD5B82">
        <w:rPr>
          <w:rFonts w:ascii="PetersburgC" w:eastAsia="Times New Roman" w:hAnsi="PetersburgC" w:cs="Times New Roman"/>
        </w:rPr>
        <w:t>действие</w:t>
      </w:r>
      <w:proofErr w:type="spellEnd"/>
      <w:r w:rsidRPr="00DD5B82">
        <w:rPr>
          <w:rFonts w:ascii="PetersburgC" w:eastAsia="Times New Roman" w:hAnsi="PetersburgC" w:cs="Times New Roman"/>
        </w:rPr>
        <w:t xml:space="preserve"> обработчик конкретного системного вызова (шаг </w:t>
      </w:r>
      <w:r w:rsidRPr="00DD5B82">
        <w:rPr>
          <w:rFonts w:ascii="PetersburgC" w:eastAsia="Times New Roman" w:hAnsi="PetersburgC" w:cs="Times New Roman"/>
          <w:i/>
          <w:iCs/>
        </w:rPr>
        <w:t>8</w:t>
      </w:r>
      <w:r w:rsidRPr="00DD5B82">
        <w:rPr>
          <w:rFonts w:ascii="PetersburgC" w:eastAsia="Times New Roman" w:hAnsi="PetersburgC" w:cs="Times New Roman"/>
        </w:rPr>
        <w:t xml:space="preserve">). Как только обработчик закончит работу, управление может быть возвращено </w:t>
      </w:r>
      <w:proofErr w:type="spellStart"/>
      <w:r w:rsidRPr="00DD5B82">
        <w:rPr>
          <w:rFonts w:ascii="PetersburgC" w:eastAsia="Times New Roman" w:hAnsi="PetersburgC" w:cs="Times New Roman"/>
        </w:rPr>
        <w:t>библиотеч</w:t>
      </w:r>
      <w:proofErr w:type="spellEnd"/>
      <w:r w:rsidRPr="00DD5B82">
        <w:rPr>
          <w:rFonts w:ascii="PetersburgC" w:eastAsia="Times New Roman" w:hAnsi="PetersburgC" w:cs="Times New Roman"/>
        </w:rPr>
        <w:t xml:space="preserve">- </w:t>
      </w:r>
      <w:proofErr w:type="spellStart"/>
      <w:r w:rsidRPr="00DD5B82">
        <w:rPr>
          <w:rFonts w:ascii="PetersburgC" w:eastAsia="Times New Roman" w:hAnsi="PetersburgC" w:cs="Times New Roman"/>
        </w:rPr>
        <w:t>нои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процедуре, </w:t>
      </w:r>
      <w:proofErr w:type="spellStart"/>
      <w:r w:rsidRPr="00DD5B82">
        <w:rPr>
          <w:rFonts w:ascii="PetersburgC" w:eastAsia="Times New Roman" w:hAnsi="PetersburgC" w:cs="Times New Roman"/>
        </w:rPr>
        <w:t>находящейся</w:t>
      </w:r>
      <w:proofErr w:type="spellEnd"/>
      <w:r w:rsidRPr="00DD5B82">
        <w:rPr>
          <w:rFonts w:ascii="PetersburgC" w:eastAsia="Times New Roman" w:hAnsi="PetersburgC" w:cs="Times New Roman"/>
        </w:rPr>
        <w:t xml:space="preserve"> в </w:t>
      </w:r>
      <w:proofErr w:type="spellStart"/>
      <w:r w:rsidRPr="00DD5B82">
        <w:rPr>
          <w:rFonts w:ascii="PetersburgC" w:eastAsia="Times New Roman" w:hAnsi="PetersburgC" w:cs="Times New Roman"/>
        </w:rPr>
        <w:t>пользовательскои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области памяти, той </w:t>
      </w:r>
      <w:proofErr w:type="spellStart"/>
      <w:r w:rsidRPr="00DD5B82">
        <w:rPr>
          <w:rFonts w:ascii="PetersburgC" w:eastAsia="Times New Roman" w:hAnsi="PetersburgC" w:cs="Times New Roman"/>
        </w:rPr>
        <w:t>самои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команде, которая следует за </w:t>
      </w:r>
      <w:proofErr w:type="spellStart"/>
      <w:r w:rsidRPr="00DD5B82">
        <w:rPr>
          <w:rFonts w:ascii="PetersburgC" w:eastAsia="Times New Roman" w:hAnsi="PetersburgC" w:cs="Times New Roman"/>
        </w:rPr>
        <w:t>командои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</w:t>
      </w:r>
      <w:r w:rsidRPr="00DD5B82">
        <w:rPr>
          <w:rFonts w:ascii="PetersburgC" w:eastAsia="Times New Roman" w:hAnsi="PetersburgC" w:cs="Times New Roman"/>
          <w:i/>
          <w:iCs/>
        </w:rPr>
        <w:t xml:space="preserve">TRAP </w:t>
      </w:r>
      <w:r w:rsidRPr="00DD5B82">
        <w:rPr>
          <w:rFonts w:ascii="PetersburgC" w:eastAsia="Times New Roman" w:hAnsi="PetersburgC" w:cs="Times New Roman"/>
        </w:rPr>
        <w:t xml:space="preserve">(шаг </w:t>
      </w:r>
      <w:r w:rsidRPr="00DD5B82">
        <w:rPr>
          <w:rFonts w:ascii="PetersburgC" w:eastAsia="Times New Roman" w:hAnsi="PetersburgC" w:cs="Times New Roman"/>
          <w:i/>
          <w:iCs/>
        </w:rPr>
        <w:t>9</w:t>
      </w:r>
      <w:r w:rsidRPr="00DD5B82">
        <w:rPr>
          <w:rFonts w:ascii="PetersburgC" w:eastAsia="Times New Roman" w:hAnsi="PetersburgC" w:cs="Times New Roman"/>
        </w:rPr>
        <w:t xml:space="preserve">). В свою </w:t>
      </w:r>
      <w:r w:rsidRPr="00DD5B82">
        <w:rPr>
          <w:rFonts w:ascii="PetersburgC" w:eastAsia="Times New Roman" w:hAnsi="PetersburgC" w:cs="Times New Roman"/>
        </w:rPr>
        <w:lastRenderedPageBreak/>
        <w:t xml:space="preserve">очередь эта процедура вернет </w:t>
      </w:r>
      <w:proofErr w:type="gramStart"/>
      <w:r w:rsidRPr="00DD5B82">
        <w:rPr>
          <w:rFonts w:ascii="PetersburgC" w:eastAsia="Times New Roman" w:hAnsi="PetersburgC" w:cs="Times New Roman"/>
        </w:rPr>
        <w:t xml:space="preserve">управ- </w:t>
      </w:r>
      <w:proofErr w:type="spellStart"/>
      <w:r w:rsidRPr="00DD5B82">
        <w:rPr>
          <w:rFonts w:ascii="PetersburgC" w:eastAsia="Times New Roman" w:hAnsi="PetersburgC" w:cs="Times New Roman"/>
        </w:rPr>
        <w:t>ление</w:t>
      </w:r>
      <w:proofErr w:type="spellEnd"/>
      <w:proofErr w:type="gramEnd"/>
      <w:r w:rsidRPr="00DD5B82">
        <w:rPr>
          <w:rFonts w:ascii="PetersburgC" w:eastAsia="Times New Roman" w:hAnsi="PetersburgC" w:cs="Times New Roman"/>
        </w:rPr>
        <w:t xml:space="preserve"> </w:t>
      </w:r>
      <w:proofErr w:type="spellStart"/>
      <w:r w:rsidRPr="00DD5B82">
        <w:rPr>
          <w:rFonts w:ascii="PetersburgC" w:eastAsia="Times New Roman" w:hAnsi="PetersburgC" w:cs="Times New Roman"/>
        </w:rPr>
        <w:t>пользовательскои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программе по </w:t>
      </w:r>
      <w:proofErr w:type="spellStart"/>
      <w:r w:rsidRPr="00DD5B82">
        <w:rPr>
          <w:rFonts w:ascii="PetersburgC" w:eastAsia="Times New Roman" w:hAnsi="PetersburgC" w:cs="Times New Roman"/>
        </w:rPr>
        <w:t>обычнои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схеме возврата из процедуры (шаг </w:t>
      </w:r>
      <w:r w:rsidRPr="00DD5B82">
        <w:rPr>
          <w:rFonts w:ascii="PetersburgC" w:eastAsia="Times New Roman" w:hAnsi="PetersburgC" w:cs="Times New Roman"/>
          <w:i/>
          <w:iCs/>
        </w:rPr>
        <w:t>10</w:t>
      </w:r>
      <w:r w:rsidRPr="00DD5B82">
        <w:rPr>
          <w:rFonts w:ascii="PetersburgC" w:eastAsia="Times New Roman" w:hAnsi="PetersburgC" w:cs="Times New Roman"/>
        </w:rPr>
        <w:t xml:space="preserve">). </w:t>
      </w:r>
    </w:p>
    <w:p w:rsidR="00DD5B82" w:rsidRDefault="00DD5B82" w:rsidP="00DD5B82">
      <w:pPr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DD5B82">
        <w:rPr>
          <w:rFonts w:ascii="PetersburgC" w:eastAsia="Times New Roman" w:hAnsi="PetersburgC" w:cs="Times New Roman"/>
        </w:rPr>
        <w:t xml:space="preserve">Чтобы завершить работу с </w:t>
      </w:r>
      <w:proofErr w:type="spellStart"/>
      <w:r w:rsidRPr="00DD5B82">
        <w:rPr>
          <w:rFonts w:ascii="PetersburgC" w:eastAsia="Times New Roman" w:hAnsi="PetersburgC" w:cs="Times New Roman"/>
        </w:rPr>
        <w:t>процедурои</w:t>
      </w:r>
      <w:proofErr w:type="spellEnd"/>
      <w:r w:rsidRPr="00DD5B82">
        <w:rPr>
          <w:rFonts w:ascii="PetersburgC" w:eastAsia="Times New Roman" w:hAnsi="PetersburgC" w:cs="Times New Roman"/>
        </w:rPr>
        <w:t xml:space="preserve">̆ </w:t>
      </w:r>
      <w:proofErr w:type="spellStart"/>
      <w:r w:rsidRPr="00DD5B82">
        <w:rPr>
          <w:rFonts w:ascii="PetersburgC" w:eastAsia="Times New Roman" w:hAnsi="PetersburgC" w:cs="Times New Roman"/>
          <w:i/>
          <w:iCs/>
        </w:rPr>
        <w:t>read</w:t>
      </w:r>
      <w:proofErr w:type="spellEnd"/>
      <w:r w:rsidRPr="00DD5B82">
        <w:rPr>
          <w:rFonts w:ascii="PetersburgC" w:eastAsia="Times New Roman" w:hAnsi="PetersburgC" w:cs="Times New Roman"/>
        </w:rPr>
        <w:t xml:space="preserve">, пользовательская программа должна </w:t>
      </w:r>
      <w:proofErr w:type="gramStart"/>
      <w:r w:rsidRPr="00DD5B82">
        <w:rPr>
          <w:rFonts w:ascii="PetersburgC" w:eastAsia="Times New Roman" w:hAnsi="PetersburgC" w:cs="Times New Roman"/>
        </w:rPr>
        <w:t xml:space="preserve">очи- </w:t>
      </w:r>
      <w:proofErr w:type="spellStart"/>
      <w:r w:rsidRPr="00DD5B82">
        <w:rPr>
          <w:rFonts w:ascii="PetersburgC" w:eastAsia="Times New Roman" w:hAnsi="PetersburgC" w:cs="Times New Roman"/>
        </w:rPr>
        <w:t>стить</w:t>
      </w:r>
      <w:proofErr w:type="spellEnd"/>
      <w:proofErr w:type="gramEnd"/>
      <w:r w:rsidRPr="00DD5B82">
        <w:rPr>
          <w:rFonts w:ascii="PetersburgC" w:eastAsia="Times New Roman" w:hAnsi="PetersburgC" w:cs="Times New Roman"/>
        </w:rPr>
        <w:t xml:space="preserve"> стек, точно так же, как она это делает после любого вызова процедуры (шаг </w:t>
      </w:r>
      <w:r w:rsidRPr="00DD5B82">
        <w:rPr>
          <w:rFonts w:ascii="PetersburgC" w:eastAsia="Times New Roman" w:hAnsi="PetersburgC" w:cs="Times New Roman"/>
          <w:i/>
          <w:iCs/>
        </w:rPr>
        <w:t>11</w:t>
      </w:r>
      <w:r w:rsidRPr="00DD5B82">
        <w:rPr>
          <w:rFonts w:ascii="PetersburgC" w:eastAsia="Times New Roman" w:hAnsi="PetersburgC" w:cs="Times New Roman"/>
        </w:rPr>
        <w:t xml:space="preserve">). Если в нашем примере стек растет вниз (как это чаще всего и бывает), пользовательская программа в скомпилированном виде должна содержать команды увеличения </w:t>
      </w:r>
      <w:proofErr w:type="spellStart"/>
      <w:proofErr w:type="gramStart"/>
      <w:r w:rsidRPr="00DD5B82">
        <w:rPr>
          <w:rFonts w:ascii="PetersburgC" w:eastAsia="Times New Roman" w:hAnsi="PetersburgC" w:cs="Times New Roman"/>
        </w:rPr>
        <w:t>указате</w:t>
      </w:r>
      <w:proofErr w:type="spellEnd"/>
      <w:r w:rsidRPr="00DD5B82">
        <w:rPr>
          <w:rFonts w:ascii="PetersburgC" w:eastAsia="Times New Roman" w:hAnsi="PetersburgC" w:cs="Times New Roman"/>
        </w:rPr>
        <w:t>- ля</w:t>
      </w:r>
      <w:proofErr w:type="gramEnd"/>
      <w:r w:rsidRPr="00DD5B82">
        <w:rPr>
          <w:rFonts w:ascii="PetersburgC" w:eastAsia="Times New Roman" w:hAnsi="PetersburgC" w:cs="Times New Roman"/>
        </w:rPr>
        <w:t xml:space="preserve"> стека ровно настолько, чтобы были удалены параметры, помещенные в стек перед вызовом процедуры </w:t>
      </w:r>
      <w:proofErr w:type="spellStart"/>
      <w:r w:rsidRPr="00DD5B82">
        <w:rPr>
          <w:rFonts w:ascii="PetersburgC" w:eastAsia="Times New Roman" w:hAnsi="PetersburgC" w:cs="Times New Roman"/>
          <w:i/>
          <w:iCs/>
        </w:rPr>
        <w:t>read</w:t>
      </w:r>
      <w:proofErr w:type="spellEnd"/>
      <w:r w:rsidRPr="00DD5B82">
        <w:rPr>
          <w:rFonts w:ascii="PetersburgC" w:eastAsia="Times New Roman" w:hAnsi="PetersburgC" w:cs="Times New Roman"/>
        </w:rPr>
        <w:t xml:space="preserve">. Теперь программа может продолжить свою работу. </w:t>
      </w:r>
    </w:p>
    <w:p w:rsidR="00645EB0" w:rsidRDefault="00645EB0" w:rsidP="00DD5B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08335" cy="384851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893" cy="38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Default="00645EB0" w:rsidP="00645EB0">
      <w:pPr>
        <w:spacing w:before="100" w:beforeAutospacing="1" w:after="100" w:afterAutospacing="1"/>
        <w:rPr>
          <w:rFonts w:ascii="PragmaticaC" w:eastAsia="Times New Roman" w:hAnsi="PragmaticaC" w:cs="Times New Roman"/>
          <w:b/>
          <w:bCs/>
          <w:sz w:val="18"/>
          <w:szCs w:val="18"/>
        </w:rPr>
      </w:pPr>
    </w:p>
    <w:p w:rsidR="00645EB0" w:rsidRPr="00645EB0" w:rsidRDefault="00645EB0" w:rsidP="00645EB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45EB0">
        <w:rPr>
          <w:rFonts w:ascii="PragmaticaC" w:eastAsia="Times New Roman" w:hAnsi="PragmaticaC" w:cs="Times New Roman"/>
          <w:b/>
          <w:bCs/>
          <w:sz w:val="18"/>
          <w:szCs w:val="18"/>
        </w:rPr>
        <w:t xml:space="preserve">Таблица 1.1. </w:t>
      </w:r>
      <w:r w:rsidRPr="00645EB0">
        <w:rPr>
          <w:rFonts w:ascii="PragmaticaC" w:eastAsia="Times New Roman" w:hAnsi="PragmaticaC" w:cs="Times New Roman"/>
          <w:sz w:val="18"/>
          <w:szCs w:val="18"/>
        </w:rPr>
        <w:t xml:space="preserve">Некоторые </w:t>
      </w:r>
      <w:proofErr w:type="spellStart"/>
      <w:r w:rsidRPr="00645EB0">
        <w:rPr>
          <w:rFonts w:ascii="PragmaticaC" w:eastAsia="Times New Roman" w:hAnsi="PragmaticaC" w:cs="Times New Roman"/>
          <w:sz w:val="18"/>
          <w:szCs w:val="18"/>
        </w:rPr>
        <w:t>важнейшие</w:t>
      </w:r>
      <w:proofErr w:type="spellEnd"/>
      <w:r w:rsidRPr="00645EB0">
        <w:rPr>
          <w:rFonts w:ascii="PragmaticaC" w:eastAsia="Times New Roman" w:hAnsi="PragmaticaC" w:cs="Times New Roman"/>
          <w:sz w:val="18"/>
          <w:szCs w:val="18"/>
        </w:rPr>
        <w:t xml:space="preserve"> системные вызовы POSIX</w:t>
      </w:r>
      <w:r w:rsidRPr="00645EB0">
        <w:rPr>
          <w:rFonts w:ascii="PragmaticaC" w:eastAsia="Times New Roman" w:hAnsi="PragmaticaC" w:cs="Times New Roman"/>
          <w:position w:val="6"/>
          <w:sz w:val="10"/>
          <w:szCs w:val="10"/>
        </w:rPr>
        <w:t xml:space="preserve">1 </w:t>
      </w:r>
    </w:p>
    <w:tbl>
      <w:tblPr>
        <w:tblW w:w="7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5060"/>
      </w:tblGrid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auto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b/>
                <w:bCs/>
                <w:sz w:val="16"/>
                <w:szCs w:val="16"/>
              </w:rPr>
              <w:t xml:space="preserve">Вызов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auto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b/>
                <w:bCs/>
                <w:sz w:val="16"/>
                <w:szCs w:val="16"/>
              </w:rPr>
              <w:t xml:space="preserve">Описание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gridSpan w:val="2"/>
            <w:tcBorders>
              <w:top w:val="single" w:sz="4" w:space="0" w:color="161616"/>
              <w:left w:val="single" w:sz="4" w:space="0" w:color="191616"/>
              <w:bottom w:val="single" w:sz="4" w:space="0" w:color="16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 xml:space="preserve">Управление процессом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pid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fork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Создает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дочернии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процесс,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идентичныи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родительскому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pid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waitpid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pid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, &amp;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statloc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, options)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Ожидает завершения дочернего процесса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execve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name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argv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environp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Заменяет образ памяти процесса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exit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status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Завершает выполнение процесса и возвращает статус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gridSpan w:val="2"/>
            <w:tcBorders>
              <w:top w:val="single" w:sz="4" w:space="0" w:color="161616"/>
              <w:left w:val="single" w:sz="4" w:space="0" w:color="191616"/>
              <w:bottom w:val="single" w:sz="4" w:space="0" w:color="16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 xml:space="preserve">Управление </w:t>
            </w:r>
            <w:proofErr w:type="spellStart"/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>файлами</w:t>
            </w:r>
            <w:proofErr w:type="spellEnd"/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fd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open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file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how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...)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Открывает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для чтения, записи или для того и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дру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-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гого</w:t>
            </w:r>
            <w:proofErr w:type="spellEnd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close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fd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Закрывает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открытыи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n = </w:t>
            </w:r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read(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fd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, buffer,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nbytes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Читает данные из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файла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в буфер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n = </w:t>
            </w:r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write(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fd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, buffer,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nbytes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Записывает данные из буфера в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position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lseek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fd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, offset, whence)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Перемещает указатель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файла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stat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name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, &amp;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buf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Получает информацию о состоянии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файла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gridSpan w:val="2"/>
            <w:tcBorders>
              <w:top w:val="single" w:sz="4" w:space="0" w:color="161616"/>
              <w:left w:val="single" w:sz="4" w:space="0" w:color="191616"/>
              <w:bottom w:val="single" w:sz="4" w:space="0" w:color="16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 xml:space="preserve">Управление каталогами и </w:t>
            </w:r>
            <w:proofErr w:type="spellStart"/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>файловои</w:t>
            </w:r>
            <w:proofErr w:type="spellEnd"/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 xml:space="preserve">̆ </w:t>
            </w:r>
            <w:proofErr w:type="spellStart"/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>системои</w:t>
            </w:r>
            <w:proofErr w:type="spellEnd"/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 xml:space="preserve">̆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mkdir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name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mode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Создает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новыи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каталог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rmdir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name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Удаляет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пустои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каталог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link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name1, name2)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Создает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новыи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элемент с именем name2,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указывающии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на name1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unlink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name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Удаляет элемент каталога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22275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622275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s = </w:t>
            </w:r>
            <w:proofErr w:type="gramStart"/>
            <w:r w:rsidRPr="00622275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>mount(</w:t>
            </w:r>
            <w:proofErr w:type="gramEnd"/>
            <w:r w:rsidRPr="00622275">
              <w:rPr>
                <w:rFonts w:ascii="PragmaticaC" w:eastAsia="Times New Roman" w:hAnsi="PragmaticaC" w:cs="Times New Roman"/>
                <w:sz w:val="16"/>
                <w:szCs w:val="16"/>
                <w:lang w:val="en-US"/>
              </w:rPr>
              <w:t xml:space="preserve">special, name, flag)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Подключает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файловую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систему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umount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special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Отключает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файловую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систему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gridSpan w:val="2"/>
            <w:tcBorders>
              <w:top w:val="single" w:sz="4" w:space="0" w:color="161616"/>
              <w:left w:val="single" w:sz="4" w:space="0" w:color="191616"/>
              <w:bottom w:val="single" w:sz="4" w:space="0" w:color="16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i/>
                <w:iCs/>
                <w:sz w:val="16"/>
                <w:szCs w:val="16"/>
              </w:rPr>
              <w:t xml:space="preserve">Разные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chdir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dirname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Изменяет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рабочии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каталог </w:t>
            </w:r>
          </w:p>
        </w:tc>
      </w:tr>
      <w:tr w:rsidR="00645EB0" w:rsidRPr="00645EB0" w:rsidTr="00645EB0">
        <w:trPr>
          <w:trHeight w:val="296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chmod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name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mode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Изменяет биты защиты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файла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s = </w:t>
            </w:r>
            <w:proofErr w:type="spellStart"/>
            <w:proofErr w:type="gram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kill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pid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,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signal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Посылает сигнал процессу </w:t>
            </w:r>
          </w:p>
        </w:tc>
      </w:tr>
      <w:tr w:rsidR="00645EB0" w:rsidRPr="00645EB0" w:rsidTr="00645EB0">
        <w:trPr>
          <w:trHeight w:val="271"/>
        </w:trPr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auto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seconds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= 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time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(&amp;</w:t>
            </w:r>
            <w:proofErr w:type="spellStart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>seconds</w:t>
            </w:r>
            <w:proofErr w:type="spellEnd"/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auto"/>
              <w:right w:val="single" w:sz="4" w:space="0" w:color="191616"/>
            </w:tcBorders>
            <w:vAlign w:val="center"/>
            <w:hideMark/>
          </w:tcPr>
          <w:p w:rsidR="00645EB0" w:rsidRPr="00645EB0" w:rsidRDefault="00645EB0" w:rsidP="00645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45EB0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Получает время, прошедшее с 1 января 1970 года </w:t>
            </w:r>
          </w:p>
        </w:tc>
      </w:tr>
    </w:tbl>
    <w:p w:rsidR="00645EB0" w:rsidRPr="00DD5B82" w:rsidRDefault="00645EB0" w:rsidP="00DD5B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DD5B82" w:rsidRPr="00DD5B82" w:rsidRDefault="00DD5B82" w:rsidP="00DD5B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P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P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P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P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P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P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P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76CAF" w:rsidRDefault="00B76CAF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 w:rsidP="008B7C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8B7C4E" w:rsidRDefault="008B7C4E"/>
    <w:sectPr w:rsidR="008B7C4E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agmaticaC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4E"/>
    <w:rsid w:val="004262C3"/>
    <w:rsid w:val="00464487"/>
    <w:rsid w:val="004A7A07"/>
    <w:rsid w:val="00622275"/>
    <w:rsid w:val="00645EB0"/>
    <w:rsid w:val="008B7C4E"/>
    <w:rsid w:val="009122F9"/>
    <w:rsid w:val="00B54535"/>
    <w:rsid w:val="00B76CAF"/>
    <w:rsid w:val="00DD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28F2F"/>
  <w15:chartTrackingRefBased/>
  <w15:docId w15:val="{59AF9EAF-8199-FB45-9639-AFCC0C2F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C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B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7C4E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8B7C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rsid w:val="00B54535"/>
  </w:style>
  <w:style w:type="character" w:styleId="a4">
    <w:name w:val="Hyperlink"/>
    <w:basedOn w:val="a0"/>
    <w:uiPriority w:val="99"/>
    <w:semiHidden/>
    <w:unhideWhenUsed/>
    <w:rsid w:val="00B54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1%80%D0%B8%D0%BA%D0%BB%D0%B0%D0%B4%D0%BD%D0%B0%D1%8F_%D0%BF%D1%80%D0%BE%D0%B3%D1%80%D0%B0%D0%BC%D0%BC%D0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1%8B%D1%87%D0%B8%D1%81%D0%BB%D0%B8%D1%82%D0%B5%D0%BB%D1%8C%D0%BD%D0%B0%D1%8F_%D1%82%D0%B5%D1%85%D0%BD%D0%B8%D0%BA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F%D1%80%D0%BE%D0%B3%D1%80%D0%B0%D0%BC%D0%BC%D0%B8%D1%80%D0%BE%D0%B2%D0%B0%D0%BD%D0%B8%D0%B5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ru.wikipedia.org/wiki/%D0%90%D0%BD%D0%B3%D0%BB%D0%B8%D0%B9%D1%81%D0%BA%D0%B8%D0%B9_%D1%8F%D0%B7%D1%8B%D0%BA" TargetMode="Externa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4</cp:revision>
  <dcterms:created xsi:type="dcterms:W3CDTF">2019-12-06T23:36:00Z</dcterms:created>
  <dcterms:modified xsi:type="dcterms:W3CDTF">2019-12-09T21:16:00Z</dcterms:modified>
</cp:coreProperties>
</file>