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7FF" w:rsidRDefault="004A01DD">
      <w:r>
        <w:t>СМЫСЛ ИСПОЛЬЗОВАНИЯ И МОДЕЛЬ ПОТОКОВ</w:t>
      </w:r>
    </w:p>
    <w:p w:rsidR="004A01DD" w:rsidRDefault="004A01DD"/>
    <w:p w:rsidR="004A01DD" w:rsidRDefault="004A01DD" w:rsidP="004A01DD">
      <w:pPr>
        <w:pStyle w:val="a3"/>
      </w:pPr>
      <w:r>
        <w:rPr>
          <w:rFonts w:ascii="PetersburgC" w:hAnsi="PetersburgC"/>
          <w:sz w:val="20"/>
          <w:szCs w:val="20"/>
        </w:rPr>
        <w:t xml:space="preserve">Зачем нам нужна какая-то разновидность процесса внутри самого процесса? </w:t>
      </w:r>
      <w:proofErr w:type="spellStart"/>
      <w:proofErr w:type="gramStart"/>
      <w:r>
        <w:rPr>
          <w:rFonts w:ascii="PetersburgC" w:hAnsi="PetersburgC"/>
          <w:sz w:val="20"/>
          <w:szCs w:val="20"/>
        </w:rPr>
        <w:t>Необхо</w:t>
      </w:r>
      <w:proofErr w:type="spellEnd"/>
      <w:r>
        <w:rPr>
          <w:rFonts w:ascii="PetersburgC" w:hAnsi="PetersburgC"/>
          <w:sz w:val="20"/>
          <w:szCs w:val="20"/>
        </w:rPr>
        <w:t xml:space="preserve">- </w:t>
      </w:r>
      <w:proofErr w:type="spellStart"/>
      <w:r>
        <w:rPr>
          <w:rFonts w:ascii="PetersburgC" w:hAnsi="PetersburgC"/>
          <w:sz w:val="20"/>
          <w:szCs w:val="20"/>
        </w:rPr>
        <w:t>димость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 в подобных мини-процессах, называемых </w:t>
      </w:r>
      <w:r>
        <w:rPr>
          <w:rFonts w:ascii="PetersburgC" w:hAnsi="PetersburgC"/>
          <w:b/>
          <w:bCs/>
          <w:sz w:val="20"/>
          <w:szCs w:val="20"/>
        </w:rPr>
        <w:t>потоками</w:t>
      </w:r>
      <w:r>
        <w:rPr>
          <w:rFonts w:ascii="PetersburgC" w:hAnsi="PetersburgC"/>
          <w:sz w:val="20"/>
          <w:szCs w:val="20"/>
        </w:rPr>
        <w:t xml:space="preserve">, обусловливается целым рядом причин. Рассмотрим некоторые из них. Основная причина использования </w:t>
      </w:r>
      <w:proofErr w:type="gramStart"/>
      <w:r>
        <w:rPr>
          <w:rFonts w:ascii="PetersburgC" w:hAnsi="PetersburgC"/>
          <w:sz w:val="20"/>
          <w:szCs w:val="20"/>
        </w:rPr>
        <w:t>по- токов</w:t>
      </w:r>
      <w:proofErr w:type="gramEnd"/>
      <w:r>
        <w:rPr>
          <w:rFonts w:ascii="PetersburgC" w:hAnsi="PetersburgC"/>
          <w:sz w:val="20"/>
          <w:szCs w:val="20"/>
        </w:rPr>
        <w:t xml:space="preserve"> заключается в том, что во многих приложениях одновременно происходит </w:t>
      </w:r>
      <w:proofErr w:type="spellStart"/>
      <w:r>
        <w:rPr>
          <w:rFonts w:ascii="PetersburgC" w:hAnsi="PetersburgC"/>
          <w:sz w:val="20"/>
          <w:szCs w:val="20"/>
        </w:rPr>
        <w:t>не-</w:t>
      </w:r>
      <w:proofErr w:type="spellEnd"/>
      <w:r>
        <w:rPr>
          <w:rFonts w:ascii="PetersburgC" w:hAnsi="PetersburgC"/>
          <w:sz w:val="20"/>
          <w:szCs w:val="20"/>
        </w:rPr>
        <w:t xml:space="preserve"> сколько </w:t>
      </w:r>
      <w:proofErr w:type="spellStart"/>
      <w:r>
        <w:rPr>
          <w:rFonts w:ascii="PetersburgC" w:hAnsi="PetersburgC"/>
          <w:sz w:val="20"/>
          <w:szCs w:val="20"/>
        </w:rPr>
        <w:t>действии</w:t>
      </w:r>
      <w:proofErr w:type="spellEnd"/>
      <w:r>
        <w:rPr>
          <w:rFonts w:ascii="PetersburgC" w:hAnsi="PetersburgC"/>
          <w:sz w:val="20"/>
          <w:szCs w:val="20"/>
        </w:rPr>
        <w:t xml:space="preserve">̆, часть которых может периодически быть </w:t>
      </w:r>
      <w:proofErr w:type="spellStart"/>
      <w:r>
        <w:rPr>
          <w:rFonts w:ascii="PetersburgC" w:hAnsi="PetersburgC"/>
          <w:sz w:val="20"/>
          <w:szCs w:val="20"/>
        </w:rPr>
        <w:t>заблокированнои</w:t>
      </w:r>
      <w:proofErr w:type="spellEnd"/>
      <w:r>
        <w:rPr>
          <w:rFonts w:ascii="PetersburgC" w:hAnsi="PetersburgC"/>
          <w:sz w:val="20"/>
          <w:szCs w:val="20"/>
        </w:rPr>
        <w:t xml:space="preserve">̆. Модель программирования упрощается за счет разделения такого приложения на несколько последовательных потоков, выполняемых в квазипараллельном режиме. </w:t>
      </w:r>
    </w:p>
    <w:p w:rsidR="004A01DD" w:rsidRDefault="004A01DD" w:rsidP="004A01DD">
      <w:pPr>
        <w:pStyle w:val="a4"/>
        <w:numPr>
          <w:ilvl w:val="0"/>
          <w:numId w:val="1"/>
        </w:numPr>
      </w:pPr>
      <w:r>
        <w:t xml:space="preserve">Аргумент </w:t>
      </w:r>
      <w:r w:rsidRPr="004A01DD">
        <w:rPr>
          <w:rFonts w:ascii="PetersburgC" w:hAnsi="PetersburgC"/>
          <w:sz w:val="20"/>
          <w:szCs w:val="20"/>
        </w:rPr>
        <w:t xml:space="preserve">возможность использования параллельными процессами единого адресного пространства и всех имеющихся данных. Эта возможность играет весьма важную роль для тех приложений, которым не подходит использование нескольких процессов </w:t>
      </w:r>
    </w:p>
    <w:p w:rsidR="004A01DD" w:rsidRDefault="004A01DD" w:rsidP="004A01DD">
      <w:pPr>
        <w:pStyle w:val="a3"/>
        <w:numPr>
          <w:ilvl w:val="0"/>
          <w:numId w:val="1"/>
        </w:numPr>
      </w:pPr>
      <w:r>
        <w:rPr>
          <w:rFonts w:ascii="PetersburgC" w:hAnsi="PetersburgC"/>
          <w:sz w:val="20"/>
          <w:szCs w:val="20"/>
        </w:rPr>
        <w:t xml:space="preserve">Вторым аргументом в пользу потоков является легкость (то есть быстрота) их создания и ликвидации по сравнению с более «тяжеловесными» процессами. Во многих </w:t>
      </w:r>
      <w:proofErr w:type="spellStart"/>
      <w:proofErr w:type="gramStart"/>
      <w:r>
        <w:rPr>
          <w:rFonts w:ascii="PetersburgC" w:hAnsi="PetersburgC"/>
          <w:sz w:val="20"/>
          <w:szCs w:val="20"/>
        </w:rPr>
        <w:t>систе</w:t>
      </w:r>
      <w:proofErr w:type="spellEnd"/>
      <w:r>
        <w:rPr>
          <w:rFonts w:ascii="PetersburgC" w:hAnsi="PetersburgC"/>
          <w:sz w:val="20"/>
          <w:szCs w:val="20"/>
        </w:rPr>
        <w:t>- мах</w:t>
      </w:r>
      <w:proofErr w:type="gramEnd"/>
      <w:r>
        <w:rPr>
          <w:rFonts w:ascii="PetersburgC" w:hAnsi="PetersburgC"/>
          <w:sz w:val="20"/>
          <w:szCs w:val="20"/>
        </w:rPr>
        <w:t xml:space="preserve"> создание потоков осуществляется в 10–100 раз быстрее, чем создание процессов. Это </w:t>
      </w:r>
      <w:proofErr w:type="spellStart"/>
      <w:r>
        <w:rPr>
          <w:rFonts w:ascii="PetersburgC" w:hAnsi="PetersburgC"/>
          <w:sz w:val="20"/>
          <w:szCs w:val="20"/>
        </w:rPr>
        <w:t>свойство</w:t>
      </w:r>
      <w:proofErr w:type="spellEnd"/>
      <w:r>
        <w:rPr>
          <w:rFonts w:ascii="PetersburgC" w:hAnsi="PetersburgC"/>
          <w:sz w:val="20"/>
          <w:szCs w:val="20"/>
        </w:rPr>
        <w:t xml:space="preserve"> особенно пригодится, когда потребуется быстро и динамично изменять количество потоков. </w:t>
      </w:r>
    </w:p>
    <w:p w:rsidR="004A01DD" w:rsidRDefault="004A01DD" w:rsidP="004A01DD">
      <w:pPr>
        <w:pStyle w:val="a3"/>
        <w:numPr>
          <w:ilvl w:val="0"/>
          <w:numId w:val="1"/>
        </w:numPr>
      </w:pPr>
      <w:proofErr w:type="spellStart"/>
      <w:r>
        <w:rPr>
          <w:rFonts w:ascii="PetersburgC" w:hAnsi="PetersburgC"/>
          <w:sz w:val="20"/>
          <w:szCs w:val="20"/>
        </w:rPr>
        <w:t>Третии</w:t>
      </w:r>
      <w:proofErr w:type="spellEnd"/>
      <w:r>
        <w:rPr>
          <w:rFonts w:ascii="PetersburgC" w:hAnsi="PetersburgC"/>
          <w:sz w:val="20"/>
          <w:szCs w:val="20"/>
        </w:rPr>
        <w:t xml:space="preserve">̆ аргумент в пользу потоков также касается производительности. Когда потоки работают в рамках одного центрального процессора, они не приносят никакого прироста производительности, </w:t>
      </w:r>
      <w:proofErr w:type="gramStart"/>
      <w:r>
        <w:rPr>
          <w:rFonts w:ascii="PetersburgC" w:hAnsi="PetersburgC"/>
          <w:sz w:val="20"/>
          <w:szCs w:val="20"/>
        </w:rPr>
        <w:t>но</w:t>
      </w:r>
      <w:proofErr w:type="gramEnd"/>
      <w:r>
        <w:rPr>
          <w:rFonts w:ascii="PetersburgC" w:hAnsi="PetersburgC"/>
          <w:sz w:val="20"/>
          <w:szCs w:val="20"/>
        </w:rPr>
        <w:t xml:space="preserve"> когда выполняются значительные вычисления, а также </w:t>
      </w:r>
      <w:proofErr w:type="spellStart"/>
      <w:r>
        <w:rPr>
          <w:rFonts w:ascii="PetersburgC" w:hAnsi="PetersburgC"/>
          <w:sz w:val="20"/>
          <w:szCs w:val="20"/>
        </w:rPr>
        <w:t>значи</w:t>
      </w:r>
      <w:proofErr w:type="spellEnd"/>
      <w:r>
        <w:rPr>
          <w:rFonts w:ascii="PetersburgC" w:hAnsi="PetersburgC"/>
          <w:sz w:val="20"/>
          <w:szCs w:val="20"/>
        </w:rPr>
        <w:t xml:space="preserve">- тельная часть времени тратится на ожидание ввода-вывода, наличие потоков позволяет этим </w:t>
      </w:r>
      <w:proofErr w:type="spellStart"/>
      <w:r>
        <w:rPr>
          <w:rFonts w:ascii="PetersburgC" w:hAnsi="PetersburgC"/>
          <w:sz w:val="20"/>
          <w:szCs w:val="20"/>
        </w:rPr>
        <w:t>действиям</w:t>
      </w:r>
      <w:proofErr w:type="spellEnd"/>
      <w:r>
        <w:rPr>
          <w:rFonts w:ascii="PetersburgC" w:hAnsi="PetersburgC"/>
          <w:sz w:val="20"/>
          <w:szCs w:val="20"/>
        </w:rPr>
        <w:t xml:space="preserve"> перекрываться по времени, ускоряя работу приложения. </w:t>
      </w:r>
    </w:p>
    <w:p w:rsidR="004A01DD" w:rsidRDefault="004A01DD" w:rsidP="004A01DD">
      <w:pPr>
        <w:pStyle w:val="a3"/>
        <w:numPr>
          <w:ilvl w:val="0"/>
          <w:numId w:val="1"/>
        </w:numPr>
      </w:pPr>
      <w:r>
        <w:rPr>
          <w:rFonts w:ascii="PetersburgC" w:hAnsi="PetersburgC"/>
          <w:sz w:val="20"/>
          <w:szCs w:val="20"/>
        </w:rPr>
        <w:t xml:space="preserve">И наконец, потоки весьма полезны для систем, имеющих несколько центральных </w:t>
      </w:r>
      <w:proofErr w:type="gramStart"/>
      <w:r>
        <w:rPr>
          <w:rFonts w:ascii="PetersburgC" w:hAnsi="PetersburgC"/>
          <w:sz w:val="20"/>
          <w:szCs w:val="20"/>
        </w:rPr>
        <w:t xml:space="preserve">про- </w:t>
      </w:r>
      <w:proofErr w:type="spellStart"/>
      <w:r>
        <w:rPr>
          <w:rFonts w:ascii="PetersburgC" w:hAnsi="PetersburgC"/>
          <w:sz w:val="20"/>
          <w:szCs w:val="20"/>
        </w:rPr>
        <w:t>цессоров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, где есть реальная возможность параллельных вычислений. </w:t>
      </w:r>
    </w:p>
    <w:p w:rsidR="004A01DD" w:rsidRDefault="004A01DD" w:rsidP="004A01DD">
      <w:pPr>
        <w:ind w:left="360"/>
      </w:pPr>
      <w:bookmarkStart w:id="0" w:name="_GoBack"/>
      <w:bookmarkEnd w:id="0"/>
      <w:r>
        <w:t>МОДЕЛЬ ПОТОКОВ</w:t>
      </w:r>
    </w:p>
    <w:p w:rsidR="004A01DD" w:rsidRDefault="004A01DD" w:rsidP="004A01DD">
      <w:pPr>
        <w:ind w:left="360"/>
      </w:pPr>
    </w:p>
    <w:p w:rsidR="004A01DD" w:rsidRDefault="000C282F" w:rsidP="004A01DD">
      <w:pPr>
        <w:ind w:left="360"/>
      </w:pPr>
      <w:r>
        <w:rPr>
          <w:noProof/>
        </w:rPr>
        <w:drawing>
          <wp:inline distT="0" distB="0" distL="0" distR="0">
            <wp:extent cx="5936615" cy="44526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5813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1DD" w:rsidSect="004644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tersburgC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61E3C"/>
    <w:multiLevelType w:val="hybridMultilevel"/>
    <w:tmpl w:val="6F2EC1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DD"/>
    <w:rsid w:val="000C282F"/>
    <w:rsid w:val="00374002"/>
    <w:rsid w:val="00464487"/>
    <w:rsid w:val="004A01DD"/>
    <w:rsid w:val="0091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6B3A3A"/>
  <w15:chartTrackingRefBased/>
  <w15:docId w15:val="{EF2715EF-9473-4249-9974-A4A630C1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01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34"/>
    <w:qFormat/>
    <w:rsid w:val="004A0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1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6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8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1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3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1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Димасос Злобарько</dc:creator>
  <cp:keywords/>
  <dc:description/>
  <cp:lastModifiedBy>Димасос Злобарько</cp:lastModifiedBy>
  <cp:revision>2</cp:revision>
  <dcterms:created xsi:type="dcterms:W3CDTF">2019-12-07T16:45:00Z</dcterms:created>
  <dcterms:modified xsi:type="dcterms:W3CDTF">2019-12-09T21:35:00Z</dcterms:modified>
</cp:coreProperties>
</file>