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7FF" w:rsidRDefault="000C7A24">
      <w:r>
        <w:t>РЕАЛИЗАЦИЯ ПОТОКОВ В ПОЛЬЗОВАТЕЛЬСКОМ ПРОСТРАНСТВЕ И ЯДРЕ</w:t>
      </w:r>
    </w:p>
    <w:p w:rsidR="000C7A24" w:rsidRDefault="000C7A24"/>
    <w:p w:rsidR="000C7A24" w:rsidRDefault="000C7A24" w:rsidP="00AC1F9D">
      <w:pPr>
        <w:pStyle w:val="a3"/>
      </w:pPr>
      <w:proofErr w:type="spellStart"/>
      <w:r>
        <w:rPr>
          <w:rFonts w:ascii="PetersburgC" w:hAnsi="PetersburgC"/>
          <w:sz w:val="20"/>
          <w:szCs w:val="20"/>
        </w:rPr>
        <w:t>Первыи</w:t>
      </w:r>
      <w:proofErr w:type="spellEnd"/>
      <w:r>
        <w:rPr>
          <w:rFonts w:ascii="PetersburgC" w:hAnsi="PetersburgC"/>
          <w:sz w:val="20"/>
          <w:szCs w:val="20"/>
        </w:rPr>
        <w:t xml:space="preserve">̆ способ — это поместить весь набор потоков в пользовательском пространстве. И об этом наборе ядру ничего не известно. Что касается ядра, оно управляет обычными, </w:t>
      </w:r>
      <w:proofErr w:type="spellStart"/>
      <w:r>
        <w:rPr>
          <w:rFonts w:ascii="PetersburgC" w:hAnsi="PetersburgC"/>
          <w:sz w:val="20"/>
          <w:szCs w:val="20"/>
        </w:rPr>
        <w:t>однопотоковыми</w:t>
      </w:r>
      <w:proofErr w:type="spellEnd"/>
      <w:r>
        <w:rPr>
          <w:rFonts w:ascii="PetersburgC" w:hAnsi="PetersburgC"/>
          <w:sz w:val="20"/>
          <w:szCs w:val="20"/>
        </w:rPr>
        <w:t xml:space="preserve"> процессами. Первое и самое очевидное преимущество состоит в том, что набор потоков на пользовательском уровне может быть реализован в </w:t>
      </w:r>
      <w:proofErr w:type="spellStart"/>
      <w:r>
        <w:rPr>
          <w:rFonts w:ascii="PetersburgC" w:hAnsi="PetersburgC"/>
          <w:sz w:val="20"/>
          <w:szCs w:val="20"/>
        </w:rPr>
        <w:t>операционнои</w:t>
      </w:r>
      <w:proofErr w:type="spellEnd"/>
      <w:r>
        <w:rPr>
          <w:rFonts w:ascii="PetersburgC" w:hAnsi="PetersburgC"/>
          <w:sz w:val="20"/>
          <w:szCs w:val="20"/>
        </w:rPr>
        <w:t xml:space="preserve">̆ системе, которая не поддерживает потоки. </w:t>
      </w:r>
      <w:proofErr w:type="gramStart"/>
      <w:r w:rsidR="00AC1F9D">
        <w:t>Также</w:t>
      </w:r>
      <w:proofErr w:type="gramEnd"/>
      <w:r w:rsidR="00AC1F9D">
        <w:t xml:space="preserve"> </w:t>
      </w:r>
      <w:r>
        <w:rPr>
          <w:rFonts w:ascii="PetersburgC" w:hAnsi="PetersburgC"/>
          <w:sz w:val="20"/>
          <w:szCs w:val="20"/>
        </w:rPr>
        <w:t xml:space="preserve">Они позволяют каждому процессу иметь собственные </w:t>
      </w:r>
      <w:proofErr w:type="spellStart"/>
      <w:r>
        <w:rPr>
          <w:rFonts w:ascii="PetersburgC" w:hAnsi="PetersburgC"/>
          <w:sz w:val="20"/>
          <w:szCs w:val="20"/>
        </w:rPr>
        <w:t>настройки</w:t>
      </w:r>
      <w:proofErr w:type="spellEnd"/>
      <w:r>
        <w:rPr>
          <w:rFonts w:ascii="PetersburgC" w:hAnsi="PetersburgC"/>
          <w:sz w:val="20"/>
          <w:szCs w:val="20"/>
        </w:rPr>
        <w:t xml:space="preserve"> алгоритма </w:t>
      </w:r>
      <w:proofErr w:type="spellStart"/>
      <w:r>
        <w:rPr>
          <w:rFonts w:ascii="PetersburgC" w:hAnsi="PetersburgC"/>
          <w:sz w:val="20"/>
          <w:szCs w:val="20"/>
        </w:rPr>
        <w:t>плани</w:t>
      </w:r>
      <w:proofErr w:type="spellEnd"/>
      <w:r>
        <w:rPr>
          <w:rFonts w:ascii="PetersburgC" w:hAnsi="PetersburgC"/>
          <w:sz w:val="20"/>
          <w:szCs w:val="20"/>
        </w:rPr>
        <w:t xml:space="preserve">- </w:t>
      </w:r>
      <w:proofErr w:type="spellStart"/>
      <w:r>
        <w:rPr>
          <w:rFonts w:ascii="PetersburgC" w:hAnsi="PetersburgC"/>
          <w:sz w:val="20"/>
          <w:szCs w:val="20"/>
        </w:rPr>
        <w:t>рования</w:t>
      </w:r>
      <w:proofErr w:type="spellEnd"/>
      <w:r>
        <w:rPr>
          <w:rFonts w:ascii="PetersburgC" w:hAnsi="PetersburgC"/>
          <w:sz w:val="20"/>
          <w:szCs w:val="20"/>
        </w:rPr>
        <w:t xml:space="preserve">. Например, для некоторых приложений, которые имеют поток сборщика мусора, есть еще один плюс — им не следует беспокоиться о потоках, остановленных в </w:t>
      </w:r>
      <w:proofErr w:type="spellStart"/>
      <w:r>
        <w:rPr>
          <w:rFonts w:ascii="PetersburgC" w:hAnsi="PetersburgC"/>
          <w:sz w:val="20"/>
          <w:szCs w:val="20"/>
        </w:rPr>
        <w:t>неподходящии</w:t>
      </w:r>
      <w:proofErr w:type="spellEnd"/>
      <w:r>
        <w:rPr>
          <w:rFonts w:ascii="PetersburgC" w:hAnsi="PetersburgC"/>
          <w:sz w:val="20"/>
          <w:szCs w:val="20"/>
        </w:rPr>
        <w:t xml:space="preserve">̆ момент. Эти потоки также лучше масштабируются, поскольку потоки в памяти ядра безусловно требуют в ядре пространства для таблицы и стека, что при очень большом количестве потоков может вызвать затруднения. </w:t>
      </w:r>
    </w:p>
    <w:p w:rsidR="000C7A24" w:rsidRDefault="000C7A24" w:rsidP="000C7A24">
      <w:pPr>
        <w:pStyle w:val="a3"/>
      </w:pPr>
      <w:r>
        <w:rPr>
          <w:rFonts w:ascii="PetersburgC" w:hAnsi="PetersburgC"/>
          <w:sz w:val="20"/>
          <w:szCs w:val="20"/>
        </w:rPr>
        <w:t xml:space="preserve">Но несмотря на лучшую производительность, у потоков, реализованных на </w:t>
      </w:r>
      <w:proofErr w:type="spellStart"/>
      <w:proofErr w:type="gramStart"/>
      <w:r>
        <w:rPr>
          <w:rFonts w:ascii="PetersburgC" w:hAnsi="PetersburgC"/>
          <w:sz w:val="20"/>
          <w:szCs w:val="20"/>
        </w:rPr>
        <w:t>пользова</w:t>
      </w:r>
      <w:proofErr w:type="spellEnd"/>
      <w:r>
        <w:rPr>
          <w:rFonts w:ascii="PetersburgC" w:hAnsi="PetersburgC"/>
          <w:sz w:val="20"/>
          <w:szCs w:val="20"/>
        </w:rPr>
        <w:t xml:space="preserve">- </w:t>
      </w:r>
      <w:proofErr w:type="spellStart"/>
      <w:r>
        <w:rPr>
          <w:rFonts w:ascii="PetersburgC" w:hAnsi="PetersburgC"/>
          <w:sz w:val="20"/>
          <w:szCs w:val="20"/>
        </w:rPr>
        <w:t>тельском</w:t>
      </w:r>
      <w:proofErr w:type="spellEnd"/>
      <w:proofErr w:type="gramEnd"/>
      <w:r>
        <w:rPr>
          <w:rFonts w:ascii="PetersburgC" w:hAnsi="PetersburgC"/>
          <w:sz w:val="20"/>
          <w:szCs w:val="20"/>
        </w:rPr>
        <w:t xml:space="preserve"> уровне, есть ряд существенных проблем. Первая из них — как реализовать блокирующие системные вызовы. Представьте, что поток считывает информацию с клавиатуры перед нажатием </w:t>
      </w:r>
      <w:proofErr w:type="spellStart"/>
      <w:r>
        <w:rPr>
          <w:rFonts w:ascii="PetersburgC" w:hAnsi="PetersburgC"/>
          <w:sz w:val="20"/>
          <w:szCs w:val="20"/>
        </w:rPr>
        <w:t>какои</w:t>
      </w:r>
      <w:proofErr w:type="spellEnd"/>
      <w:r>
        <w:rPr>
          <w:rFonts w:ascii="PetersburgC" w:hAnsi="PetersburgC"/>
          <w:sz w:val="20"/>
          <w:szCs w:val="20"/>
        </w:rPr>
        <w:t>̆-</w:t>
      </w:r>
      <w:proofErr w:type="spellStart"/>
      <w:r>
        <w:rPr>
          <w:rFonts w:ascii="PetersburgC" w:hAnsi="PetersburgC"/>
          <w:sz w:val="20"/>
          <w:szCs w:val="20"/>
        </w:rPr>
        <w:t>нибудь</w:t>
      </w:r>
      <w:proofErr w:type="spellEnd"/>
      <w:r>
        <w:rPr>
          <w:rFonts w:ascii="PetersburgC" w:hAnsi="PetersburgC"/>
          <w:sz w:val="20"/>
          <w:szCs w:val="20"/>
        </w:rPr>
        <w:t xml:space="preserve"> клавиши. Мы не можем разрешить </w:t>
      </w:r>
      <w:proofErr w:type="gramStart"/>
      <w:r>
        <w:rPr>
          <w:rFonts w:ascii="PetersburgC" w:hAnsi="PetersburgC"/>
          <w:sz w:val="20"/>
          <w:szCs w:val="20"/>
        </w:rPr>
        <w:t>по- току</w:t>
      </w:r>
      <w:proofErr w:type="gramEnd"/>
      <w:r>
        <w:rPr>
          <w:rFonts w:ascii="PetersburgC" w:hAnsi="PetersburgC"/>
          <w:sz w:val="20"/>
          <w:szCs w:val="20"/>
        </w:rPr>
        <w:t xml:space="preserve"> осуществить </w:t>
      </w:r>
      <w:proofErr w:type="spellStart"/>
      <w:r>
        <w:rPr>
          <w:rFonts w:ascii="PetersburgC" w:hAnsi="PetersburgC"/>
          <w:sz w:val="20"/>
          <w:szCs w:val="20"/>
        </w:rPr>
        <w:t>настоящии</w:t>
      </w:r>
      <w:proofErr w:type="spellEnd"/>
      <w:r>
        <w:rPr>
          <w:rFonts w:ascii="PetersburgC" w:hAnsi="PetersburgC"/>
          <w:sz w:val="20"/>
          <w:szCs w:val="20"/>
        </w:rPr>
        <w:t xml:space="preserve">̆ </w:t>
      </w:r>
      <w:proofErr w:type="spellStart"/>
      <w:r>
        <w:rPr>
          <w:rFonts w:ascii="PetersburgC" w:hAnsi="PetersburgC"/>
          <w:sz w:val="20"/>
          <w:szCs w:val="20"/>
        </w:rPr>
        <w:t>системныи</w:t>
      </w:r>
      <w:proofErr w:type="spellEnd"/>
      <w:r>
        <w:rPr>
          <w:rFonts w:ascii="PetersburgC" w:hAnsi="PetersburgC"/>
          <w:sz w:val="20"/>
          <w:szCs w:val="20"/>
        </w:rPr>
        <w:t xml:space="preserve">̆ вызов, поскольку это остановит выполнение всех потоков. Одна из главных </w:t>
      </w:r>
      <w:proofErr w:type="spellStart"/>
      <w:r>
        <w:rPr>
          <w:rFonts w:ascii="PetersburgC" w:hAnsi="PetersburgC"/>
          <w:sz w:val="20"/>
          <w:szCs w:val="20"/>
        </w:rPr>
        <w:t>целеи</w:t>
      </w:r>
      <w:proofErr w:type="spellEnd"/>
      <w:r>
        <w:rPr>
          <w:rFonts w:ascii="PetersburgC" w:hAnsi="PetersburgC"/>
          <w:sz w:val="20"/>
          <w:szCs w:val="20"/>
        </w:rPr>
        <w:t xml:space="preserve">̆ организации потоков в первую очередь состояла в том, чтобы позволить каждому потоку использовать блокирующие вызовы, но при этом предотвратить влияние одного заблокированного потока на выполнение других потоков. Работая с блокирующими системными вызовами, довольно трудно понять, как можно достичь </w:t>
      </w:r>
      <w:proofErr w:type="spellStart"/>
      <w:r>
        <w:rPr>
          <w:rFonts w:ascii="PetersburgC" w:hAnsi="PetersburgC"/>
          <w:sz w:val="20"/>
          <w:szCs w:val="20"/>
        </w:rPr>
        <w:t>этои</w:t>
      </w:r>
      <w:proofErr w:type="spellEnd"/>
      <w:r>
        <w:rPr>
          <w:rFonts w:ascii="PetersburgC" w:hAnsi="PetersburgC"/>
          <w:sz w:val="20"/>
          <w:szCs w:val="20"/>
        </w:rPr>
        <w:t xml:space="preserve">̆ цели без особого труда. </w:t>
      </w:r>
    </w:p>
    <w:p w:rsidR="004B72C9" w:rsidRDefault="004B72C9" w:rsidP="00632936">
      <w:pPr>
        <w:pStyle w:val="a3"/>
      </w:pPr>
      <w:r>
        <w:rPr>
          <w:rFonts w:ascii="PetersburgC" w:hAnsi="PetersburgC"/>
          <w:sz w:val="20"/>
          <w:szCs w:val="20"/>
        </w:rPr>
        <w:t xml:space="preserve">Использование набора потоков, реализованного на пользовательском уровне, связано еще с </w:t>
      </w:r>
      <w:proofErr w:type="spellStart"/>
      <w:r>
        <w:rPr>
          <w:rFonts w:ascii="PetersburgC" w:hAnsi="PetersburgC"/>
          <w:sz w:val="20"/>
          <w:szCs w:val="20"/>
        </w:rPr>
        <w:t>однои</w:t>
      </w:r>
      <w:proofErr w:type="spellEnd"/>
      <w:r>
        <w:rPr>
          <w:rFonts w:ascii="PetersburgC" w:hAnsi="PetersburgC"/>
          <w:sz w:val="20"/>
          <w:szCs w:val="20"/>
        </w:rPr>
        <w:t xml:space="preserve">̆ </w:t>
      </w:r>
      <w:proofErr w:type="spellStart"/>
      <w:r>
        <w:rPr>
          <w:rFonts w:ascii="PetersburgC" w:hAnsi="PetersburgC"/>
          <w:sz w:val="20"/>
          <w:szCs w:val="20"/>
        </w:rPr>
        <w:t>проблемои</w:t>
      </w:r>
      <w:proofErr w:type="spellEnd"/>
      <w:r>
        <w:rPr>
          <w:rFonts w:ascii="PetersburgC" w:hAnsi="PetersburgC"/>
          <w:sz w:val="20"/>
          <w:szCs w:val="20"/>
        </w:rPr>
        <w:t xml:space="preserve">̆: если начинается выполнение одного из потоков, то </w:t>
      </w:r>
      <w:proofErr w:type="spellStart"/>
      <w:r>
        <w:rPr>
          <w:rFonts w:ascii="PetersburgC" w:hAnsi="PetersburgC"/>
          <w:sz w:val="20"/>
          <w:szCs w:val="20"/>
        </w:rPr>
        <w:t>никакои</w:t>
      </w:r>
      <w:proofErr w:type="spellEnd"/>
      <w:r>
        <w:rPr>
          <w:rFonts w:ascii="PetersburgC" w:hAnsi="PetersburgC"/>
          <w:sz w:val="20"/>
          <w:szCs w:val="20"/>
        </w:rPr>
        <w:t xml:space="preserve">̆ </w:t>
      </w:r>
      <w:proofErr w:type="spellStart"/>
      <w:r>
        <w:rPr>
          <w:rFonts w:ascii="PetersburgC" w:hAnsi="PetersburgC"/>
          <w:sz w:val="20"/>
          <w:szCs w:val="20"/>
        </w:rPr>
        <w:t>другои</w:t>
      </w:r>
      <w:proofErr w:type="spellEnd"/>
      <w:r>
        <w:rPr>
          <w:rFonts w:ascii="PetersburgC" w:hAnsi="PetersburgC"/>
          <w:sz w:val="20"/>
          <w:szCs w:val="20"/>
        </w:rPr>
        <w:t xml:space="preserve">̆ поток, </w:t>
      </w:r>
      <w:proofErr w:type="spellStart"/>
      <w:r>
        <w:rPr>
          <w:rFonts w:ascii="PetersburgC" w:hAnsi="PetersburgC"/>
          <w:sz w:val="20"/>
          <w:szCs w:val="20"/>
        </w:rPr>
        <w:t>принадлежащии</w:t>
      </w:r>
      <w:proofErr w:type="spellEnd"/>
      <w:r>
        <w:rPr>
          <w:rFonts w:ascii="PetersburgC" w:hAnsi="PetersburgC"/>
          <w:sz w:val="20"/>
          <w:szCs w:val="20"/>
        </w:rPr>
        <w:t xml:space="preserve">̆ этому процессу, не сможет выполняться до тех пор, пока </w:t>
      </w:r>
      <w:proofErr w:type="spellStart"/>
      <w:r>
        <w:rPr>
          <w:rFonts w:ascii="PetersburgC" w:hAnsi="PetersburgC"/>
          <w:sz w:val="20"/>
          <w:szCs w:val="20"/>
        </w:rPr>
        <w:t>первыи</w:t>
      </w:r>
      <w:proofErr w:type="spellEnd"/>
      <w:r>
        <w:rPr>
          <w:rFonts w:ascii="PetersburgC" w:hAnsi="PetersburgC"/>
          <w:sz w:val="20"/>
          <w:szCs w:val="20"/>
        </w:rPr>
        <w:t xml:space="preserve">̆ поток добровольно не уступит </w:t>
      </w:r>
      <w:proofErr w:type="spellStart"/>
      <w:r>
        <w:rPr>
          <w:rFonts w:ascii="PetersburgC" w:hAnsi="PetersburgC"/>
          <w:sz w:val="20"/>
          <w:szCs w:val="20"/>
        </w:rPr>
        <w:t>центральныи</w:t>
      </w:r>
      <w:proofErr w:type="spellEnd"/>
      <w:r>
        <w:rPr>
          <w:rFonts w:ascii="PetersburgC" w:hAnsi="PetersburgC"/>
          <w:sz w:val="20"/>
          <w:szCs w:val="20"/>
        </w:rPr>
        <w:t>̆ процессор</w:t>
      </w:r>
      <w:r w:rsidR="00632936" w:rsidRPr="00632936">
        <w:rPr>
          <w:rFonts w:ascii="PetersburgC" w:hAnsi="PetersburgC"/>
          <w:sz w:val="20"/>
          <w:szCs w:val="20"/>
        </w:rPr>
        <w:t xml:space="preserve">. </w:t>
      </w:r>
      <w:bookmarkStart w:id="0" w:name="_GoBack"/>
      <w:bookmarkEnd w:id="0"/>
      <w:proofErr w:type="spellStart"/>
      <w:r>
        <w:rPr>
          <w:rFonts w:ascii="PetersburgC" w:hAnsi="PetersburgC"/>
          <w:sz w:val="20"/>
          <w:szCs w:val="20"/>
        </w:rPr>
        <w:t>Другои</w:t>
      </w:r>
      <w:proofErr w:type="spellEnd"/>
      <w:r>
        <w:rPr>
          <w:rFonts w:ascii="PetersburgC" w:hAnsi="PetersburgC"/>
          <w:sz w:val="20"/>
          <w:szCs w:val="20"/>
        </w:rPr>
        <w:t xml:space="preserve">̆ наиболее </w:t>
      </w:r>
      <w:proofErr w:type="spellStart"/>
      <w:r>
        <w:rPr>
          <w:rFonts w:ascii="PetersburgC" w:hAnsi="PetersburgC"/>
          <w:sz w:val="20"/>
          <w:szCs w:val="20"/>
        </w:rPr>
        <w:t>сильныи</w:t>
      </w:r>
      <w:proofErr w:type="spellEnd"/>
      <w:r>
        <w:rPr>
          <w:rFonts w:ascii="PetersburgC" w:hAnsi="PetersburgC"/>
          <w:sz w:val="20"/>
          <w:szCs w:val="20"/>
        </w:rPr>
        <w:t xml:space="preserve">̆ аргумент против потоков, реализованных на пользователь- </w:t>
      </w:r>
      <w:proofErr w:type="spellStart"/>
      <w:r>
        <w:rPr>
          <w:rFonts w:ascii="PetersburgC" w:hAnsi="PetersburgC"/>
          <w:sz w:val="20"/>
          <w:szCs w:val="20"/>
        </w:rPr>
        <w:t>ском</w:t>
      </w:r>
      <w:proofErr w:type="spellEnd"/>
      <w:r>
        <w:rPr>
          <w:rFonts w:ascii="PetersburgC" w:hAnsi="PetersburgC"/>
          <w:sz w:val="20"/>
          <w:szCs w:val="20"/>
        </w:rPr>
        <w:t xml:space="preserve"> уровне, состоит в том, что программистам потоки обычно требуются именно в тех приложениях, где они часто блокируются, как, к примеру, в многопоточном веб-сервере. Эти потоки часто совершают системные вызовы. </w:t>
      </w:r>
    </w:p>
    <w:p w:rsidR="000C7A24" w:rsidRDefault="004B72C9">
      <w:r>
        <w:t>РЕАЛИЗАЦИЯ ПОТОКОВ В ЯДРЕ</w:t>
      </w:r>
    </w:p>
    <w:p w:rsidR="004B72C9" w:rsidRDefault="004B72C9"/>
    <w:p w:rsidR="004B72C9" w:rsidRDefault="004B72C9" w:rsidP="004B72C9">
      <w:pPr>
        <w:pStyle w:val="a3"/>
      </w:pPr>
      <w:r>
        <w:rPr>
          <w:rFonts w:ascii="PetersburgC" w:hAnsi="PetersburgC"/>
          <w:sz w:val="20"/>
          <w:szCs w:val="20"/>
        </w:rPr>
        <w:t xml:space="preserve">здесь уже не нужна система поддержки </w:t>
      </w:r>
      <w:proofErr w:type="spellStart"/>
      <w:proofErr w:type="gramStart"/>
      <w:r>
        <w:rPr>
          <w:rFonts w:ascii="PetersburgC" w:hAnsi="PetersburgC"/>
          <w:sz w:val="20"/>
          <w:szCs w:val="20"/>
        </w:rPr>
        <w:t>ис</w:t>
      </w:r>
      <w:proofErr w:type="spellEnd"/>
      <w:r>
        <w:rPr>
          <w:rFonts w:ascii="PetersburgC" w:hAnsi="PetersburgC"/>
          <w:sz w:val="20"/>
          <w:szCs w:val="20"/>
        </w:rPr>
        <w:t xml:space="preserve">- </w:t>
      </w:r>
      <w:proofErr w:type="spellStart"/>
      <w:r>
        <w:rPr>
          <w:rFonts w:ascii="PetersburgC" w:hAnsi="PetersburgC"/>
          <w:sz w:val="20"/>
          <w:szCs w:val="20"/>
        </w:rPr>
        <w:t>полнения</w:t>
      </w:r>
      <w:proofErr w:type="spellEnd"/>
      <w:proofErr w:type="gramEnd"/>
      <w:r>
        <w:rPr>
          <w:rFonts w:ascii="PetersburgC" w:hAnsi="PetersburgC"/>
          <w:sz w:val="20"/>
          <w:szCs w:val="20"/>
        </w:rPr>
        <w:t xml:space="preserve"> программ. Также здесь нет и таблицы процессов в каждом потоке. Вместо этого у ядра есть таблица потоков, в </w:t>
      </w:r>
      <w:proofErr w:type="spellStart"/>
      <w:r>
        <w:rPr>
          <w:rFonts w:ascii="PetersburgC" w:hAnsi="PetersburgC"/>
          <w:sz w:val="20"/>
          <w:szCs w:val="20"/>
        </w:rPr>
        <w:t>которои</w:t>
      </w:r>
      <w:proofErr w:type="spellEnd"/>
      <w:r>
        <w:rPr>
          <w:rFonts w:ascii="PetersburgC" w:hAnsi="PetersburgC"/>
          <w:sz w:val="20"/>
          <w:szCs w:val="20"/>
        </w:rPr>
        <w:t xml:space="preserve">̆ отслеживаются все потоки, имеющиеся в системе. Когда потоку необходимо создать </w:t>
      </w:r>
      <w:proofErr w:type="spellStart"/>
      <w:r>
        <w:rPr>
          <w:rFonts w:ascii="PetersburgC" w:hAnsi="PetersburgC"/>
          <w:sz w:val="20"/>
          <w:szCs w:val="20"/>
        </w:rPr>
        <w:t>новыи</w:t>
      </w:r>
      <w:proofErr w:type="spellEnd"/>
      <w:r>
        <w:rPr>
          <w:rFonts w:ascii="PetersburgC" w:hAnsi="PetersburgC"/>
          <w:sz w:val="20"/>
          <w:szCs w:val="20"/>
        </w:rPr>
        <w:t xml:space="preserve">̆ или уничтожить </w:t>
      </w:r>
      <w:proofErr w:type="spellStart"/>
      <w:r>
        <w:rPr>
          <w:rFonts w:ascii="PetersburgC" w:hAnsi="PetersburgC"/>
          <w:sz w:val="20"/>
          <w:szCs w:val="20"/>
        </w:rPr>
        <w:t>существующии</w:t>
      </w:r>
      <w:proofErr w:type="spellEnd"/>
      <w:r>
        <w:rPr>
          <w:rFonts w:ascii="PetersburgC" w:hAnsi="PetersburgC"/>
          <w:sz w:val="20"/>
          <w:szCs w:val="20"/>
        </w:rPr>
        <w:t xml:space="preserve">̆ поток, он обращается к ядру, которое и создает или разрушает путем обновления </w:t>
      </w:r>
      <w:proofErr w:type="gramStart"/>
      <w:r>
        <w:rPr>
          <w:rFonts w:ascii="PetersburgC" w:hAnsi="PetersburgC"/>
          <w:sz w:val="20"/>
          <w:szCs w:val="20"/>
        </w:rPr>
        <w:t>та- блицы</w:t>
      </w:r>
      <w:proofErr w:type="gramEnd"/>
      <w:r>
        <w:rPr>
          <w:rFonts w:ascii="PetersburgC" w:hAnsi="PetersburgC"/>
          <w:sz w:val="20"/>
          <w:szCs w:val="20"/>
        </w:rPr>
        <w:t xml:space="preserve"> потоков в ядре. </w:t>
      </w:r>
    </w:p>
    <w:p w:rsidR="004B72C9" w:rsidRDefault="004B72C9" w:rsidP="004B72C9">
      <w:pPr>
        <w:pStyle w:val="a3"/>
      </w:pPr>
      <w:r>
        <w:rPr>
          <w:rFonts w:ascii="PetersburgC" w:hAnsi="PetersburgC"/>
          <w:sz w:val="20"/>
          <w:szCs w:val="20"/>
        </w:rPr>
        <w:t xml:space="preserve">В таблице потоков, </w:t>
      </w:r>
      <w:proofErr w:type="spellStart"/>
      <w:r>
        <w:rPr>
          <w:rFonts w:ascii="PetersburgC" w:hAnsi="PetersburgC"/>
          <w:sz w:val="20"/>
          <w:szCs w:val="20"/>
        </w:rPr>
        <w:t>находящейся</w:t>
      </w:r>
      <w:proofErr w:type="spellEnd"/>
      <w:r>
        <w:rPr>
          <w:rFonts w:ascii="PetersburgC" w:hAnsi="PetersburgC"/>
          <w:sz w:val="20"/>
          <w:szCs w:val="20"/>
        </w:rPr>
        <w:t xml:space="preserve"> в ядре, содержатся регистры каждого потока, состояние и другая информация. Вся информация аналогична той, которая </w:t>
      </w:r>
      <w:proofErr w:type="spellStart"/>
      <w:proofErr w:type="gramStart"/>
      <w:r>
        <w:rPr>
          <w:rFonts w:ascii="PetersburgC" w:hAnsi="PetersburgC"/>
          <w:sz w:val="20"/>
          <w:szCs w:val="20"/>
        </w:rPr>
        <w:t>ис</w:t>
      </w:r>
      <w:proofErr w:type="spellEnd"/>
      <w:r>
        <w:rPr>
          <w:rFonts w:ascii="PetersburgC" w:hAnsi="PetersburgC"/>
          <w:sz w:val="20"/>
          <w:szCs w:val="20"/>
        </w:rPr>
        <w:t>- пользовалась</w:t>
      </w:r>
      <w:proofErr w:type="gramEnd"/>
      <w:r>
        <w:rPr>
          <w:rFonts w:ascii="PetersburgC" w:hAnsi="PetersburgC"/>
          <w:sz w:val="20"/>
          <w:szCs w:val="20"/>
        </w:rPr>
        <w:t xml:space="preserve"> для потоков, создаваемых на пользовательском уровне, но теперь она содержится в ядре, а не в пространстве пользователя </w:t>
      </w:r>
    </w:p>
    <w:p w:rsidR="004B72C9" w:rsidRDefault="004B72C9" w:rsidP="004B72C9">
      <w:pPr>
        <w:pStyle w:val="a3"/>
      </w:pPr>
      <w:r>
        <w:rPr>
          <w:rFonts w:ascii="PetersburgC" w:hAnsi="PetersburgC"/>
          <w:sz w:val="20"/>
          <w:szCs w:val="20"/>
        </w:rPr>
        <w:t xml:space="preserve">Для потоков, реализованных на уровне ядра, не требуется никаких новых, </w:t>
      </w:r>
      <w:proofErr w:type="spellStart"/>
      <w:proofErr w:type="gramStart"/>
      <w:r>
        <w:rPr>
          <w:rFonts w:ascii="PetersburgC" w:hAnsi="PetersburgC"/>
          <w:sz w:val="20"/>
          <w:szCs w:val="20"/>
        </w:rPr>
        <w:t>неблокиру</w:t>
      </w:r>
      <w:proofErr w:type="spellEnd"/>
      <w:r>
        <w:rPr>
          <w:rFonts w:ascii="PetersburgC" w:hAnsi="PetersburgC"/>
          <w:sz w:val="20"/>
          <w:szCs w:val="20"/>
        </w:rPr>
        <w:t xml:space="preserve">- </w:t>
      </w:r>
      <w:proofErr w:type="spellStart"/>
      <w:r>
        <w:rPr>
          <w:rFonts w:ascii="PetersburgC" w:hAnsi="PetersburgC"/>
          <w:sz w:val="20"/>
          <w:szCs w:val="20"/>
        </w:rPr>
        <w:t>ющих</w:t>
      </w:r>
      <w:proofErr w:type="spellEnd"/>
      <w:proofErr w:type="gramEnd"/>
      <w:r>
        <w:rPr>
          <w:rFonts w:ascii="PetersburgC" w:hAnsi="PetersburgC"/>
          <w:sz w:val="20"/>
          <w:szCs w:val="20"/>
        </w:rPr>
        <w:t xml:space="preserve"> системных вызовов. Более того, если один из выполняемых потоков столкнется с </w:t>
      </w:r>
      <w:proofErr w:type="spellStart"/>
      <w:r>
        <w:rPr>
          <w:rFonts w:ascii="PetersburgC" w:hAnsi="PetersburgC"/>
          <w:sz w:val="20"/>
          <w:szCs w:val="20"/>
        </w:rPr>
        <w:t>ошибкои</w:t>
      </w:r>
      <w:proofErr w:type="spellEnd"/>
      <w:r>
        <w:rPr>
          <w:rFonts w:ascii="PetersburgC" w:hAnsi="PetersburgC"/>
          <w:sz w:val="20"/>
          <w:szCs w:val="20"/>
        </w:rPr>
        <w:t xml:space="preserve">̆ обращения к </w:t>
      </w:r>
      <w:proofErr w:type="spellStart"/>
      <w:r>
        <w:rPr>
          <w:rFonts w:ascii="PetersburgC" w:hAnsi="PetersburgC"/>
          <w:sz w:val="20"/>
          <w:szCs w:val="20"/>
        </w:rPr>
        <w:t>отсутствующеи</w:t>
      </w:r>
      <w:proofErr w:type="spellEnd"/>
      <w:r>
        <w:rPr>
          <w:rFonts w:ascii="PetersburgC" w:hAnsi="PetersburgC"/>
          <w:sz w:val="20"/>
          <w:szCs w:val="20"/>
        </w:rPr>
        <w:t xml:space="preserve">̆ странице, ядро может с легкостью проверить наличие у процесса любых других готовых к выполнению потоков и при наличии </w:t>
      </w:r>
      <w:proofErr w:type="gramStart"/>
      <w:r>
        <w:rPr>
          <w:rFonts w:ascii="PetersburgC" w:hAnsi="PetersburgC"/>
          <w:sz w:val="20"/>
          <w:szCs w:val="20"/>
        </w:rPr>
        <w:t xml:space="preserve">та- </w:t>
      </w:r>
      <w:proofErr w:type="spellStart"/>
      <w:r>
        <w:rPr>
          <w:rFonts w:ascii="PetersburgC" w:hAnsi="PetersburgC"/>
          <w:sz w:val="20"/>
          <w:szCs w:val="20"/>
        </w:rPr>
        <w:t>ковых</w:t>
      </w:r>
      <w:proofErr w:type="spellEnd"/>
      <w:proofErr w:type="gramEnd"/>
      <w:r>
        <w:rPr>
          <w:rFonts w:ascii="PetersburgC" w:hAnsi="PetersburgC"/>
          <w:sz w:val="20"/>
          <w:szCs w:val="20"/>
        </w:rPr>
        <w:t xml:space="preserve"> запустить один из них на выполнение, пока будет длиться ожидание извлечения </w:t>
      </w:r>
      <w:proofErr w:type="spellStart"/>
      <w:r>
        <w:rPr>
          <w:rFonts w:ascii="PetersburgC" w:hAnsi="PetersburgC"/>
          <w:sz w:val="20"/>
          <w:szCs w:val="20"/>
        </w:rPr>
        <w:t>запрошеннои</w:t>
      </w:r>
      <w:proofErr w:type="spellEnd"/>
      <w:r>
        <w:rPr>
          <w:rFonts w:ascii="PetersburgC" w:hAnsi="PetersburgC"/>
          <w:sz w:val="20"/>
          <w:szCs w:val="20"/>
        </w:rPr>
        <w:t xml:space="preserve">̆ страницы с диска. </w:t>
      </w:r>
      <w:proofErr w:type="spellStart"/>
      <w:r>
        <w:rPr>
          <w:rFonts w:ascii="PetersburgC" w:hAnsi="PetersburgC"/>
          <w:sz w:val="20"/>
          <w:szCs w:val="20"/>
        </w:rPr>
        <w:t>Главныи</w:t>
      </w:r>
      <w:proofErr w:type="spellEnd"/>
      <w:r>
        <w:rPr>
          <w:rFonts w:ascii="PetersburgC" w:hAnsi="PetersburgC"/>
          <w:sz w:val="20"/>
          <w:szCs w:val="20"/>
        </w:rPr>
        <w:t xml:space="preserve">̆ недостаток этих потоков состоит в весьма существенных затратах времени на </w:t>
      </w:r>
      <w:proofErr w:type="spellStart"/>
      <w:r>
        <w:rPr>
          <w:rFonts w:ascii="PetersburgC" w:hAnsi="PetersburgC"/>
          <w:sz w:val="20"/>
          <w:szCs w:val="20"/>
        </w:rPr>
        <w:t>системныи</w:t>
      </w:r>
      <w:proofErr w:type="spellEnd"/>
      <w:r>
        <w:rPr>
          <w:rFonts w:ascii="PetersburgC" w:hAnsi="PetersburgC"/>
          <w:sz w:val="20"/>
          <w:szCs w:val="20"/>
        </w:rPr>
        <w:t xml:space="preserve">̆ вызов, поэтому, если операции над </w:t>
      </w:r>
      <w:proofErr w:type="gramStart"/>
      <w:r>
        <w:rPr>
          <w:rFonts w:ascii="PetersburgC" w:hAnsi="PetersburgC"/>
          <w:sz w:val="20"/>
          <w:szCs w:val="20"/>
        </w:rPr>
        <w:t>по- токами</w:t>
      </w:r>
      <w:proofErr w:type="gramEnd"/>
      <w:r>
        <w:rPr>
          <w:rFonts w:ascii="PetersburgC" w:hAnsi="PetersburgC"/>
          <w:sz w:val="20"/>
          <w:szCs w:val="20"/>
        </w:rPr>
        <w:t xml:space="preserve"> (создание, удаление и т. п.) выполняются довольно часто, это влечет за </w:t>
      </w:r>
      <w:proofErr w:type="spellStart"/>
      <w:r>
        <w:rPr>
          <w:rFonts w:ascii="PetersburgC" w:hAnsi="PetersburgC"/>
          <w:sz w:val="20"/>
          <w:szCs w:val="20"/>
        </w:rPr>
        <w:t>собои</w:t>
      </w:r>
      <w:proofErr w:type="spellEnd"/>
      <w:r>
        <w:rPr>
          <w:rFonts w:ascii="PetersburgC" w:hAnsi="PetersburgC"/>
          <w:sz w:val="20"/>
          <w:szCs w:val="20"/>
        </w:rPr>
        <w:t xml:space="preserve">̆ более существенные издержки. </w:t>
      </w:r>
    </w:p>
    <w:p w:rsidR="004B72C9" w:rsidRPr="004B72C9" w:rsidRDefault="004B72C9"/>
    <w:sectPr w:rsidR="004B72C9" w:rsidRPr="004B72C9" w:rsidSect="0046448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tersburgC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24"/>
    <w:rsid w:val="000C7A24"/>
    <w:rsid w:val="00464487"/>
    <w:rsid w:val="004B72C9"/>
    <w:rsid w:val="00632936"/>
    <w:rsid w:val="009122F9"/>
    <w:rsid w:val="00AC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928E22"/>
  <w15:chartTrackingRefBased/>
  <w15:docId w15:val="{1286F2F1-1BE2-DA47-8D12-99117EAF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7A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3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0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4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3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86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0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2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5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8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8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5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6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Димасос Злобарько</dc:creator>
  <cp:keywords/>
  <dc:description/>
  <cp:lastModifiedBy>Димасос Злобарько</cp:lastModifiedBy>
  <cp:revision>2</cp:revision>
  <dcterms:created xsi:type="dcterms:W3CDTF">2019-12-07T18:05:00Z</dcterms:created>
  <dcterms:modified xsi:type="dcterms:W3CDTF">2019-12-09T21:59:00Z</dcterms:modified>
</cp:coreProperties>
</file>