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6F2" w:rsidRPr="00656067" w:rsidRDefault="003946F2" w:rsidP="003946F2">
      <w:pPr>
        <w:rPr>
          <w:b/>
        </w:rPr>
      </w:pPr>
      <w:r w:rsidRPr="00656067">
        <w:rPr>
          <w:b/>
        </w:rPr>
        <w:t xml:space="preserve">Задание 1 – </w:t>
      </w:r>
      <w:r w:rsidR="00C82E57">
        <w:rPr>
          <w:b/>
        </w:rPr>
        <w:t xml:space="preserve">30 </w:t>
      </w:r>
      <w:r w:rsidR="002E79C9">
        <w:rPr>
          <w:b/>
        </w:rPr>
        <w:t>б</w:t>
      </w:r>
      <w:r w:rsidR="00C82E57">
        <w:rPr>
          <w:b/>
        </w:rPr>
        <w:t>аллов</w:t>
      </w:r>
    </w:p>
    <w:p w:rsidR="003946F2" w:rsidRDefault="00C82E57" w:rsidP="003946F2">
      <w:pPr>
        <w:spacing w:after="0" w:line="240" w:lineRule="auto"/>
      </w:pPr>
      <w:r>
        <w:t>ЗАДАНИЕ</w:t>
      </w:r>
    </w:p>
    <w:p w:rsidR="00EB217C" w:rsidRDefault="00EB217C" w:rsidP="00EB217C">
      <w:pPr>
        <w:jc w:val="both"/>
      </w:pPr>
      <w:r>
        <w:t xml:space="preserve">Дано </w:t>
      </w:r>
      <m:oMath>
        <m:r>
          <w:rPr>
            <w:rFonts w:ascii="Cambria Math" w:hAnsi="Cambria Math"/>
          </w:rPr>
          <m:t>N</m:t>
        </m:r>
      </m:oMath>
      <w:r>
        <w:t xml:space="preserve"> шаров </w:t>
      </w:r>
      <m:oMath>
        <m:r>
          <w:rPr>
            <w:rFonts w:ascii="Cambria Math" w:hAnsi="Cambria Math"/>
          </w:rPr>
          <m:t>K</m:t>
        </m:r>
      </m:oMath>
      <w:r>
        <w:t xml:space="preserve"> цветов. Необходимо выбрать </w:t>
      </w:r>
      <m:oMath>
        <m:r>
          <w:rPr>
            <w:rFonts w:ascii="Cambria Math" w:hAnsi="Cambria Math"/>
          </w:rPr>
          <m:t xml:space="preserve">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M&lt;N</m:t>
            </m:r>
          </m:e>
        </m:d>
      </m:oMath>
      <w:r>
        <w:t xml:space="preserve"> шаров таким образом, чтобы количество различных цветов среди выбранных шаров было максимально. Если существует несколько вариантов выборки – выбрать любой из них. Данные подаются на вход в виде двух строк, где первая строка содержит два числа – общее число шаров </w:t>
      </w:r>
      <m:oMath>
        <m:r>
          <w:rPr>
            <w:rFonts w:ascii="Cambria Math" w:hAnsi="Cambria Math"/>
          </w:rPr>
          <m:t>N</m:t>
        </m:r>
      </m:oMath>
      <w:r>
        <w:t xml:space="preserve"> (первое) и число шаров, которые необходимо выбрать </w:t>
      </w:r>
      <m:oMath>
        <m:r>
          <w:rPr>
            <w:rFonts w:ascii="Cambria Math" w:hAnsi="Cambria Math"/>
          </w:rPr>
          <m:t>M</m:t>
        </m:r>
      </m:oMath>
      <w:r>
        <w:t xml:space="preserve"> (второе). Вторая строка содержит </w:t>
      </w:r>
      <m:oMath>
        <m:r>
          <w:rPr>
            <w:rFonts w:ascii="Cambria Math" w:hAnsi="Cambria Math"/>
          </w:rPr>
          <m:t>N</m:t>
        </m:r>
      </m:oMath>
      <w:r>
        <w:t xml:space="preserve"> чисел, обозначающих цвета шаров. На выходе программа распечатывает строку из </w:t>
      </w:r>
      <m:oMath>
        <m:r>
          <w:rPr>
            <w:rFonts w:ascii="Cambria Math" w:hAnsi="Cambria Math"/>
          </w:rPr>
          <m:t>M</m:t>
        </m:r>
      </m:oMath>
      <w:r>
        <w:t xml:space="preserve"> чисел – цвета шаров, которые надо выбрать.</w:t>
      </w:r>
    </w:p>
    <w:p w:rsidR="00EB217C" w:rsidRPr="00463FF0" w:rsidRDefault="00EB217C" w:rsidP="00EB217C">
      <w:pPr>
        <w:jc w:val="both"/>
      </w:pPr>
      <w:r>
        <w:t>Необходимо разработать (в виде текстового описания, блок-схемы либо псевдокода) алгоритм для решения задачи. Дополнительные баллы – за временную оценку сложности и реализацию алгоритма на</w:t>
      </w:r>
      <w:proofErr w:type="gramStart"/>
      <w:r>
        <w:t xml:space="preserve"> С</w:t>
      </w:r>
      <w:proofErr w:type="gramEnd"/>
      <w:r>
        <w:t xml:space="preserve">++, </w:t>
      </w:r>
      <w:r>
        <w:rPr>
          <w:lang w:val="en-US"/>
        </w:rPr>
        <w:t>Java</w:t>
      </w:r>
      <w:r w:rsidRPr="00BA7C7A">
        <w:t xml:space="preserve"> </w:t>
      </w:r>
      <w:r>
        <w:t xml:space="preserve">или </w:t>
      </w:r>
      <w:r>
        <w:rPr>
          <w:lang w:val="en-US"/>
        </w:rPr>
        <w:t>Python</w:t>
      </w:r>
      <w:r>
        <w:t>.</w:t>
      </w:r>
    </w:p>
    <w:p w:rsidR="00EB217C" w:rsidRDefault="00EB217C" w:rsidP="00EB217C">
      <w:pPr>
        <w:jc w:val="both"/>
      </w:pPr>
    </w:p>
    <w:p w:rsidR="00EB217C" w:rsidRDefault="00EB217C" w:rsidP="00EB217C">
      <w:pPr>
        <w:jc w:val="both"/>
      </w:pPr>
      <w:r>
        <w:t>Пример 1:</w:t>
      </w:r>
    </w:p>
    <w:p w:rsidR="00EB217C" w:rsidRDefault="00EB217C" w:rsidP="00EB217C">
      <w:pPr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488"/>
      </w:tblGrid>
      <w:tr w:rsidR="00EB217C" w:rsidTr="00102E0E">
        <w:tc>
          <w:tcPr>
            <w:tcW w:w="4077" w:type="dxa"/>
          </w:tcPr>
          <w:p w:rsidR="00EB217C" w:rsidRDefault="00EB217C" w:rsidP="00EB217C">
            <w:pPr>
              <w:jc w:val="both"/>
            </w:pPr>
            <w:r>
              <w:t>Вход</w:t>
            </w:r>
          </w:p>
        </w:tc>
        <w:tc>
          <w:tcPr>
            <w:tcW w:w="5488" w:type="dxa"/>
          </w:tcPr>
          <w:p w:rsidR="00EB217C" w:rsidRDefault="00EB217C" w:rsidP="00EB217C">
            <w:pPr>
              <w:jc w:val="both"/>
            </w:pPr>
            <w:r>
              <w:t>Выход</w:t>
            </w:r>
          </w:p>
        </w:tc>
      </w:tr>
      <w:tr w:rsidR="00EB217C" w:rsidTr="00102E0E">
        <w:tblPrEx>
          <w:tblLook w:val="0000"/>
        </w:tblPrEx>
        <w:trPr>
          <w:trHeight w:val="571"/>
        </w:trPr>
        <w:tc>
          <w:tcPr>
            <w:tcW w:w="4077" w:type="dxa"/>
          </w:tcPr>
          <w:p w:rsidR="00EB217C" w:rsidRDefault="00EB217C" w:rsidP="00EB217C">
            <w:pPr>
              <w:ind w:left="108"/>
              <w:jc w:val="both"/>
            </w:pPr>
            <w:r>
              <w:t>5 3</w:t>
            </w:r>
          </w:p>
          <w:p w:rsidR="00EB217C" w:rsidRPr="00762FFB" w:rsidRDefault="00EB217C" w:rsidP="00EB217C">
            <w:pPr>
              <w:ind w:left="108"/>
              <w:jc w:val="both"/>
            </w:pPr>
            <w:r>
              <w:t xml:space="preserve">1 </w:t>
            </w:r>
            <w:proofErr w:type="spellStart"/>
            <w:r>
              <w:t>1</w:t>
            </w:r>
            <w:proofErr w:type="spellEnd"/>
            <w:r>
              <w:t xml:space="preserve"> </w:t>
            </w:r>
            <w:proofErr w:type="spellStart"/>
            <w:r>
              <w:t>1</w:t>
            </w:r>
            <w:proofErr w:type="spellEnd"/>
            <w:r>
              <w:t xml:space="preserve"> 2 </w:t>
            </w:r>
            <w:proofErr w:type="spellStart"/>
            <w:r>
              <w:t>2</w:t>
            </w:r>
            <w:proofErr w:type="spellEnd"/>
          </w:p>
          <w:p w:rsidR="00EB217C" w:rsidRDefault="00EB217C" w:rsidP="00EB217C">
            <w:pPr>
              <w:ind w:left="108"/>
              <w:jc w:val="both"/>
            </w:pPr>
          </w:p>
        </w:tc>
        <w:tc>
          <w:tcPr>
            <w:tcW w:w="5488" w:type="dxa"/>
            <w:shd w:val="clear" w:color="auto" w:fill="auto"/>
          </w:tcPr>
          <w:p w:rsidR="00EB217C" w:rsidRDefault="00EB217C" w:rsidP="00EB217C">
            <w:pPr>
              <w:jc w:val="both"/>
            </w:pPr>
            <w:r>
              <w:t xml:space="preserve">1 </w:t>
            </w:r>
            <w:proofErr w:type="spellStart"/>
            <w:r>
              <w:t>1</w:t>
            </w:r>
            <w:proofErr w:type="spellEnd"/>
            <w:r>
              <w:t xml:space="preserve"> 2</w:t>
            </w:r>
          </w:p>
        </w:tc>
      </w:tr>
    </w:tbl>
    <w:p w:rsidR="00EB217C" w:rsidRDefault="00EB217C" w:rsidP="00EB217C">
      <w:pPr>
        <w:jc w:val="both"/>
      </w:pPr>
    </w:p>
    <w:p w:rsidR="00EB217C" w:rsidRDefault="00EB217C" w:rsidP="00EB217C">
      <w:pPr>
        <w:jc w:val="both"/>
      </w:pPr>
      <w:r>
        <w:t>Пример 2:</w:t>
      </w:r>
    </w:p>
    <w:p w:rsidR="00EB217C" w:rsidRDefault="00EB217C" w:rsidP="00EB217C">
      <w:pPr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488"/>
      </w:tblGrid>
      <w:tr w:rsidR="00EB217C" w:rsidTr="00102E0E">
        <w:tc>
          <w:tcPr>
            <w:tcW w:w="4077" w:type="dxa"/>
          </w:tcPr>
          <w:p w:rsidR="00EB217C" w:rsidRDefault="00EB217C" w:rsidP="00EB217C">
            <w:pPr>
              <w:jc w:val="both"/>
            </w:pPr>
            <w:r>
              <w:t>Вход</w:t>
            </w:r>
          </w:p>
        </w:tc>
        <w:tc>
          <w:tcPr>
            <w:tcW w:w="5488" w:type="dxa"/>
          </w:tcPr>
          <w:p w:rsidR="00EB217C" w:rsidRDefault="00EB217C" w:rsidP="00EB217C">
            <w:pPr>
              <w:jc w:val="both"/>
            </w:pPr>
            <w:r>
              <w:t>Выход</w:t>
            </w:r>
          </w:p>
        </w:tc>
      </w:tr>
      <w:tr w:rsidR="00EB217C" w:rsidTr="00102E0E">
        <w:tblPrEx>
          <w:tblLook w:val="0000"/>
        </w:tblPrEx>
        <w:trPr>
          <w:trHeight w:val="571"/>
        </w:trPr>
        <w:tc>
          <w:tcPr>
            <w:tcW w:w="4077" w:type="dxa"/>
          </w:tcPr>
          <w:p w:rsidR="00EB217C" w:rsidRDefault="00EB217C" w:rsidP="00EB217C">
            <w:pPr>
              <w:jc w:val="both"/>
            </w:pPr>
            <w:r>
              <w:t>10 4</w:t>
            </w:r>
          </w:p>
          <w:p w:rsidR="00EB217C" w:rsidRPr="00762FFB" w:rsidRDefault="00EB217C" w:rsidP="00EB2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both"/>
            </w:pPr>
            <w:r>
              <w:t xml:space="preserve">8 </w:t>
            </w:r>
            <w:proofErr w:type="spellStart"/>
            <w:r>
              <w:t>8</w:t>
            </w:r>
            <w:proofErr w:type="spellEnd"/>
            <w:r>
              <w:t xml:space="preserve"> </w:t>
            </w:r>
            <w:proofErr w:type="spellStart"/>
            <w:r>
              <w:t>8</w:t>
            </w:r>
            <w:proofErr w:type="spellEnd"/>
            <w:r>
              <w:t xml:space="preserve"> </w:t>
            </w:r>
            <w:proofErr w:type="spellStart"/>
            <w:r>
              <w:t>8</w:t>
            </w:r>
            <w:proofErr w:type="spellEnd"/>
            <w:r>
              <w:t xml:space="preserve"> </w:t>
            </w:r>
            <w:proofErr w:type="spellStart"/>
            <w:r>
              <w:t>8</w:t>
            </w:r>
            <w:proofErr w:type="spellEnd"/>
            <w:r>
              <w:t xml:space="preserve"> </w:t>
            </w:r>
            <w:proofErr w:type="spellStart"/>
            <w:r>
              <w:t>8</w:t>
            </w:r>
            <w:proofErr w:type="spellEnd"/>
            <w:r>
              <w:t xml:space="preserve"> </w:t>
            </w:r>
            <w:r w:rsidRPr="00762FFB">
              <w:t>2</w:t>
            </w:r>
            <w:r>
              <w:t xml:space="preserve"> 8</w:t>
            </w:r>
            <w:r w:rsidRPr="00762FFB">
              <w:t xml:space="preserve"> 1</w:t>
            </w:r>
            <w:r>
              <w:t xml:space="preserve"> 8</w:t>
            </w:r>
          </w:p>
          <w:p w:rsidR="00EB217C" w:rsidRDefault="00EB217C" w:rsidP="00EB217C">
            <w:pPr>
              <w:ind w:left="108"/>
              <w:jc w:val="both"/>
            </w:pPr>
          </w:p>
        </w:tc>
        <w:tc>
          <w:tcPr>
            <w:tcW w:w="5488" w:type="dxa"/>
            <w:shd w:val="clear" w:color="auto" w:fill="auto"/>
          </w:tcPr>
          <w:p w:rsidR="00EB217C" w:rsidRDefault="00EB217C" w:rsidP="00EB217C">
            <w:pPr>
              <w:jc w:val="both"/>
            </w:pPr>
            <w:r>
              <w:t xml:space="preserve">1 2 8 </w:t>
            </w:r>
            <w:proofErr w:type="spellStart"/>
            <w:r>
              <w:t>8</w:t>
            </w:r>
            <w:proofErr w:type="spellEnd"/>
          </w:p>
        </w:tc>
      </w:tr>
    </w:tbl>
    <w:p w:rsidR="00656067" w:rsidRDefault="00656067">
      <w:r>
        <w:br w:type="page"/>
      </w:r>
    </w:p>
    <w:p w:rsidR="003946F2" w:rsidRDefault="00755376" w:rsidP="003946F2">
      <w:pPr>
        <w:rPr>
          <w:b/>
        </w:rPr>
      </w:pPr>
      <w:r w:rsidRPr="00755376">
        <w:rPr>
          <w:b/>
        </w:rPr>
        <w:lastRenderedPageBreak/>
        <w:t xml:space="preserve">Задание 2 – </w:t>
      </w:r>
      <w:r w:rsidR="002E79C9">
        <w:rPr>
          <w:b/>
        </w:rPr>
        <w:t>20 балл</w:t>
      </w:r>
      <w:r w:rsidR="00C82E57">
        <w:rPr>
          <w:b/>
        </w:rPr>
        <w:t>ов</w:t>
      </w:r>
    </w:p>
    <w:p w:rsidR="00220704" w:rsidRDefault="00C82E57" w:rsidP="00220704">
      <w:pPr>
        <w:spacing w:after="0"/>
        <w:ind w:firstLine="567"/>
        <w:jc w:val="both"/>
        <w:rPr>
          <w:rFonts w:cs="Times New Roman"/>
        </w:rPr>
      </w:pPr>
      <w:r>
        <w:rPr>
          <w:rFonts w:cs="Times New Roman"/>
        </w:rPr>
        <w:t>ЗАДАНИЕ</w:t>
      </w:r>
    </w:p>
    <w:p w:rsidR="00DB2D50" w:rsidRPr="00993134" w:rsidRDefault="00DB2D50" w:rsidP="00DB2D50">
      <w:pPr>
        <w:spacing w:after="0" w:line="360" w:lineRule="auto"/>
        <w:jc w:val="both"/>
      </w:pPr>
      <w:r>
        <w:t xml:space="preserve">На рисунке ниже изображена схема виртуализации платформы. Определите  тип использованной виртуализации. Назовите элемент, скрытый за знаками «???». Укажите основное преимущество данного типа виртуализации. </w:t>
      </w:r>
    </w:p>
    <w:p w:rsidR="00DB2D50" w:rsidRPr="0006600C" w:rsidRDefault="00DB2D50" w:rsidP="00220704">
      <w:pPr>
        <w:spacing w:after="0"/>
        <w:ind w:firstLine="567"/>
        <w:jc w:val="both"/>
        <w:rPr>
          <w:rFonts w:cs="Times New Roman"/>
        </w:rPr>
      </w:pPr>
    </w:p>
    <w:p w:rsidR="00755376" w:rsidRDefault="00DB2D50" w:rsidP="003946F2">
      <w:pPr>
        <w:rPr>
          <w:b/>
        </w:rPr>
      </w:pPr>
      <w:r w:rsidRPr="00DB2D50">
        <w:rPr>
          <w:b/>
          <w:noProof/>
          <w:lang w:eastAsia="ru-RU"/>
        </w:rPr>
        <w:drawing>
          <wp:inline distT="0" distB="0" distL="0" distR="0">
            <wp:extent cx="5943600" cy="1915160"/>
            <wp:effectExtent l="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2209800"/>
                      <a:chOff x="1143000" y="2895600"/>
                      <a:chExt cx="6858000" cy="2209800"/>
                    </a:xfrm>
                  </a:grpSpPr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1143000" y="4724400"/>
                        <a:ext cx="6858000" cy="381000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b="1" dirty="0" smtClean="0"/>
                            <a:t>АППАРАТНАЯ ПЛАТФОРМА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1143000" y="4343400"/>
                        <a:ext cx="6858000" cy="381000"/>
                      </a:xfrm>
                      <a:prstGeom prst="round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b="1" dirty="0" smtClean="0"/>
                            <a:t>???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1143000" y="3352800"/>
                        <a:ext cx="1905000" cy="457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b="1" dirty="0" smtClean="0"/>
                            <a:t>модифицированная ОС</a:t>
                          </a:r>
                          <a:r>
                            <a:rPr lang="ru-RU" sz="1400" b="1" dirty="0" smtClean="0"/>
                            <a:t> </a:t>
                          </a:r>
                          <a:endParaRPr lang="en-US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1143000" y="2895600"/>
                        <a:ext cx="1905000" cy="457200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b="1" dirty="0" smtClean="0"/>
                            <a:t>ПРИЛОЖЕНИЯ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ounded Rectangle 13"/>
                      <a:cNvSpPr/>
                    </a:nvSpPr>
                    <a:spPr>
                      <a:xfrm>
                        <a:off x="3048000" y="3352800"/>
                        <a:ext cx="1905000" cy="457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b="1" dirty="0" smtClean="0"/>
                            <a:t>модифицированная </a:t>
                          </a:r>
                          <a:r>
                            <a:rPr lang="ru-RU" sz="1400" b="1" dirty="0" smtClean="0"/>
                            <a:t>ОС</a:t>
                          </a:r>
                          <a:endParaRPr lang="en-US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ounded Rectangle 14"/>
                      <a:cNvSpPr/>
                    </a:nvSpPr>
                    <a:spPr>
                      <a:xfrm>
                        <a:off x="6096000" y="3352800"/>
                        <a:ext cx="1905000" cy="457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b="1" dirty="0" smtClean="0"/>
                            <a:t>модифицированная </a:t>
                          </a:r>
                          <a:r>
                            <a:rPr lang="ru-RU" sz="1400" b="1" dirty="0" smtClean="0"/>
                            <a:t>ОС</a:t>
                          </a:r>
                          <a:endParaRPr lang="en-US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ounded Rectangle 15"/>
                      <a:cNvSpPr/>
                    </a:nvSpPr>
                    <a:spPr>
                      <a:xfrm>
                        <a:off x="3048000" y="2895600"/>
                        <a:ext cx="1905000" cy="457200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b="1" dirty="0" smtClean="0"/>
                            <a:t>ПРИЛОЖЕНИЯ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ounded Rectangle 16"/>
                      <a:cNvSpPr/>
                    </a:nvSpPr>
                    <a:spPr>
                      <a:xfrm>
                        <a:off x="6096000" y="2895600"/>
                        <a:ext cx="1905000" cy="457200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b="1" dirty="0" smtClean="0"/>
                            <a:t>ПРИЛОЖЕНИЯ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ounded Rectangle 17"/>
                      <a:cNvSpPr/>
                    </a:nvSpPr>
                    <a:spPr>
                      <a:xfrm>
                        <a:off x="5105400" y="3352800"/>
                        <a:ext cx="838200" cy="457200"/>
                      </a:xfrm>
                      <a:prstGeom prst="round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b="1" dirty="0" smtClean="0"/>
                            <a:t>.....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1143000" y="3810000"/>
                        <a:ext cx="1905000" cy="53340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b="1" dirty="0" smtClean="0"/>
                            <a:t>низкоуровневый набор вызовов</a:t>
                          </a:r>
                          <a:endParaRPr lang="en-US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3048000" y="3810000"/>
                        <a:ext cx="1905000" cy="53340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b="1" dirty="0"/>
                            <a:t>низкоуровневый набор вызовов</a:t>
                          </a:r>
                          <a:endParaRPr lang="en-US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6096000" y="3810000"/>
                        <a:ext cx="1905000" cy="53340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b="1" dirty="0"/>
                            <a:t>низкоуровневый набор вызовов</a:t>
                          </a:r>
                          <a:endParaRPr lang="en-US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A68EA" w:rsidRDefault="007A68EA">
      <w:pPr>
        <w:rPr>
          <w:b/>
        </w:rPr>
      </w:pPr>
      <w:r>
        <w:rPr>
          <w:b/>
        </w:rPr>
        <w:br w:type="page"/>
      </w:r>
    </w:p>
    <w:p w:rsidR="00755376" w:rsidRDefault="007A68EA" w:rsidP="003946F2">
      <w:pPr>
        <w:rPr>
          <w:b/>
        </w:rPr>
      </w:pPr>
      <w:r>
        <w:rPr>
          <w:b/>
        </w:rPr>
        <w:lastRenderedPageBreak/>
        <w:t xml:space="preserve">Задание 3 – </w:t>
      </w:r>
      <w:r w:rsidR="00C82E57">
        <w:rPr>
          <w:b/>
        </w:rPr>
        <w:t>20</w:t>
      </w:r>
      <w:r>
        <w:rPr>
          <w:b/>
        </w:rPr>
        <w:t xml:space="preserve"> баллов</w:t>
      </w:r>
    </w:p>
    <w:p w:rsidR="009A759F" w:rsidRDefault="00C82E57" w:rsidP="009A759F">
      <w:pPr>
        <w:spacing w:after="0"/>
        <w:ind w:firstLine="567"/>
        <w:jc w:val="both"/>
        <w:rPr>
          <w:rFonts w:cs="Times New Roman"/>
        </w:rPr>
      </w:pPr>
      <w:r>
        <w:rPr>
          <w:rFonts w:cs="Times New Roman"/>
        </w:rPr>
        <w:t>ЗАДАНИЕ</w:t>
      </w:r>
    </w:p>
    <w:p w:rsidR="00327B5A" w:rsidRDefault="00327B5A" w:rsidP="0070350B">
      <w:pPr>
        <w:spacing w:after="0" w:line="360" w:lineRule="auto"/>
        <w:jc w:val="both"/>
      </w:pPr>
    </w:p>
    <w:p w:rsidR="0070350B" w:rsidRPr="0070350B" w:rsidRDefault="0070350B" w:rsidP="0070350B">
      <w:pPr>
        <w:spacing w:after="0" w:line="360" w:lineRule="auto"/>
        <w:jc w:val="both"/>
      </w:pPr>
      <w:r w:rsidRPr="0070350B">
        <w:t>Сравните ссылки и указатели при передаче данных в функцию</w:t>
      </w:r>
      <w:r>
        <w:t xml:space="preserve"> (Язык С++)</w:t>
      </w:r>
      <w:r w:rsidRPr="0070350B">
        <w:t>. Назовите достоинства и недостатки к</w:t>
      </w:r>
      <w:r>
        <w:t xml:space="preserve">аждого из способов. </w:t>
      </w:r>
    </w:p>
    <w:p w:rsidR="0070350B" w:rsidRPr="00E75E59" w:rsidRDefault="0070350B" w:rsidP="009A759F">
      <w:pPr>
        <w:spacing w:after="0"/>
        <w:ind w:firstLine="567"/>
        <w:jc w:val="both"/>
        <w:rPr>
          <w:rFonts w:cs="Times New Roman"/>
        </w:rPr>
      </w:pPr>
    </w:p>
    <w:p w:rsidR="00514D92" w:rsidRDefault="004A2BF9" w:rsidP="00514D92">
      <w:pPr>
        <w:rPr>
          <w:b/>
        </w:rPr>
      </w:pPr>
      <w:r>
        <w:rPr>
          <w:b/>
        </w:rPr>
        <w:br w:type="page"/>
      </w:r>
      <w:r w:rsidR="00514D92">
        <w:rPr>
          <w:b/>
        </w:rPr>
        <w:lastRenderedPageBreak/>
        <w:t xml:space="preserve">Задание 4 – </w:t>
      </w:r>
      <w:r w:rsidR="00C82E57">
        <w:rPr>
          <w:b/>
        </w:rPr>
        <w:t>10</w:t>
      </w:r>
      <w:r w:rsidR="00514D92">
        <w:rPr>
          <w:b/>
        </w:rPr>
        <w:t xml:space="preserve"> балл</w:t>
      </w:r>
      <w:r w:rsidR="00C82E57">
        <w:rPr>
          <w:b/>
        </w:rPr>
        <w:t>ов</w:t>
      </w:r>
    </w:p>
    <w:p w:rsidR="00514D92" w:rsidRDefault="00C82E57" w:rsidP="00514D92">
      <w:r>
        <w:t>ЗАДАНИЕ</w:t>
      </w:r>
    </w:p>
    <w:p w:rsidR="0070350B" w:rsidRPr="0070350B" w:rsidRDefault="0070350B" w:rsidP="0070350B">
      <w:pPr>
        <w:spacing w:after="0" w:line="360" w:lineRule="auto"/>
        <w:jc w:val="both"/>
      </w:pPr>
      <w:r w:rsidRPr="0070350B">
        <w:t>В чем состоят основные отличия структуры языка Си</w:t>
      </w:r>
      <w:r>
        <w:t xml:space="preserve"> и класса языка</w:t>
      </w:r>
      <w:proofErr w:type="gramStart"/>
      <w:r>
        <w:t xml:space="preserve"> С</w:t>
      </w:r>
      <w:proofErr w:type="gramEnd"/>
      <w:r>
        <w:t xml:space="preserve">++? </w:t>
      </w:r>
    </w:p>
    <w:p w:rsidR="00514D92" w:rsidRDefault="00514D92" w:rsidP="00514D92"/>
    <w:p w:rsidR="00514D92" w:rsidRDefault="00514D92" w:rsidP="00514D92"/>
    <w:p w:rsidR="00514D92" w:rsidRDefault="00514D92" w:rsidP="00514D92"/>
    <w:p w:rsidR="00514D92" w:rsidRDefault="00514D92" w:rsidP="00514D92"/>
    <w:p w:rsidR="00514D92" w:rsidRDefault="00514D92" w:rsidP="00514D92"/>
    <w:p w:rsidR="00514D92" w:rsidRDefault="00514D92" w:rsidP="00514D92"/>
    <w:p w:rsidR="00C82E57" w:rsidRDefault="00C82E57">
      <w:pPr>
        <w:rPr>
          <w:b/>
        </w:rPr>
      </w:pPr>
      <w:r>
        <w:rPr>
          <w:b/>
        </w:rPr>
        <w:br w:type="page"/>
      </w:r>
    </w:p>
    <w:p w:rsidR="00514D92" w:rsidRDefault="00514D92" w:rsidP="00514D92">
      <w:pPr>
        <w:rPr>
          <w:b/>
        </w:rPr>
      </w:pPr>
      <w:r>
        <w:rPr>
          <w:b/>
        </w:rPr>
        <w:lastRenderedPageBreak/>
        <w:t xml:space="preserve">Задание </w:t>
      </w:r>
      <w:r w:rsidR="00C82E57">
        <w:rPr>
          <w:b/>
        </w:rPr>
        <w:t>5</w:t>
      </w:r>
      <w:r>
        <w:rPr>
          <w:b/>
        </w:rPr>
        <w:t xml:space="preserve"> – </w:t>
      </w:r>
      <w:r w:rsidR="00C82E57">
        <w:rPr>
          <w:b/>
        </w:rPr>
        <w:t>10 баллов</w:t>
      </w:r>
    </w:p>
    <w:p w:rsidR="00514D92" w:rsidRDefault="00C82E57" w:rsidP="00514D92">
      <w:pPr>
        <w:pStyle w:val="normal"/>
        <w:spacing w:after="200"/>
      </w:pPr>
      <w:r>
        <w:t>ЗАДАНИЕ</w:t>
      </w:r>
    </w:p>
    <w:p w:rsidR="0070350B" w:rsidRPr="00187EF6" w:rsidRDefault="0070350B" w:rsidP="0070350B">
      <w:pPr>
        <w:spacing w:after="0" w:line="360" w:lineRule="auto"/>
      </w:pPr>
      <w:r>
        <w:t>Дан  набор жёстких дисков:</w:t>
      </w:r>
      <w:r w:rsidRPr="00187EF6">
        <w:t xml:space="preserve">  </w:t>
      </w:r>
      <w:r>
        <w:t xml:space="preserve">один диск 1 </w:t>
      </w:r>
      <w:proofErr w:type="spellStart"/>
      <w:r>
        <w:t>Tb</w:t>
      </w:r>
      <w:proofErr w:type="spellEnd"/>
      <w:r>
        <w:t xml:space="preserve">, два - по </w:t>
      </w:r>
      <w:r w:rsidRPr="00FC0023">
        <w:t>2</w:t>
      </w:r>
      <w:r w:rsidRPr="00187EF6">
        <w:t xml:space="preserve"> </w:t>
      </w:r>
      <w:proofErr w:type="spellStart"/>
      <w:r w:rsidRPr="00187EF6">
        <w:t>Tb</w:t>
      </w:r>
      <w:proofErr w:type="spellEnd"/>
      <w:r w:rsidRPr="00187EF6">
        <w:t xml:space="preserve"> и два - по 4 </w:t>
      </w:r>
      <w:proofErr w:type="spellStart"/>
      <w:r w:rsidRPr="00187EF6">
        <w:t>Tb</w:t>
      </w:r>
      <w:proofErr w:type="spellEnd"/>
      <w:r w:rsidRPr="00187EF6">
        <w:t>.</w:t>
      </w:r>
    </w:p>
    <w:p w:rsidR="0070350B" w:rsidRPr="00993134" w:rsidRDefault="0070350B" w:rsidP="0070350B">
      <w:pPr>
        <w:spacing w:after="0" w:line="360" w:lineRule="auto"/>
      </w:pPr>
      <w:r>
        <w:t xml:space="preserve">Из набора </w:t>
      </w:r>
      <w:r w:rsidRPr="00993134">
        <w:t xml:space="preserve"> требуется собрать массив уровня RAID5</w:t>
      </w:r>
      <w:r>
        <w:t>.</w:t>
      </w:r>
      <w:r w:rsidRPr="00187EF6">
        <w:t xml:space="preserve"> </w:t>
      </w:r>
      <w:r>
        <w:t>К</w:t>
      </w:r>
      <w:r w:rsidRPr="00993134">
        <w:t>акова</w:t>
      </w:r>
      <w:r w:rsidRPr="00187EF6">
        <w:t xml:space="preserve"> </w:t>
      </w:r>
      <w:r>
        <w:t>будет максимальная емкость массива</w:t>
      </w:r>
      <w:r w:rsidRPr="00993134">
        <w:t>?</w:t>
      </w:r>
    </w:p>
    <w:p w:rsidR="004A2BF9" w:rsidRDefault="004A2BF9" w:rsidP="004A2BF9">
      <w:pPr>
        <w:pStyle w:val="normal"/>
        <w:spacing w:after="200"/>
      </w:pPr>
    </w:p>
    <w:p w:rsidR="00514D92" w:rsidRDefault="00514D92" w:rsidP="004A2BF9">
      <w:pPr>
        <w:pStyle w:val="normal"/>
        <w:spacing w:after="200"/>
      </w:pPr>
    </w:p>
    <w:p w:rsidR="00514D92" w:rsidRDefault="00514D92" w:rsidP="004A2BF9">
      <w:pPr>
        <w:pStyle w:val="normal"/>
        <w:spacing w:after="200"/>
      </w:pPr>
    </w:p>
    <w:p w:rsidR="00514D92" w:rsidRDefault="00514D92" w:rsidP="004A2BF9">
      <w:pPr>
        <w:pStyle w:val="normal"/>
        <w:spacing w:after="200"/>
      </w:pPr>
    </w:p>
    <w:p w:rsidR="00514D92" w:rsidRDefault="00514D92" w:rsidP="004A2BF9">
      <w:pPr>
        <w:pStyle w:val="normal"/>
        <w:spacing w:after="200"/>
      </w:pPr>
    </w:p>
    <w:p w:rsidR="00514D92" w:rsidRDefault="00514D92" w:rsidP="004A2BF9">
      <w:pPr>
        <w:pStyle w:val="normal"/>
        <w:spacing w:after="200"/>
      </w:pPr>
    </w:p>
    <w:p w:rsidR="004A2BF9" w:rsidRDefault="004A2BF9" w:rsidP="004A2BF9">
      <w:pPr>
        <w:pStyle w:val="normal"/>
        <w:spacing w:after="200"/>
      </w:pPr>
    </w:p>
    <w:p w:rsidR="00C82E57" w:rsidRDefault="00C82E57">
      <w:pPr>
        <w:rPr>
          <w:b/>
        </w:rPr>
      </w:pPr>
      <w:r>
        <w:rPr>
          <w:b/>
        </w:rPr>
        <w:br w:type="page"/>
      </w:r>
    </w:p>
    <w:p w:rsidR="00514D92" w:rsidRDefault="00514D92" w:rsidP="00514D92">
      <w:pPr>
        <w:rPr>
          <w:b/>
        </w:rPr>
      </w:pPr>
      <w:r>
        <w:rPr>
          <w:b/>
        </w:rPr>
        <w:lastRenderedPageBreak/>
        <w:t xml:space="preserve">Задание </w:t>
      </w:r>
      <w:r w:rsidR="00C82E57">
        <w:rPr>
          <w:b/>
        </w:rPr>
        <w:t>6</w:t>
      </w:r>
      <w:r>
        <w:rPr>
          <w:b/>
        </w:rPr>
        <w:t xml:space="preserve"> – </w:t>
      </w:r>
      <w:r w:rsidR="00C82E57">
        <w:rPr>
          <w:b/>
        </w:rPr>
        <w:t>10 баллов</w:t>
      </w:r>
    </w:p>
    <w:p w:rsidR="00514D92" w:rsidRDefault="00C82E57" w:rsidP="00514D92">
      <w:pPr>
        <w:pStyle w:val="a9"/>
        <w:spacing w:before="0" w:beforeAutospacing="0" w:after="0" w:afterAutospacing="0"/>
      </w:pPr>
      <w:r>
        <w:rPr>
          <w:rFonts w:ascii="Arial" w:hAnsi="Arial" w:cs="Arial"/>
          <w:sz w:val="23"/>
          <w:szCs w:val="23"/>
        </w:rPr>
        <w:t>ЗАДАНИЕ</w:t>
      </w:r>
    </w:p>
    <w:p w:rsidR="007A68EA" w:rsidRDefault="007A68EA" w:rsidP="003946F2">
      <w:pPr>
        <w:rPr>
          <w:b/>
        </w:rPr>
      </w:pPr>
    </w:p>
    <w:p w:rsidR="0070350B" w:rsidRPr="0070350B" w:rsidRDefault="0070350B" w:rsidP="0070350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50B">
        <w:t>В чем состоит ошибка, допущенная в следую</w:t>
      </w:r>
      <w:r>
        <w:t>щем программном коде: (Язык Си</w:t>
      </w:r>
      <w:r w:rsidRPr="0070350B">
        <w:t>)</w:t>
      </w:r>
      <w:r w:rsidRPr="0070350B">
        <w:br/>
      </w:r>
      <w:r w:rsidRPr="0070350B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proofErr w:type="spellStart"/>
      <w:r w:rsidRPr="0070350B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70350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*</w:t>
      </w:r>
      <w:r w:rsidRPr="0070350B">
        <w:rPr>
          <w:rFonts w:ascii="Courier New" w:eastAsia="Times New Roman" w:hAnsi="Courier New" w:cs="Courier New"/>
          <w:sz w:val="24"/>
          <w:szCs w:val="24"/>
          <w:lang w:val="en-US" w:eastAsia="ru-RU"/>
        </w:rPr>
        <w:t>p</w:t>
      </w:r>
      <w:r w:rsidRPr="0070350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(</w:t>
      </w:r>
      <w:proofErr w:type="spellStart"/>
      <w:r w:rsidRPr="0070350B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70350B">
        <w:rPr>
          <w:rFonts w:ascii="Courier New" w:eastAsia="Times New Roman" w:hAnsi="Courier New" w:cs="Courier New"/>
          <w:sz w:val="24"/>
          <w:szCs w:val="24"/>
          <w:lang w:eastAsia="ru-RU"/>
        </w:rPr>
        <w:t>*)</w:t>
      </w:r>
      <w:proofErr w:type="spellStart"/>
      <w:r w:rsidRPr="0070350B">
        <w:rPr>
          <w:rFonts w:ascii="Courier New" w:eastAsia="Times New Roman" w:hAnsi="Courier New" w:cs="Courier New"/>
          <w:sz w:val="24"/>
          <w:szCs w:val="24"/>
          <w:lang w:val="en-US" w:eastAsia="ru-RU"/>
        </w:rPr>
        <w:t>malloc</w:t>
      </w:r>
      <w:proofErr w:type="spellEnd"/>
      <w:r w:rsidRPr="0070350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(5 * </w:t>
      </w:r>
      <w:proofErr w:type="spellStart"/>
      <w:r w:rsidRPr="0070350B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sizeof</w:t>
      </w:r>
      <w:proofErr w:type="spellEnd"/>
      <w:r w:rsidRPr="0070350B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70350B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70350B">
        <w:rPr>
          <w:rFonts w:ascii="Courier New" w:eastAsia="Times New Roman" w:hAnsi="Courier New" w:cs="Courier New"/>
          <w:sz w:val="24"/>
          <w:szCs w:val="24"/>
          <w:lang w:eastAsia="ru-RU"/>
        </w:rPr>
        <w:t>));</w:t>
      </w:r>
      <w:r w:rsidRPr="0070350B">
        <w:rPr>
          <w:rFonts w:ascii="Courier New" w:eastAsia="Times New Roman" w:hAnsi="Courier New" w:cs="Courier New"/>
          <w:sz w:val="24"/>
          <w:szCs w:val="24"/>
          <w:lang w:eastAsia="ru-RU"/>
        </w:rPr>
        <w:br/>
      </w:r>
      <w:proofErr w:type="spellStart"/>
      <w:r w:rsidRPr="0070350B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70350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0350B">
        <w:rPr>
          <w:rFonts w:ascii="Courier New" w:eastAsia="Times New Roman" w:hAnsi="Courier New" w:cs="Courier New"/>
          <w:sz w:val="24"/>
          <w:szCs w:val="24"/>
          <w:lang w:val="en-US" w:eastAsia="ru-RU"/>
        </w:rPr>
        <w:t>ar</w:t>
      </w:r>
      <w:proofErr w:type="spellEnd"/>
      <w:r w:rsidRPr="0070350B">
        <w:rPr>
          <w:rFonts w:ascii="Courier New" w:eastAsia="Times New Roman" w:hAnsi="Courier New" w:cs="Courier New"/>
          <w:sz w:val="24"/>
          <w:szCs w:val="24"/>
          <w:lang w:eastAsia="ru-RU"/>
        </w:rPr>
        <w:t>[5];</w:t>
      </w:r>
      <w:r w:rsidRPr="0070350B">
        <w:rPr>
          <w:rFonts w:ascii="Courier New" w:eastAsia="Times New Roman" w:hAnsi="Courier New" w:cs="Courier New"/>
          <w:sz w:val="24"/>
          <w:szCs w:val="24"/>
          <w:lang w:eastAsia="ru-RU"/>
        </w:rPr>
        <w:br/>
      </w:r>
      <w:r w:rsidRPr="0070350B">
        <w:rPr>
          <w:rFonts w:ascii="Courier New" w:eastAsia="Times New Roman" w:hAnsi="Courier New" w:cs="Courier New"/>
          <w:sz w:val="24"/>
          <w:szCs w:val="24"/>
          <w:lang w:val="en-US" w:eastAsia="ru-RU"/>
        </w:rPr>
        <w:t>p</w:t>
      </w:r>
      <w:r w:rsidRPr="0070350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70350B">
        <w:rPr>
          <w:rFonts w:ascii="Courier New" w:eastAsia="Times New Roman" w:hAnsi="Courier New" w:cs="Courier New"/>
          <w:sz w:val="24"/>
          <w:szCs w:val="24"/>
          <w:lang w:val="en-US" w:eastAsia="ru-RU"/>
        </w:rPr>
        <w:t>ar</w:t>
      </w:r>
      <w:proofErr w:type="spellEnd"/>
      <w:r w:rsidRPr="0070350B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70350B" w:rsidRPr="0070350B" w:rsidRDefault="0070350B" w:rsidP="0070350B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4D92" w:rsidRDefault="00514D92" w:rsidP="003946F2">
      <w:pPr>
        <w:rPr>
          <w:b/>
        </w:rPr>
      </w:pPr>
    </w:p>
    <w:p w:rsidR="00514D92" w:rsidRDefault="00514D92" w:rsidP="003946F2">
      <w:pPr>
        <w:rPr>
          <w:b/>
        </w:rPr>
      </w:pPr>
    </w:p>
    <w:p w:rsidR="00514D92" w:rsidRDefault="00514D92" w:rsidP="003946F2">
      <w:pPr>
        <w:rPr>
          <w:b/>
        </w:rPr>
      </w:pPr>
    </w:p>
    <w:p w:rsidR="00514D92" w:rsidRDefault="00514D92" w:rsidP="003946F2">
      <w:pPr>
        <w:rPr>
          <w:b/>
        </w:rPr>
      </w:pPr>
    </w:p>
    <w:p w:rsidR="00514D92" w:rsidRDefault="00514D92" w:rsidP="003946F2">
      <w:pPr>
        <w:rPr>
          <w:b/>
        </w:rPr>
      </w:pPr>
    </w:p>
    <w:p w:rsidR="00514D92" w:rsidRDefault="00514D92" w:rsidP="003946F2">
      <w:pPr>
        <w:rPr>
          <w:b/>
        </w:rPr>
      </w:pPr>
    </w:p>
    <w:sectPr w:rsidR="00514D92" w:rsidSect="000A5C95">
      <w:headerReference w:type="default" r:id="rId7"/>
      <w:footerReference w:type="default" r:id="rId8"/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808" w:rsidRDefault="00C57808" w:rsidP="001877CA">
      <w:pPr>
        <w:spacing w:after="0" w:line="240" w:lineRule="auto"/>
      </w:pPr>
      <w:r>
        <w:separator/>
      </w:r>
    </w:p>
  </w:endnote>
  <w:endnote w:type="continuationSeparator" w:id="0">
    <w:p w:rsidR="00C57808" w:rsidRDefault="00C57808" w:rsidP="001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22787"/>
      <w:docPartObj>
        <w:docPartGallery w:val="Page Numbers (Bottom of Page)"/>
        <w:docPartUnique/>
      </w:docPartObj>
    </w:sdtPr>
    <w:sdtContent>
      <w:p w:rsidR="00656067" w:rsidRDefault="003324DE">
        <w:pPr>
          <w:pStyle w:val="a5"/>
          <w:jc w:val="center"/>
        </w:pPr>
        <w:fldSimple w:instr=" PAGE   \* MERGEFORMAT ">
          <w:r w:rsidR="00FD46AD">
            <w:rPr>
              <w:noProof/>
            </w:rPr>
            <w:t>6</w:t>
          </w:r>
        </w:fldSimple>
      </w:p>
    </w:sdtContent>
  </w:sdt>
  <w:p w:rsidR="00656067" w:rsidRDefault="006560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808" w:rsidRDefault="00C57808" w:rsidP="001877CA">
      <w:pPr>
        <w:spacing w:after="0" w:line="240" w:lineRule="auto"/>
      </w:pPr>
      <w:r>
        <w:separator/>
      </w:r>
    </w:p>
  </w:footnote>
  <w:footnote w:type="continuationSeparator" w:id="0">
    <w:p w:rsidR="00C57808" w:rsidRDefault="00C57808" w:rsidP="00187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523"/>
      <w:gridCol w:w="8628"/>
    </w:tblGrid>
    <w:tr w:rsidR="001877CA" w:rsidTr="00C82E57">
      <w:trPr>
        <w:trHeight w:val="509"/>
      </w:trPr>
      <w:tc>
        <w:tcPr>
          <w:tcW w:w="750" w:type="pct"/>
          <w:tcBorders>
            <w:right w:val="single" w:sz="18" w:space="0" w:color="4F81BD" w:themeColor="accent1"/>
          </w:tcBorders>
        </w:tcPr>
        <w:p w:rsidR="001877CA" w:rsidRDefault="001877CA">
          <w:pPr>
            <w:pStyle w:val="a3"/>
          </w:pPr>
        </w:p>
      </w:tc>
      <w:sdt>
        <w:sdtPr>
          <w:rPr>
            <w:b/>
          </w:rPr>
          <w:alias w:val="Заголовок"/>
          <w:id w:val="77580493"/>
          <w:placeholder>
            <w:docPart w:val="77196F463D3749C79C23E36B0E4E9A6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1877CA" w:rsidRDefault="00EB217C" w:rsidP="00C82E57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 w:rsidRPr="00EB217C">
                <w:rPr>
                  <w:b/>
                </w:rPr>
                <w:t xml:space="preserve">ITC-2015 / </w:t>
              </w:r>
              <w:proofErr w:type="spellStart"/>
              <w:r w:rsidRPr="00EB217C">
                <w:rPr>
                  <w:b/>
                </w:rPr>
                <w:t>Инфокоммуникационные</w:t>
              </w:r>
              <w:proofErr w:type="spellEnd"/>
              <w:r w:rsidRPr="00EB217C">
                <w:rPr>
                  <w:b/>
                </w:rPr>
                <w:t xml:space="preserve"> технологии в сервисах и услугах и программная инженерия                            ID________________</w:t>
              </w:r>
            </w:p>
          </w:tc>
        </w:sdtContent>
      </w:sdt>
    </w:tr>
  </w:tbl>
  <w:p w:rsidR="001877CA" w:rsidRDefault="001877C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211F7"/>
    <w:multiLevelType w:val="hybridMultilevel"/>
    <w:tmpl w:val="E1B6AF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46F2"/>
    <w:rsid w:val="00001A27"/>
    <w:rsid w:val="000A5C95"/>
    <w:rsid w:val="001169C0"/>
    <w:rsid w:val="001877CA"/>
    <w:rsid w:val="00220704"/>
    <w:rsid w:val="002E79C9"/>
    <w:rsid w:val="00327B5A"/>
    <w:rsid w:val="003324DE"/>
    <w:rsid w:val="003946F2"/>
    <w:rsid w:val="003F2B3F"/>
    <w:rsid w:val="004A2BF9"/>
    <w:rsid w:val="00514D92"/>
    <w:rsid w:val="00537D3C"/>
    <w:rsid w:val="0054522A"/>
    <w:rsid w:val="00562184"/>
    <w:rsid w:val="0061295F"/>
    <w:rsid w:val="00613E2B"/>
    <w:rsid w:val="006146FC"/>
    <w:rsid w:val="00656067"/>
    <w:rsid w:val="00692DD8"/>
    <w:rsid w:val="006C2AAC"/>
    <w:rsid w:val="006C511F"/>
    <w:rsid w:val="0070350B"/>
    <w:rsid w:val="00755376"/>
    <w:rsid w:val="007A68EA"/>
    <w:rsid w:val="009A759F"/>
    <w:rsid w:val="009B25A1"/>
    <w:rsid w:val="009D3D54"/>
    <w:rsid w:val="00BD5D69"/>
    <w:rsid w:val="00BE41E0"/>
    <w:rsid w:val="00C57808"/>
    <w:rsid w:val="00C82E57"/>
    <w:rsid w:val="00C94158"/>
    <w:rsid w:val="00CB2130"/>
    <w:rsid w:val="00CB7E3C"/>
    <w:rsid w:val="00D41B4C"/>
    <w:rsid w:val="00D43063"/>
    <w:rsid w:val="00D719DA"/>
    <w:rsid w:val="00DB2D50"/>
    <w:rsid w:val="00E47597"/>
    <w:rsid w:val="00E664FA"/>
    <w:rsid w:val="00E84F0C"/>
    <w:rsid w:val="00EB217C"/>
    <w:rsid w:val="00ED5656"/>
    <w:rsid w:val="00F23F4B"/>
    <w:rsid w:val="00F412AA"/>
    <w:rsid w:val="00F51DBC"/>
    <w:rsid w:val="00F824BB"/>
    <w:rsid w:val="00F902E6"/>
    <w:rsid w:val="00FD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97"/>
  </w:style>
  <w:style w:type="paragraph" w:styleId="1">
    <w:name w:val="heading 1"/>
    <w:basedOn w:val="a"/>
    <w:next w:val="a"/>
    <w:link w:val="10"/>
    <w:uiPriority w:val="9"/>
    <w:qFormat/>
    <w:rsid w:val="00EB217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77CA"/>
  </w:style>
  <w:style w:type="paragraph" w:styleId="a5">
    <w:name w:val="footer"/>
    <w:basedOn w:val="a"/>
    <w:link w:val="a6"/>
    <w:uiPriority w:val="99"/>
    <w:unhideWhenUsed/>
    <w:rsid w:val="00187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77CA"/>
  </w:style>
  <w:style w:type="paragraph" w:styleId="a7">
    <w:name w:val="Balloon Text"/>
    <w:basedOn w:val="a"/>
    <w:link w:val="a8"/>
    <w:uiPriority w:val="99"/>
    <w:semiHidden/>
    <w:unhideWhenUsed/>
    <w:rsid w:val="0018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77CA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4A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">
    <w:name w:val="normal"/>
    <w:uiPriority w:val="99"/>
    <w:semiHidden/>
    <w:rsid w:val="004A2BF9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a">
    <w:name w:val="List Paragraph"/>
    <w:basedOn w:val="a"/>
    <w:uiPriority w:val="34"/>
    <w:qFormat/>
    <w:rsid w:val="00514D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21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ru-RU"/>
    </w:rPr>
  </w:style>
  <w:style w:type="table" w:styleId="ab">
    <w:name w:val="Table Grid"/>
    <w:basedOn w:val="a1"/>
    <w:uiPriority w:val="59"/>
    <w:rsid w:val="00EB217C"/>
    <w:pPr>
      <w:spacing w:after="0" w:line="240" w:lineRule="auto"/>
    </w:pPr>
    <w:rPr>
      <w:rFonts w:eastAsiaTheme="minorEastAsia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3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196F463D3749C79C23E36B0E4E9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0C3353-5506-41B0-A53E-9A0C6DB91282}"/>
      </w:docPartPr>
      <w:docPartBody>
        <w:p w:rsidR="00EA38C8" w:rsidRDefault="00FE111C" w:rsidP="00FE111C">
          <w:pPr>
            <w:pStyle w:val="77196F463D3749C79C23E36B0E4E9A6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E111C"/>
    <w:rsid w:val="00153DA7"/>
    <w:rsid w:val="00265A40"/>
    <w:rsid w:val="003E27D2"/>
    <w:rsid w:val="003E6874"/>
    <w:rsid w:val="006F4D2B"/>
    <w:rsid w:val="00744CEF"/>
    <w:rsid w:val="008F3B7D"/>
    <w:rsid w:val="00EA38C8"/>
    <w:rsid w:val="00FA762F"/>
    <w:rsid w:val="00FE1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196F463D3749C79C23E36B0E4E9A62">
    <w:name w:val="77196F463D3749C79C23E36B0E4E9A62"/>
    <w:rsid w:val="00FE11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ITC-2015 / НАИМЕНОВАНИЕ ДИСЦИПЛИНЫ                              ID________________</vt:lpstr>
    </vt:vector>
  </TitlesOfParts>
  <Company>Microsoft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ITC-2015 / Инфокоммуникационные технологии в сервисах и услугах и программная инженерия                            ID________________</dc:title>
  <dc:creator>Albina Koval</dc:creator>
  <cp:lastModifiedBy>Valued Acer Customer</cp:lastModifiedBy>
  <cp:revision>7</cp:revision>
  <cp:lastPrinted>2015-04-27T15:19:00Z</cp:lastPrinted>
  <dcterms:created xsi:type="dcterms:W3CDTF">2015-04-23T07:54:00Z</dcterms:created>
  <dcterms:modified xsi:type="dcterms:W3CDTF">2015-04-27T15:23:00Z</dcterms:modified>
</cp:coreProperties>
</file>