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1.png" ContentType="image/png"/>
  <Override PartName="/word/media/rId64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b6239c36d6234d63fa34763f4a27fa39beb34d0"/>
    <w:p>
      <w:pPr>
        <w:pStyle w:val="Heading1"/>
      </w:pPr>
      <w:r>
        <w:t xml:space="preserve">Nearer — роудмап к продакшену и монетизации</w:t>
      </w:r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 ·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2026-10-22</w:t>
      </w:r>
      <w:r>
        <w:br/>
      </w:r>
      <w:r>
        <w:rPr>
          <w:bCs/>
          <w:b/>
        </w:rPr>
        <w:t xml:space="preserve">Live:</w:t>
      </w:r>
      <w:r>
        <w:t xml:space="preserve"> </w:t>
      </w:r>
      <w:r>
        <w:t xml:space="preserve">https://nearer.other.dev-regiuslab.by/</w:t>
      </w:r>
      <w:r>
        <w:br/>
      </w:r>
      <w:r>
        <w:rPr>
          <w:bCs/>
          <w:b/>
        </w:rPr>
        <w:t xml:space="preserve">Исходный концепт:</w:t>
      </w:r>
      <w:r>
        <w:t xml:space="preserve"> </w:t>
      </w:r>
      <w:r>
        <w:rPr>
          <w:rStyle w:val="VerbatimChar"/>
        </w:rPr>
        <w:t xml:space="preserve">Nearer_Garden_of_Relationships_Concept.docx</w:t>
      </w:r>
      <w:r>
        <w:t xml:space="preserve"> </w:t>
      </w:r>
      <w:r>
        <w:t xml:space="preserve">(визуалы в</w:t>
      </w:r>
      <w:r>
        <w:t xml:space="preserve"> </w:t>
      </w:r>
      <w:r>
        <w:rPr>
          <w:rStyle w:val="VerbatimChar"/>
        </w:rPr>
        <w:t xml:space="preserve">docs/roadmap/assets/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executive-summary-для-инвестора"/>
    <w:p>
      <w:pPr>
        <w:pStyle w:val="Heading2"/>
      </w:pPr>
      <w:r>
        <w:t xml:space="preserve">0. Executive summary (для инвестора)</w:t>
      </w:r>
    </w:p>
    <w:p>
      <w:pPr>
        <w:pStyle w:val="FirstParagraph"/>
      </w:pPr>
      <w:r>
        <w:rPr>
          <w:bCs/>
          <w:b/>
        </w:rPr>
        <w:t xml:space="preserve">Nearer («Ближе»)</w:t>
      </w:r>
      <w:r>
        <w:t xml:space="preserve"> </w:t>
      </w:r>
      <w:r>
        <w:t xml:space="preserve">— private shared-life app для пары: совместный ритуал вопросов, списки желаний, моменты и</w:t>
      </w:r>
      <w:r>
        <w:t xml:space="preserve"> </w:t>
      </w:r>
      <w:r>
        <w:rPr>
          <w:bCs/>
          <w:b/>
        </w:rPr>
        <w:t xml:space="preserve">визуальный «Сад отношений»</w:t>
      </w:r>
      <w:r>
        <w:t xml:space="preserve">, который растёт от совместных ответов.</w:t>
      </w:r>
    </w:p>
    <w:p>
      <w:pPr>
        <w:pStyle w:val="BodyText"/>
      </w:pPr>
      <w:r>
        <w:rPr>
          <w:bCs/>
          <w:b/>
        </w:rPr>
        <w:t xml:space="preserve">Дифференциатор не «ещё один чат»</w:t>
      </w:r>
      <w:r>
        <w:t xml:space="preserve">, а: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Эмоциональный артефакт</w:t>
      </w:r>
      <w:r>
        <w:t xml:space="preserve"> </w:t>
      </w:r>
      <w:r>
        <w:t xml:space="preserve">— сад как память отношений (не лента сообщений).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Privacy by design</w:t>
      </w:r>
      <w:r>
        <w:t xml:space="preserve"> </w:t>
      </w:r>
      <w:r>
        <w:t xml:space="preserve">— E2E-шифрование синка; сервер не читает ответы и списки.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Двусторонний ритуал</w:t>
      </w:r>
      <w:r>
        <w:t xml:space="preserve"> </w:t>
      </w:r>
      <w:r>
        <w:t xml:space="preserve">— ценность появляется только когда отвечают оба.</w:t>
      </w:r>
    </w:p>
    <w:p>
      <w:pPr>
        <w:pStyle w:val="BodyText"/>
      </w:pPr>
      <w:r>
        <w:rPr>
          <w:bCs/>
          <w:b/>
        </w:rPr>
        <w:t xml:space="preserve">Сейчас (гипотеза → soft prod):</w:t>
      </w:r>
      <w:r>
        <w:t xml:space="preserve"> </w:t>
      </w:r>
      <w:r>
        <w:t xml:space="preserve">PWA на проде, local-first IndexedDB, pairing + encrypted sync, архив списков/моментов, демо-paywall «Плюс».</w:t>
      </w:r>
    </w:p>
    <w:p>
      <w:pPr>
        <w:pStyle w:val="BodyText"/>
      </w:pPr>
      <w:r>
        <w:rPr>
          <w:bCs/>
          <w:b/>
        </w:rPr>
        <w:t xml:space="preserve">Цель 12 месяцев:</w:t>
      </w:r>
      <w:r>
        <w:t xml:space="preserve"> </w:t>
      </w:r>
      <w:r>
        <w:t xml:space="preserve">стабильный retention у пар (D7/D30), платящая подписка Couple Plus, магазины (или сильный PWA), понятная unit-экономика для seed-раунда.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North star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 возвращается вместе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пар с ≥2 mutual reveals /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Сад становится дорогим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пар с ≥1 завершённым растением (периодом)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Платят за память и глубину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→ paid conversion ≥ 8–15%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что-уже-есть-vs-концепт-сад-отношений"/>
    <w:p>
      <w:pPr>
        <w:pStyle w:val="Heading2"/>
      </w:pPr>
      <w:r>
        <w:t xml:space="preserve">1. Что уже есть vs концепт «Сад отношений»</w:t>
      </w:r>
    </w:p>
    <w:bookmarkStart w:id="21" w:name="текущий-продукт-факт"/>
    <w:p>
      <w:pPr>
        <w:pStyle w:val="Heading3"/>
      </w:pPr>
      <w:r>
        <w:t xml:space="preserve">1.1 Текущий продукт (факт)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Ритуал «вопрос дня»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(календарный день, reveal, реакция, streak)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Упрощённый:</w:t>
            </w:r>
            <w:r>
              <w:t xml:space="preserve"> </w:t>
            </w:r>
            <w:r>
              <w:rPr>
                <w:bCs/>
                <w:b/>
              </w:rPr>
              <w:t xml:space="preserve">одно</w:t>
            </w:r>
            <w:r>
              <w:t xml:space="preserve"> </w:t>
            </w:r>
            <w:r>
              <w:t xml:space="preserve">растение/стадии от</w:t>
            </w:r>
            <w:r>
              <w:t xml:space="preserve"> </w:t>
            </w:r>
            <w:r>
              <w:rPr>
                <w:rStyle w:val="VerbatimChar"/>
              </w:rPr>
              <w:t xml:space="preserve">completedDays</w:t>
            </w:r>
            <w:r>
              <w:t xml:space="preserve"> </w:t>
            </w:r>
            <w:r>
              <w:t xml:space="preserve">(emoji-stages)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Архив пары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Списки, вишлист, места, моменты, история, share inbox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Два телефона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Pairing +</w:t>
            </w:r>
            <w:r>
              <w:t xml:space="preserve"> </w:t>
            </w:r>
            <w:r>
              <w:rPr>
                <w:bCs/>
                <w:b/>
              </w:rPr>
              <w:t xml:space="preserve">E2E sync</w:t>
            </w:r>
            <w:r>
              <w:t xml:space="preserve"> </w:t>
            </w:r>
            <w:r>
              <w:t xml:space="preserve">(ECDH → AES-GCM ciphertext на сервере)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Монетизация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paywall «Ближе Плюс» (demo flag, без биллинга)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CI/CD, домен</w:t>
            </w:r>
            <w:r>
              <w:t xml:space="preserve"> </w:t>
            </w:r>
            <w:r>
              <w:rPr>
                <w:rStyle w:val="VerbatimChar"/>
              </w:rPr>
              <w:t xml:space="preserve">nearer.other.dev-regiuslab.by</w:t>
            </w:r>
          </w:p>
        </w:tc>
      </w:tr>
    </w:tbl>
    <w:bookmarkEnd w:id="21"/>
    <w:bookmarkStart w:id="22" w:name="концепт-из-документа-цель"/>
    <w:p>
      <w:pPr>
        <w:pStyle w:val="Heading3"/>
      </w:pPr>
      <w:r>
        <w:t xml:space="preserve">1.2 Концепт из документа (цель)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Идея концепта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период = 3 недели = 1 тема = 1 растение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Замиокулькас… Роза/Магнолия (12 тем)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Рост: семя → росток → стебель → листья → бутон → цветение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Прогресс от</w:t>
            </w:r>
            <w:r>
              <w:t xml:space="preserve"> </w:t>
            </w:r>
            <w:r>
              <w:rPr>
                <w:bCs/>
                <w:b/>
              </w:rPr>
              <w:t xml:space="preserve">взаимных</w:t>
            </w:r>
            <w:r>
              <w:t xml:space="preserve"> </w:t>
            </w:r>
            <w:r>
              <w:t xml:space="preserve">ответов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Экран сада = терраса с 10–12 растениями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Активное выделено, завершённые остаются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История цветка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Тема, даты, Q&amp;A обоих, выводы, позже фото/AI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MVP vs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Сад + периоды сейчас; AI/сезоны/PDF/ambient — позже</w:t>
            </w:r>
          </w:p>
        </w:tc>
      </w:tr>
    </w:tbl>
    <w:bookmarkEnd w:id="22"/>
    <w:bookmarkStart w:id="23" w:name="разрыв-gap"/>
    <w:p>
      <w:pPr>
        <w:pStyle w:val="Heading3"/>
      </w:pPr>
      <w:r>
        <w:t xml:space="preserve">1.3 Разрыв (gap)</w:t>
      </w:r>
    </w:p>
    <w:p>
      <w:pPr>
        <w:pStyle w:val="FirstParagraph"/>
      </w:pPr>
      <w:r>
        <w:t xml:space="preserve">Концепт описывает</w:t>
      </w:r>
      <w:r>
        <w:t xml:space="preserve"> </w:t>
      </w:r>
      <w:r>
        <w:rPr>
          <w:bCs/>
          <w:b/>
        </w:rPr>
        <w:t xml:space="preserve">сезонный narrative loop</w:t>
      </w:r>
      <w:r>
        <w:t xml:space="preserve"> </w:t>
      </w:r>
      <w:r>
        <w:t xml:space="preserve">(3 недели → цветок в саду).</w:t>
      </w:r>
      <w:r>
        <w:br/>
      </w:r>
      <w:r>
        <w:t xml:space="preserve">Текущий код —</w:t>
      </w:r>
      <w:r>
        <w:t xml:space="preserve"> </w:t>
      </w:r>
      <w:r>
        <w:rPr>
          <w:bCs/>
          <w:b/>
        </w:rPr>
        <w:t xml:space="preserve">daily loop</w:t>
      </w:r>
      <w:r>
        <w:t xml:space="preserve"> </w:t>
      </w:r>
      <w:r>
        <w:t xml:space="preserve">+ один агрегированный сад.</w:t>
      </w:r>
      <w:r>
        <w:br/>
      </w:r>
      <w:r>
        <w:t xml:space="preserve">Архив (списки/моменты) уже сильнее, чем в концепт-MVP — это плюс для «shared life», его надо</w:t>
      </w:r>
      <w:r>
        <w:t xml:space="preserve"> </w:t>
      </w:r>
      <w:r>
        <w:rPr>
          <w:bCs/>
          <w:b/>
        </w:rPr>
        <w:t xml:space="preserve">встроить в историю цветка</w:t>
      </w:r>
      <w:r>
        <w:t xml:space="preserve">, а не конкурировать с садом.</w:t>
      </w:r>
    </w:p>
    <w:p>
      <w:pPr>
        <w:pStyle w:val="BodyText"/>
      </w:pPr>
      <w:r>
        <w:rPr>
          <w:bCs/>
          <w:b/>
        </w:rPr>
        <w:t xml:space="preserve">Прод-уровень предложение:</w:t>
      </w:r>
      <w:r>
        <w:t xml:space="preserve"> </w:t>
      </w:r>
      <w:r>
        <w:t xml:space="preserve">не выкидывать daily, а сделать двухуровневую модель:</w:t>
      </w:r>
    </w:p>
    <w:p>
      <w:pPr>
        <w:pStyle w:val="SourceCode"/>
      </w:pPr>
      <w:r>
        <w:rPr>
          <w:rStyle w:val="VerbatimChar"/>
        </w:rPr>
        <w:t xml:space="preserve">Daily pulse  →  «Сегодня» (привычка, 2–5 мин)</w:t>
      </w:r>
      <w:r>
        <w:br/>
      </w:r>
      <w:r>
        <w:rPr>
          <w:rStyle w:val="VerbatimChar"/>
        </w:rPr>
        <w:t xml:space="preserve">Period arc   →  «Сад» / текущее растение (глубина, 3 недели)</w:t>
      </w:r>
      <w:r>
        <w:br/>
      </w:r>
      <w:r>
        <w:rPr>
          <w:rStyle w:val="VerbatimChar"/>
        </w:rPr>
        <w:t xml:space="preserve">Life archive →  «Наше» / «Моменты» (желания → воспоминания)</w:t>
      </w:r>
    </w:p>
    <w:p>
      <w:pPr>
        <w:pStyle w:val="FirstParagraph"/>
      </w:pPr>
      <w:r>
        <w:t xml:space="preserve">Так продукт одновременно удерживает (daily) и создаёт коллекционную ценность (сад) — это лучше для retention и для питча инвесторам, чем только одно из двух.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292f6a039061eb651604447aca076060c68689e"/>
    <w:p>
      <w:pPr>
        <w:pStyle w:val="Heading2"/>
      </w:pPr>
      <w:r>
        <w:t xml:space="preserve">2. Продвинутая продуктовая модель (рекомендация)</w:t>
      </w:r>
    </w:p>
    <w:bookmarkStart w:id="25" w:name="ценностные-петли"/>
    <w:p>
      <w:pPr>
        <w:pStyle w:val="Heading3"/>
      </w:pPr>
      <w:r>
        <w:t xml:space="preserve">2.1 Ценностные петли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Habit loop:</w:t>
      </w:r>
      <w:r>
        <w:t xml:space="preserve"> </w:t>
      </w:r>
      <w:r>
        <w:t xml:space="preserve">уведомление → ответ → ожидание партнёра → reveal → микро-реакция → рост активного растения.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Collection loop:</w:t>
      </w:r>
      <w:r>
        <w:t xml:space="preserve"> </w:t>
      </w:r>
      <w:r>
        <w:t xml:space="preserve">завершение периода → анимация цветения → растение в саду → «История цветка» → желание начать следующий.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Archive loop:</w:t>
      </w:r>
      <w:r>
        <w:t xml:space="preserve"> </w:t>
      </w:r>
      <w:r>
        <w:t xml:space="preserve">wishlist / места → «купили / сходили» → момент с фото → таймлайн отношений.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Invite loop:</w:t>
      </w:r>
      <w:r>
        <w:t xml:space="preserve"> </w:t>
      </w:r>
      <w:r>
        <w:t xml:space="preserve">один партнёр → код пары → второй телефон → первая совместная неделя (критический onboarding).</w:t>
      </w:r>
    </w:p>
    <w:bookmarkEnd w:id="25"/>
    <w:bookmarkStart w:id="26" w:name="информационная-архитектура-prod-ia"/>
    <w:p>
      <w:pPr>
        <w:pStyle w:val="Heading3"/>
      </w:pPr>
      <w:r>
        <w:t xml:space="preserve">2.2 Информационная архитектура (prod IA)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Сегодня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вопрос + статус пары + мини-прогресс растения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Терраса, активное растение, пустые горшки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(ребилд)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Наше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Списки / вишлист / места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(есть)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Моменты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Фото-истории, 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 (есть)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Таймлайн + year review + вход в «Историю цветка»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Пара, E2E link, backup/recovery, подписка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</w:t>
            </w:r>
          </w:p>
        </w:tc>
      </w:tr>
    </w:tbl>
    <w:p>
      <w:pPr>
        <w:pStyle w:val="BodyText"/>
      </w:pPr>
      <w:r>
        <w:t xml:space="preserve">Концепт предлагал nav «Сад / Период / История / Профиль». Для уже живущего продукта лучше</w:t>
      </w:r>
      <w:r>
        <w:t xml:space="preserve"> </w:t>
      </w:r>
      <w:r>
        <w:rPr>
          <w:bCs/>
          <w:b/>
        </w:rPr>
        <w:t xml:space="preserve">сохранить 5 вкладок</w:t>
      </w:r>
      <w:r>
        <w:t xml:space="preserve">, а «Текущий период» сделать первым экраном внутри</w:t>
      </w:r>
      <w:r>
        <w:t xml:space="preserve"> </w:t>
      </w:r>
      <w:r>
        <w:rPr>
          <w:bCs/>
          <w:b/>
        </w:rPr>
        <w:t xml:space="preserve">Сада</w:t>
      </w:r>
      <w:r>
        <w:t xml:space="preserve"> </w:t>
      </w:r>
      <w:r>
        <w:t xml:space="preserve">(hero активного растения), чтобы не ломать привычку тестеров.</w:t>
      </w:r>
    </w:p>
    <w:bookmarkEnd w:id="26"/>
    <w:bookmarkStart w:id="27" w:name="X65f22d653c90bcbdc9a0cfc5562325725b17f41"/>
    <w:p>
      <w:pPr>
        <w:pStyle w:val="Heading3"/>
      </w:pPr>
      <w:r>
        <w:t xml:space="preserve">2.3 Модель данных (prod, поверх текущего schema)</w:t>
      </w:r>
    </w:p>
    <w:p>
      <w:pPr>
        <w:pStyle w:val="SourceCode"/>
      </w:pPr>
      <w:r>
        <w:rPr>
          <w:rStyle w:val="VerbatimChar"/>
        </w:rPr>
        <w:t xml:space="preserve">CoupleCircle</w:t>
      </w:r>
      <w:r>
        <w:br/>
      </w:r>
      <w:r>
        <w:rPr>
          <w:rStyle w:val="VerbatimChar"/>
        </w:rPr>
        <w:t xml:space="preserve">  circleId, linkedAt, subscriptionTier</w:t>
      </w:r>
      <w:r>
        <w:br/>
      </w:r>
      <w:r>
        <w:br/>
      </w:r>
      <w:r>
        <w:rPr>
          <w:rStyle w:val="VerbatimChar"/>
        </w:rPr>
        <w:t xml:space="preserve">Period</w:t>
      </w:r>
      <w:r>
        <w:br/>
      </w:r>
      <w:r>
        <w:rPr>
          <w:rStyle w:val="VerbatimChar"/>
        </w:rPr>
        <w:t xml:space="preserve">  id, themeId, plantType, startDate, endDate</w:t>
      </w:r>
      <w:r>
        <w:br/>
      </w:r>
      <w:r>
        <w:rPr>
          <w:rStyle w:val="VerbatimChar"/>
        </w:rPr>
        <w:t xml:space="preserve">  status: active | completed | abandoned</w:t>
      </w:r>
      <w:r>
        <w:br/>
      </w:r>
      <w:r>
        <w:rPr>
          <w:rStyle w:val="VerbatimChar"/>
        </w:rPr>
        <w:t xml:space="preserve">  stage, completionPercent</w:t>
      </w:r>
      <w:r>
        <w:br/>
      </w:r>
      <w:r>
        <w:rPr>
          <w:rStyle w:val="VerbatimChar"/>
        </w:rPr>
        <w:t xml:space="preserve">  summary (user or later AI)</w:t>
      </w:r>
      <w:r>
        <w:br/>
      </w:r>
      <w:r>
        <w:rPr>
          <w:rStyle w:val="VerbatimChar"/>
        </w:rPr>
        <w:t xml:space="preserve">  challengeCompleted: bool</w:t>
      </w:r>
      <w:r>
        <w:br/>
      </w:r>
      <w:r>
        <w:br/>
      </w:r>
      <w:r>
        <w:rPr>
          <w:rStyle w:val="VerbatimChar"/>
        </w:rPr>
        <w:t xml:space="preserve">Theme / PlantCatalog</w:t>
      </w:r>
      <w:r>
        <w:br/>
      </w:r>
      <w:r>
        <w:rPr>
          <w:rStyle w:val="VerbatimChar"/>
        </w:rPr>
        <w:t xml:space="preserve">  id, name, plantType, palette, questionPackId, challengeIdeas[]</w:t>
      </w:r>
      <w:r>
        <w:br/>
      </w:r>
      <w:r>
        <w:br/>
      </w:r>
      <w:r>
        <w:rPr>
          <w:rStyle w:val="VerbatimChar"/>
        </w:rPr>
        <w:t xml:space="preserve">Question</w:t>
      </w:r>
      <w:r>
        <w:br/>
      </w:r>
      <w:r>
        <w:rPr>
          <w:rStyle w:val="VerbatimChar"/>
        </w:rPr>
        <w:t xml:space="preserve">  id, themeId, weekNumber (1–3), order, depth, text</w:t>
      </w:r>
      <w:r>
        <w:br/>
      </w:r>
      <w:r>
        <w:br/>
      </w:r>
      <w:r>
        <w:rPr>
          <w:rStyle w:val="VerbatimChar"/>
        </w:rPr>
        <w:t xml:space="preserve">Answer</w:t>
      </w:r>
      <w:r>
        <w:br/>
      </w:r>
      <w:r>
        <w:rPr>
          <w:rStyle w:val="VerbatimChar"/>
        </w:rPr>
        <w:t xml:space="preserve">  periodId?, dayKey?, questionId, role a|b</w:t>
      </w:r>
      <w:r>
        <w:br/>
      </w:r>
      <w:r>
        <w:rPr>
          <w:rStyle w:val="VerbatimChar"/>
        </w:rPr>
        <w:t xml:space="preserve">  text, submittedAt, reaction?</w:t>
      </w:r>
      <w:r>
        <w:br/>
      </w:r>
      <w:r>
        <w:br/>
      </w:r>
      <w:r>
        <w:rPr>
          <w:rStyle w:val="VerbatimChar"/>
        </w:rPr>
        <w:t xml:space="preserve">PlantInstance (в саду)</w:t>
      </w:r>
      <w:r>
        <w:br/>
      </w:r>
      <w:r>
        <w:rPr>
          <w:rStyle w:val="VerbatimChar"/>
        </w:rPr>
        <w:t xml:space="preserve">  periodId, visualStage, slotIndex, bloomedAt</w:t>
      </w:r>
      <w:r>
        <w:br/>
      </w:r>
      <w:r>
        <w:br/>
      </w:r>
      <w:r>
        <w:rPr>
          <w:rStyle w:val="VerbatimChar"/>
        </w:rPr>
        <w:t xml:space="preserve">List / ListItem / Moment / Media  — уже есть</w:t>
      </w:r>
      <w:r>
        <w:br/>
      </w:r>
      <w:r>
        <w:rPr>
          <w:rStyle w:val="VerbatimChar"/>
        </w:rPr>
        <w:t xml:space="preserve">  + imageUrl на items (уже в модели; нужна UI)</w:t>
      </w:r>
      <w:r>
        <w:br/>
      </w:r>
      <w:r>
        <w:rPr>
          <w:rStyle w:val="VerbatimChar"/>
        </w:rPr>
        <w:t xml:space="preserve">  + link preview → imageUrl</w:t>
      </w:r>
      <w:r>
        <w:br/>
      </w:r>
      <w:r>
        <w:br/>
      </w:r>
      <w:r>
        <w:rPr>
          <w:rStyle w:val="VerbatimChar"/>
        </w:rPr>
        <w:t xml:space="preserve">DeviceLink + SyncBlob  — уже есть (E2E)</w:t>
      </w:r>
      <w:r>
        <w:br/>
      </w:r>
      <w:r>
        <w:rPr>
          <w:rStyle w:val="VerbatimChar"/>
        </w:rPr>
        <w:t xml:space="preserve">  + recoveryKey (новый)</w:t>
      </w:r>
    </w:p>
    <w:p>
      <w:pPr>
        <w:pStyle w:val="FirstParagraph"/>
      </w:pPr>
      <w:r>
        <w:t xml:space="preserve">Миграция: текущий</w:t>
      </w:r>
      <w:r>
        <w:t xml:space="preserve"> </w:t>
      </w:r>
      <w:r>
        <w:rPr>
          <w:rStyle w:val="VerbatimChar"/>
        </w:rPr>
        <w:t xml:space="preserve">completedDays</w:t>
      </w:r>
      <w:r>
        <w:t xml:space="preserve"> </w:t>
      </w:r>
      <w:r>
        <w:t xml:space="preserve">/ emoji garden →</w:t>
      </w:r>
      <w:r>
        <w:t xml:space="preserve"> </w:t>
      </w:r>
      <w:r>
        <w:rPr>
          <w:rStyle w:val="VerbatimChar"/>
        </w:rPr>
        <w:t xml:space="preserve">Period</w:t>
      </w:r>
      <w:r>
        <w:t xml:space="preserve"> </w:t>
      </w:r>
      <w:r>
        <w:t xml:space="preserve">«legacy seed» или стартовый период «Интересные моменты».</w:t>
      </w:r>
    </w:p>
    <w:bookmarkEnd w:id="27"/>
    <w:bookmarkStart w:id="28" w:name="X95e87b13b9009f01041100b001ca5a530eca5c4"/>
    <w:p>
      <w:pPr>
        <w:pStyle w:val="Heading3"/>
      </w:pPr>
      <w:r>
        <w:t xml:space="preserve">2.4 Privacy &amp; trust (инвесторский и пользовательский must)</w:t>
      </w:r>
    </w:p>
    <w:p>
      <w:pPr>
        <w:pStyle w:val="FirstParagraph"/>
      </w:pPr>
      <w:r>
        <w:t xml:space="preserve">Уже заложено правильно. Довести до «prod privacy story»: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Сервер не читает контент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ciphertext + метаданные пары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Смена телефона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 phrase / QR (ключ + последний revision)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Уже есть; добавить reminder + encrypt backup passphrase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на устройстве; в sync — URL или маленький preview, не full 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summary (позже)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Только on-device или opt-in upload decrypted locally → ephemeral API, без хранения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Аккаунты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Опциональный «cloud recovery» без обязательного email для MVP; для сторов — Sign in with Apple/Google как recovery shell, не как источник правды данных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Позиционирование:</w:t>
      </w:r>
      <w:r>
        <w:t xml:space="preserve"> </w:t>
      </w:r>
      <w:r>
        <w:t xml:space="preserve">«Ваш сад отношений хранится у вас. Мы помогаем синхронизировать телефоны, не читая дневник».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визуал-и-ux-от-референсов-к-прод-системе"/>
    <w:p>
      <w:pPr>
        <w:pStyle w:val="Heading2"/>
      </w:pPr>
      <w:r>
        <w:t xml:space="preserve">3. Визуал и UX: от референсов к прод-системе</w:t>
      </w:r>
    </w:p>
    <w:p>
      <w:pPr>
        <w:pStyle w:val="FirstParagraph"/>
      </w:pPr>
      <w:r>
        <w:t xml:space="preserve">Референсы концепта (</w:t>
      </w:r>
      <w:r>
        <w:rPr>
          <w:rStyle w:val="VerbatimChar"/>
        </w:rPr>
        <w:t xml:space="preserve">assets/image1–3.png</w:t>
      </w:r>
      <w:r>
        <w:t xml:space="preserve">): cozy botanical terrace, Mediterranean light, soft magical evening, clean mobile cards.</w:t>
      </w:r>
    </w:p>
    <w:bookmarkStart w:id="30" w:name="design-system-prod"/>
    <w:p>
      <w:pPr>
        <w:pStyle w:val="Heading3"/>
      </w:pPr>
      <w:r>
        <w:t xml:space="preserve">3.1 Design system (prod)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Brand:</w:t>
      </w:r>
      <w:r>
        <w:t xml:space="preserve"> </w:t>
      </w:r>
      <w:r>
        <w:t xml:space="preserve">сердце + ботаника; hero — название «Ближе», не конкурентный UI-kit.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Палитра:</w:t>
      </w:r>
      <w:r>
        <w:t xml:space="preserve"> </w:t>
      </w:r>
      <w:r>
        <w:t xml:space="preserve">тёплый stone + sage + orchid blush (избегать «дефолтного AI purple-on-white» как единственного языка; текущий soft-lilac допустим как база, но сад должен давать</w:t>
      </w:r>
      <w:r>
        <w:t xml:space="preserve"> </w:t>
      </w:r>
      <w:r>
        <w:rPr>
          <w:bCs/>
          <w:b/>
        </w:rPr>
        <w:t xml:space="preserve">натуральный green/soil</w:t>
      </w:r>
      <w:r>
        <w:t xml:space="preserve"> </w:t>
      </w:r>
      <w:r>
        <w:t xml:space="preserve">контраст).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Типографика:</w:t>
      </w:r>
      <w:r>
        <w:t xml:space="preserve"> </w:t>
      </w:r>
      <w:r>
        <w:t xml:space="preserve">выразительный display для названий растений + читаемый UI sans.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Сад:</w:t>
      </w:r>
      <w:r>
        <w:t xml:space="preserve"> </w:t>
      </w:r>
      <w:r>
        <w:t xml:space="preserve">одна композиция на первый viewport (терраса), не dashboard из карточек.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Растения:</w:t>
      </w:r>
      <w:r>
        <w:t xml:space="preserve"> </w:t>
      </w:r>
      <w:r>
        <w:t xml:space="preserve">дискретные стадии (SVG/Lottie/Rive), не процедурный рост в MVP.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Motion:</w:t>
      </w:r>
      <w:r>
        <w:t xml:space="preserve"> </w:t>
      </w:r>
      <w:r>
        <w:t xml:space="preserve">2–3 signature animations — рост после mutual answer, bloom finale, idle sway.</w:t>
      </w:r>
    </w:p>
    <w:bookmarkEnd w:id="30"/>
    <w:bookmarkStart w:id="31" w:name="ключевые-экраны-ux-map"/>
    <w:p>
      <w:pPr>
        <w:pStyle w:val="Heading3"/>
      </w:pPr>
      <w:r>
        <w:t xml:space="preserve">3.2 Ключевые экраны (UX map)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Сад (home emotion)</w:t>
      </w:r>
      <w:r>
        <w:t xml:space="preserve"> </w:t>
      </w:r>
      <w:r>
        <w:t xml:space="preserve">— терраса, 12 слотов, активное растение + progress chip периода.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Текущий период</w:t>
      </w:r>
      <w:r>
        <w:t xml:space="preserve"> </w:t>
      </w:r>
      <w:r>
        <w:t xml:space="preserve">— растение крупно, неделя 1–3, вопрос, статус партнёра, челлендж.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История цветка</w:t>
      </w:r>
      <w:r>
        <w:t xml:space="preserve"> </w:t>
      </w:r>
      <w:r>
        <w:t xml:space="preserve">— Q&amp;A side-by-side, вывод, мини-челлендж, deep-link в моменты периода.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Сегодня</w:t>
      </w:r>
      <w:r>
        <w:t xml:space="preserve"> </w:t>
      </w:r>
      <w:r>
        <w:t xml:space="preserve">— короткий daily; если есть активный период, daily вопрос может браться из pack темы (или отдельный «pulse» pack).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Наше / Моменты</w:t>
      </w:r>
      <w:r>
        <w:t xml:space="preserve"> </w:t>
      </w:r>
      <w:r>
        <w:t xml:space="preserve">— без ломки; визуально рифмовать с садом (те же materials).</w:t>
      </w:r>
    </w:p>
    <w:bookmarkEnd w:id="31"/>
    <w:bookmarkStart w:id="32" w:name="X925f441bbdd3a722880cf9300a39c3504eb023d"/>
    <w:p>
      <w:pPr>
        <w:pStyle w:val="Heading3"/>
      </w:pPr>
      <w:r>
        <w:t xml:space="preserve">3.3 Контент: 12 растений (зафиксировать как v1 catalog)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Замиокулькас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Интересные моменты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Стрелиция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 и поддержка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Орхидея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Романтика и нежность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Монстера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Открытость и честность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Лаванда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Спокойствие и доверие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Подсолнух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Радость и энергия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Пион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Благодарность и забота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Папоротник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Устойчивость и преодоление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Спатифиллум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Забота и восстановление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Хойя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Тепло и близость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Фикус лирата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Общее будущее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Роза / Магнолия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Глубина и смысл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Период:</w:t>
      </w:r>
      <w:r>
        <w:t xml:space="preserve"> </w:t>
      </w:r>
      <w:r>
        <w:t xml:space="preserve">3 недели · ~6 вопросов + финал + мини-челлендж · рост только от</w:t>
      </w:r>
      <w:r>
        <w:t xml:space="preserve"> </w:t>
      </w:r>
      <w:r>
        <w:rPr>
          <w:bCs/>
          <w:b/>
        </w:rPr>
        <w:t xml:space="preserve">взаимных</w:t>
      </w:r>
      <w:r>
        <w:t xml:space="preserve"> </w:t>
      </w:r>
      <w:r>
        <w:t xml:space="preserve">ответов (оба роли), иначе «waiting» честно.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f62039dd951c5b2a9d82f130853f27dfc1f0890"/>
    <w:p>
      <w:pPr>
        <w:pStyle w:val="Heading2"/>
      </w:pPr>
      <w:r>
        <w:t xml:space="preserve">4. Монетизация (чтобы платили и это было этично)</w:t>
      </w:r>
    </w:p>
    <w:bookmarkStart w:id="34" w:name="принцип"/>
    <w:p>
      <w:pPr>
        <w:pStyle w:val="Heading3"/>
      </w:pPr>
      <w:r>
        <w:t xml:space="preserve">4.1 Принцип</w:t>
      </w:r>
    </w:p>
    <w:p>
      <w:pPr>
        <w:pStyle w:val="FirstParagraph"/>
      </w:pPr>
      <w:r>
        <w:t xml:space="preserve">Платят за</w:t>
      </w:r>
      <w:r>
        <w:t xml:space="preserve"> </w:t>
      </w:r>
      <w:r>
        <w:rPr>
          <w:bCs/>
          <w:b/>
        </w:rPr>
        <w:t xml:space="preserve">глубину памяти и эстетику</w:t>
      </w:r>
      <w:r>
        <w:t xml:space="preserve">, не за базовую связь.</w:t>
      </w:r>
      <w:r>
        <w:br/>
      </w:r>
      <w:r>
        <w:t xml:space="preserve">Базовая пара должна чувствовать пользу free forever (иначе churn и плохие отзывы).</w:t>
      </w:r>
    </w:p>
    <w:bookmarkEnd w:id="34"/>
    <w:bookmarkStart w:id="35" w:name="пакеты"/>
    <w:p>
      <w:pPr>
        <w:pStyle w:val="Heading3"/>
      </w:pPr>
      <w:r>
        <w:t xml:space="preserve">4.2 Пакеты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(ориентир RU/CIS)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входит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активный период, первые 3–4 растения, daily, списки, моменты (лимит фото), E2E sync, 30 дней истории Q&amp;A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Couple Plus</w:t>
            </w:r>
            <w:r>
              <w:t xml:space="preserve"> </w:t>
            </w:r>
            <w:r>
              <w:t xml:space="preserve">(подписка)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~299–449 ₽ / мес или ~1990–2990 ₽ /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12+ растений, полный сад, полная история, year review, memory PDF, больше фото, сезонные фоны, priority themes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Lifetime / Gift</w:t>
            </w:r>
            <w:r>
              <w:t xml:space="preserve"> </w:t>
            </w:r>
            <w:r>
              <w:t xml:space="preserve">(позже)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Подарочная подписка паре, «юбилейный» special plant</w:t>
            </w:r>
          </w:p>
        </w:tc>
      </w:tr>
    </w:tbl>
    <w:bookmarkEnd w:id="35"/>
    <w:bookmarkStart w:id="36" w:name="что-не-monetize-агрессивно"/>
    <w:p>
      <w:pPr>
        <w:pStyle w:val="Heading3"/>
      </w:pPr>
      <w:r>
        <w:t xml:space="preserve">4.3 Что НЕ monetize агрессивно</w:t>
      </w:r>
    </w:p>
    <w:p>
      <w:pPr>
        <w:numPr>
          <w:ilvl w:val="0"/>
          <w:numId w:val="1004"/>
        </w:numPr>
        <w:pStyle w:val="Compact"/>
      </w:pPr>
      <w:r>
        <w:t xml:space="preserve">Саму возможность связать телефоны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Базовый daily reveal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Safety / backup / E2E</w:t>
      </w:r>
    </w:p>
    <w:p>
      <w:pPr>
        <w:pStyle w:val="FirstParagraph"/>
      </w:pPr>
      <w:r>
        <w:t xml:space="preserve">Иначе разрушается trust narrative.</w:t>
      </w:r>
    </w:p>
    <w:bookmarkEnd w:id="36"/>
    <w:bookmarkStart w:id="37" w:name="технический-биллинг"/>
    <w:p>
      <w:pPr>
        <w:pStyle w:val="Heading3"/>
      </w:pPr>
      <w:r>
        <w:t xml:space="preserve">4.4 Технический биллинг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PWA сейчас:</w:t>
      </w:r>
      <w:r>
        <w:t xml:space="preserve"> </w:t>
      </w:r>
      <w:r>
        <w:t xml:space="preserve">Soft paywall + промокоды / ручной Plus; Stripe/CloudPayments для web (если юрлицо).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Stores:</w:t>
      </w:r>
      <w:r>
        <w:t xml:space="preserve"> </w:t>
      </w:r>
      <w:r>
        <w:t xml:space="preserve">RevenueCat + App Store / Google Play subscriptions (обязательно для IAP).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Entitlement abstraction уже есть (</w:t>
      </w:r>
      <w:r>
        <w:rPr>
          <w:rStyle w:val="VerbatimChar"/>
        </w:rPr>
        <w:t xml:space="preserve">DemoEntitlementProvider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RevenueCatProvider</w:t>
      </w:r>
      <w:r>
        <w:t xml:space="preserve">).</w:t>
      </w:r>
    </w:p>
    <w:bookmarkEnd w:id="37"/>
    <w:bookmarkStart w:id="38" w:name="unit-экономика-простая-модель-для-питча"/>
    <w:p>
      <w:pPr>
        <w:pStyle w:val="Heading3"/>
      </w:pPr>
      <w:r>
        <w:t xml:space="preserve">4.5 Unit-экономика (простая модель для питча)</w:t>
      </w:r>
    </w:p>
    <w:p>
      <w:pPr>
        <w:pStyle w:val="FirstParagraph"/>
      </w:pPr>
      <w:r>
        <w:t xml:space="preserve">Допущения для планирования (не forecast):</w:t>
      </w:r>
    </w:p>
    <w:p>
      <w:pPr>
        <w:numPr>
          <w:ilvl w:val="0"/>
          <w:numId w:val="1006"/>
        </w:numPr>
        <w:pStyle w:val="Compact"/>
      </w:pPr>
      <w:r>
        <w:t xml:space="preserve">CAC organic (контент/сарафан) + paid later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Trial 7 дней Plus после первого bloom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Target: LTV ≥ 3× CAC; payback &lt; 3 мес на paid каналах</w:t>
      </w:r>
    </w:p>
    <w:p>
      <w:pPr>
        <w:pStyle w:val="FirstParagraph"/>
      </w:pPr>
      <w:r>
        <w:t xml:space="preserve">Ключевые рычаги LTV:</w:t>
      </w:r>
      <w:r>
        <w:t xml:space="preserve"> </w:t>
      </w:r>
      <w:r>
        <w:rPr>
          <w:bCs/>
          <w:b/>
        </w:rPr>
        <w:t xml:space="preserve">завершение первого цветка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второй партнёр активирован в D3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роудмап-фазы"/>
    <w:p>
      <w:pPr>
        <w:pStyle w:val="Heading2"/>
      </w:pPr>
      <w:r>
        <w:t xml:space="preserve">5. Роудмап (фазы)</w:t>
      </w:r>
    </w:p>
    <w:bookmarkStart w:id="40" w:name="X0e1c0b934fec3dd25c4f9ded4d4e7cbdbecfa14"/>
    <w:p>
      <w:pPr>
        <w:pStyle w:val="Heading3"/>
      </w:pPr>
      <w:r>
        <w:t xml:space="preserve">Фаза 0 — Foundation hardening (2–3 недели) ✅ частично / добить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продукт не теряет данные и реально связывает пару.</w:t>
      </w:r>
    </w:p>
    <w:p>
      <w:pPr>
        <w:numPr>
          <w:ilvl w:val="0"/>
          <w:numId w:val="1007"/>
        </w:numPr>
        <w:pStyle w:val="Compact"/>
      </w:pPr>
      <w:r>
        <w:t xml:space="preserve">☒ E2E pair sync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Recovery key / restore на новый телефон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Reminder «скачайте копию»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ImageUrl + OG preview в вишлистах/списках (UI)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Push: partner answered / daily (хотя бы web push или Capacitor local надёжно)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Analytics consent + remote funnel (PostHog/Amplitude self-host или privacy-friendly)</w:t>
      </w:r>
      <w:r>
        <w:br/>
      </w:r>
    </w:p>
    <w:p>
      <w:pPr>
        <w:numPr>
          <w:ilvl w:val="0"/>
          <w:numId w:val="1007"/>
        </w:numPr>
        <w:pStyle w:val="Compact"/>
      </w:pPr>
      <w:r>
        <w:t xml:space="preserve">☐ Обновить</w:t>
      </w:r>
      <w:r>
        <w:t xml:space="preserve"> </w:t>
      </w:r>
      <w:r>
        <w:rPr>
          <w:rStyle w:val="VerbatimChar"/>
        </w:rPr>
        <w:t xml:space="preserve">KNOWN_LIMITATIONS</w:t>
      </w:r>
      <w:r>
        <w:t xml:space="preserve"> </w:t>
      </w:r>
      <w:r>
        <w:t xml:space="preserve">под факт sync</w:t>
      </w:r>
    </w:p>
    <w:p>
      <w:pPr>
        <w:pStyle w:val="FirstParagraph"/>
      </w:pPr>
      <w:r>
        <w:rPr>
          <w:bCs/>
          <w:b/>
        </w:rPr>
        <w:t xml:space="preserve">Exit:</w:t>
      </w:r>
      <w:r>
        <w:t xml:space="preserve"> </w:t>
      </w:r>
      <w:r>
        <w:t xml:space="preserve">пара на двух телефонах 7 дней без потери данных при смене браузера/телефона (с recovery).</w:t>
      </w:r>
    </w:p>
    <w:p>
      <w:r>
        <w:pict>
          <v:rect style="width:0;height:1.5pt" o:hralign="center" o:hrstd="t" o:hr="t"/>
        </w:pict>
      </w:r>
    </w:p>
    <w:bookmarkEnd w:id="40"/>
    <w:bookmarkStart w:id="41" w:name="фаза-1-garden-v2-mvp-46-недель"/>
    <w:p>
      <w:pPr>
        <w:pStyle w:val="Heading3"/>
      </w:pPr>
      <w:r>
        <w:t xml:space="preserve">Фаза 1 — Garden v2 MVP (4–6 недель)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концепт «Сад отношений» ощущается как продукт, а не emoji-статус.</w:t>
      </w:r>
    </w:p>
    <w:p>
      <w:pPr>
        <w:numPr>
          <w:ilvl w:val="0"/>
          <w:numId w:val="1008"/>
        </w:numPr>
        <w:pStyle w:val="Compact"/>
      </w:pPr>
      <w:r>
        <w:t xml:space="preserve">Модель Period / Theme / PlantInstance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Каталог 8 растений (можно стартовать с 8, API на 12)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Экран сада (терраса, слоты, активное)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Экран текущего периода + рост от mutual answers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История цветка (без AI)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Дискретные стадии SVG/Lottie для 1–2 растений, остальные — staged stills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Контент: 6+1 вопросов на тему, 1 челлендж</w:t>
      </w:r>
    </w:p>
    <w:p>
      <w:pPr>
        <w:pStyle w:val="FirstParagraph"/>
      </w:pPr>
      <w:r>
        <w:rPr>
          <w:bCs/>
          <w:b/>
        </w:rPr>
        <w:t xml:space="preserve">Exit:</w:t>
      </w:r>
      <w:r>
        <w:t xml:space="preserve"> </w:t>
      </w:r>
      <w:r>
        <w:t xml:space="preserve">≥40% linked пар начинают период; ≥25% доходят до стадии «листья» за 10 дней.</w:t>
      </w:r>
    </w:p>
    <w:p>
      <w:r>
        <w:pict>
          <v:rect style="width:0;height:1.5pt" o:hralign="center" o:hrstd="t" o:hr="t"/>
        </w:pict>
      </w:r>
    </w:p>
    <w:bookmarkEnd w:id="41"/>
    <w:bookmarkStart w:id="42" w:name="фаза-2-loveable-archive-polish-34-недели"/>
    <w:p>
      <w:pPr>
        <w:pStyle w:val="Heading3"/>
      </w:pPr>
      <w:r>
        <w:t xml:space="preserve">Фаза 2 — Loveable archive + polish (3–4 недели)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«Наше» и «Моменты» усиливают сад.</w:t>
      </w:r>
    </w:p>
    <w:p>
      <w:pPr>
        <w:numPr>
          <w:ilvl w:val="0"/>
          <w:numId w:val="1009"/>
        </w:numPr>
        <w:pStyle w:val="Compact"/>
      </w:pPr>
      <w:r>
        <w:t xml:space="preserve">Фото в list items (camera/gallery + compress)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Связка «купили / сходили» → draft момента с привязкой к periodId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Memory highlights в Истории цветка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Onboarding для второго партнёра (guided join)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Visual polish под design system сада</w:t>
      </w:r>
      <w:r>
        <w:br/>
      </w:r>
    </w:p>
    <w:p>
      <w:pPr>
        <w:numPr>
          <w:ilvl w:val="0"/>
          <w:numId w:val="1009"/>
        </w:numPr>
        <w:pStyle w:val="Compact"/>
      </w:pPr>
      <w:r>
        <w:t xml:space="preserve">Accessibility, empty states, delightful microcopy</w:t>
      </w:r>
    </w:p>
    <w:p>
      <w:pPr>
        <w:pStyle w:val="FirstParagraph"/>
      </w:pPr>
      <w:r>
        <w:rPr>
          <w:bCs/>
          <w:b/>
        </w:rPr>
        <w:t xml:space="preserve">Exit:</w:t>
      </w:r>
      <w:r>
        <w:t xml:space="preserve"> </w:t>
      </w:r>
      <w:r>
        <w:t xml:space="preserve">NPS/качественные отзывы «хотим продолжать»; доля пар с ≥1 моментом и ≥1 wishlist item.</w:t>
      </w:r>
    </w:p>
    <w:p>
      <w:r>
        <w:pict>
          <v:rect style="width:0;height:1.5pt" o:hralign="center" o:hrstd="t" o:hr="t"/>
        </w:pict>
      </w:r>
    </w:p>
    <w:bookmarkEnd w:id="42"/>
    <w:bookmarkStart w:id="43" w:name="фаза-3-monetization-live-34-недели"/>
    <w:p>
      <w:pPr>
        <w:pStyle w:val="Heading3"/>
      </w:pPr>
      <w:r>
        <w:t xml:space="preserve">Фаза 3 — Monetization live (3–4 недели)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первые деньги без разрушения trust.</w:t>
      </w:r>
    </w:p>
    <w:p>
      <w:pPr>
        <w:numPr>
          <w:ilvl w:val="0"/>
          <w:numId w:val="1010"/>
        </w:numPr>
        <w:pStyle w:val="Compact"/>
      </w:pPr>
      <w:r>
        <w:t xml:space="preserve">Free vs Plus entitlements на растения/историю/PDF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Soft paywall после первого bloom («сохраните сад»)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Web billing</w:t>
      </w:r>
      <w:r>
        <w:t xml:space="preserve"> </w:t>
      </w:r>
      <w:r>
        <w:rPr>
          <w:bCs/>
          <w:b/>
        </w:rPr>
        <w:t xml:space="preserve">или</w:t>
      </w:r>
      <w:r>
        <w:t xml:space="preserve"> </w:t>
      </w:r>
      <w:r>
        <w:t xml:space="preserve">store IAP (выбрать GTM: PWA-first vs store-first)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Promo codes для инфлюенсеров</w:t>
      </w:r>
      <w:r>
        <w:br/>
      </w:r>
    </w:p>
    <w:p>
      <w:pPr>
        <w:numPr>
          <w:ilvl w:val="0"/>
          <w:numId w:val="1010"/>
        </w:numPr>
        <w:pStyle w:val="Compact"/>
      </w:pPr>
      <w:r>
        <w:t xml:space="preserve">Legal: оферта, privacy, GDPR/152-ФЗ черновик</w:t>
      </w:r>
    </w:p>
    <w:p>
      <w:pPr>
        <w:pStyle w:val="FirstParagraph"/>
      </w:pPr>
      <w:r>
        <w:rPr>
          <w:bCs/>
          <w:b/>
        </w:rPr>
        <w:t xml:space="preserve">Exit:</w:t>
      </w:r>
      <w:r>
        <w:t xml:space="preserve"> </w:t>
      </w:r>
      <w:r>
        <w:t xml:space="preserve">первые 50–200 trials; conversion tracking; churn причины записаны.</w:t>
      </w:r>
    </w:p>
    <w:p>
      <w:r>
        <w:pict>
          <v:rect style="width:0;height:1.5pt" o:hralign="center" o:hrstd="t" o:hr="t"/>
        </w:pict>
      </w:r>
    </w:p>
    <w:bookmarkEnd w:id="43"/>
    <w:bookmarkStart w:id="44" w:name="фаза-4-scale-stores-610-недель"/>
    <w:p>
      <w:pPr>
        <w:pStyle w:val="Heading3"/>
      </w:pPr>
      <w:r>
        <w:t xml:space="preserve">Фаза 4 — Scale &amp; stores (6–10 недель)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дистрибуция и инвесторский traction.</w:t>
      </w:r>
    </w:p>
    <w:p>
      <w:pPr>
        <w:numPr>
          <w:ilvl w:val="0"/>
          <w:numId w:val="1011"/>
        </w:numPr>
        <w:pStyle w:val="Compact"/>
      </w:pPr>
      <w:r>
        <w:t xml:space="preserve">Capacitor release Android (Play internal→production)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iOS TestFlight → App Store (Sign in with Apple если аккаунт)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Remote push FCM/APNs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Seasonal garden skins (Plus)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Export Memory Book PDF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Content ops: редактор тем без релиза приложения</w:t>
      </w:r>
      <w:r>
        <w:br/>
      </w:r>
    </w:p>
    <w:p>
      <w:pPr>
        <w:numPr>
          <w:ilvl w:val="0"/>
          <w:numId w:val="1011"/>
        </w:numPr>
        <w:pStyle w:val="Compact"/>
      </w:pPr>
      <w:r>
        <w:t xml:space="preserve">Performance, crash-free ≥ 99.5%</w:t>
      </w:r>
    </w:p>
    <w:p>
      <w:pPr>
        <w:pStyle w:val="FirstParagraph"/>
      </w:pPr>
      <w:r>
        <w:rPr>
          <w:bCs/>
          <w:b/>
        </w:rPr>
        <w:t xml:space="preserve">Exit:</w:t>
      </w:r>
      <w:r>
        <w:t xml:space="preserve"> </w:t>
      </w:r>
      <w:r>
        <w:t xml:space="preserve">публичные сторы + стабильный WAU пар + понятный MRR.</w:t>
      </w:r>
    </w:p>
    <w:p>
      <w:r>
        <w:pict>
          <v:rect style="width:0;height:1.5pt" o:hralign="center" o:hrstd="t" o:hr="t"/>
        </w:pict>
      </w:r>
    </w:p>
    <w:bookmarkEnd w:id="44"/>
    <w:bookmarkStart w:id="45" w:name="X64eeb58612f63b400a3e01ea18860bbafaa7509"/>
    <w:p>
      <w:pPr>
        <w:pStyle w:val="Heading3"/>
      </w:pPr>
      <w:r>
        <w:t xml:space="preserve">Фаза 5 — Differentiation (после product-market fit)</w:t>
      </w:r>
    </w:p>
    <w:p>
      <w:pPr>
        <w:numPr>
          <w:ilvl w:val="0"/>
          <w:numId w:val="1012"/>
        </w:numPr>
        <w:pStyle w:val="Compact"/>
      </w:pPr>
      <w:r>
        <w:t xml:space="preserve">On-device / opt-in AI period summary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Ambient sound / evening garden mode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Special event plants (годовщина)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Family/close-friends circle (осторожно — не размывать «для двоих»)</w:t>
      </w:r>
      <w:r>
        <w:br/>
      </w:r>
    </w:p>
    <w:p>
      <w:pPr>
        <w:numPr>
          <w:ilvl w:val="0"/>
          <w:numId w:val="1012"/>
        </w:numPr>
        <w:pStyle w:val="Compact"/>
      </w:pPr>
      <w:r>
        <w:t xml:space="preserve">B2B: therapists / retreats (white-label periods) — опциональный later bet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технический-роудмап-архитектура"/>
    <w:p>
      <w:pPr>
        <w:pStyle w:val="Heading2"/>
      </w:pPr>
      <w:r>
        <w:t xml:space="preserve">6. Технический роудмап (архитектура)</w:t>
      </w:r>
    </w:p>
    <w:bookmarkStart w:id="47" w:name="принципы"/>
    <w:p>
      <w:pPr>
        <w:pStyle w:val="Heading3"/>
      </w:pPr>
      <w:r>
        <w:t xml:space="preserve">6.1 Принципы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Local-first truth</w:t>
      </w:r>
      <w:r>
        <w:t xml:space="preserve"> </w:t>
      </w:r>
      <w:r>
        <w:t xml:space="preserve">в IndexedDB.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Sync = encrypted snapshot / CRDT-lite merge</w:t>
      </w:r>
      <w:r>
        <w:t xml:space="preserve"> </w:t>
      </w:r>
      <w:r>
        <w:t xml:space="preserve">(уже LWW entities).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UI не знает</w:t>
      </w:r>
      <w:r>
        <w:t xml:space="preserve"> </w:t>
      </w:r>
      <w:r>
        <w:t xml:space="preserve">про storage backend (</w:t>
      </w:r>
      <w:r>
        <w:rPr>
          <w:rStyle w:val="VerbatimChar"/>
        </w:rPr>
        <w:t xml:space="preserve">CoupleRepository</w:t>
      </w:r>
      <w:r>
        <w:t xml:space="preserve">).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Thin server:</w:t>
      </w:r>
      <w:r>
        <w:t xml:space="preserve"> </w:t>
      </w:r>
      <w:r>
        <w:t xml:space="preserve">pairing, sync blob, link-preview, (позже) push fanout, billing webhooks.</w:t>
      </w:r>
      <w:r>
        <w:br/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Нет plaintext couple DB</w:t>
      </w:r>
      <w:r>
        <w:t xml:space="preserve"> </w:t>
      </w:r>
      <w:r>
        <w:t xml:space="preserve">на сервере — это и compliance, и маркетинг.</w:t>
      </w:r>
    </w:p>
    <w:bookmarkEnd w:id="47"/>
    <w:bookmarkStart w:id="48" w:name="эволюция-sync-prod-grade"/>
    <w:p>
      <w:pPr>
        <w:pStyle w:val="Heading3"/>
      </w:pPr>
      <w:r>
        <w:t xml:space="preserve">6.2 Эволюция sync (prod-grade)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Следующий шаг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encrypted state blob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Chunked collections + media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конфликтов, фото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 optimistic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Per-collection revisions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Меньше 409 retry storms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ECDH on 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recovery key wrapping sync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Смена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relay for large media (encrypted objects)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Фото без раздувания blob</w:t>
            </w:r>
          </w:p>
        </w:tc>
      </w:tr>
    </w:tbl>
    <w:bookmarkEnd w:id="48"/>
    <w:bookmarkStart w:id="49" w:name="клиент"/>
    <w:p>
      <w:pPr>
        <w:pStyle w:val="Heading3"/>
      </w:pPr>
      <w:r>
        <w:t xml:space="preserve">6.3 Клиент</w:t>
      </w:r>
    </w:p>
    <w:p>
      <w:pPr>
        <w:numPr>
          <w:ilvl w:val="0"/>
          <w:numId w:val="1014"/>
        </w:numPr>
        <w:pStyle w:val="Compact"/>
      </w:pPr>
      <w:r>
        <w:t xml:space="preserve">Оставить vanilla/Vite PWA как ядро (быстрые итерации)</w:t>
      </w:r>
      <w:r>
        <w:t xml:space="preserve"> </w:t>
      </w:r>
      <w:r>
        <w:rPr>
          <w:bCs/>
          <w:b/>
        </w:rPr>
        <w:t xml:space="preserve">или</w:t>
      </w:r>
      <w:r>
        <w:t xml:space="preserve"> </w:t>
      </w:r>
      <w:r>
        <w:t xml:space="preserve">постепенно выделить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+ тонкий UI; полный React не обязателен для PMF.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Garden visuals: Rive/Lottie пакеты по</w:t>
      </w:r>
      <w:r>
        <w:t xml:space="preserve"> </w:t>
      </w:r>
      <w:r>
        <w:rPr>
          <w:rStyle w:val="VerbatimChar"/>
        </w:rPr>
        <w:t xml:space="preserve">plantType</w:t>
      </w:r>
      <w:r>
        <w:t xml:space="preserve">.</w:t>
      </w:r>
      <w:r>
        <w:br/>
      </w:r>
    </w:p>
    <w:p>
      <w:pPr>
        <w:numPr>
          <w:ilvl w:val="0"/>
          <w:numId w:val="1014"/>
        </w:numPr>
        <w:pStyle w:val="Compact"/>
      </w:pPr>
      <w:r>
        <w:t xml:space="preserve">Feature flags для тем и paywall.</w:t>
      </w:r>
    </w:p>
    <w:bookmarkEnd w:id="49"/>
    <w:bookmarkStart w:id="50" w:name="наблюдаемость"/>
    <w:p>
      <w:pPr>
        <w:pStyle w:val="Heading3"/>
      </w:pPr>
      <w:r>
        <w:t xml:space="preserve">6.4 Наблюдаемость</w:t>
      </w:r>
    </w:p>
    <w:p>
      <w:pPr>
        <w:numPr>
          <w:ilvl w:val="0"/>
          <w:numId w:val="1015"/>
        </w:numPr>
        <w:pStyle w:val="Compact"/>
      </w:pPr>
      <w:r>
        <w:t xml:space="preserve">Client funnel events (уже зачатки analytics) → privacy-safe remote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Server: pair create/join/sync rates, error codes, latency (без payload)</w:t>
      </w:r>
      <w:r>
        <w:br/>
      </w:r>
    </w:p>
    <w:p>
      <w:pPr>
        <w:numPr>
          <w:ilvl w:val="0"/>
          <w:numId w:val="1015"/>
        </w:numPr>
        <w:pStyle w:val="Compact"/>
      </w:pPr>
      <w:r>
        <w:t xml:space="preserve">Business: linked pairs, bloom rate, trial start, paid convert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gtm-и-привлечение-внимания-инвесторов"/>
    <w:p>
      <w:pPr>
        <w:pStyle w:val="Heading2"/>
      </w:pPr>
      <w:r>
        <w:t xml:space="preserve">7. GTM и привлечение внимания инвесторов</w:t>
      </w:r>
    </w:p>
    <w:bookmarkStart w:id="52" w:name="narrative-30-секунд"/>
    <w:p>
      <w:pPr>
        <w:pStyle w:val="Heading3"/>
      </w:pPr>
      <w:r>
        <w:t xml:space="preserve">7.1 Narrative (30 секунд)</w:t>
      </w:r>
    </w:p>
    <w:p>
      <w:pPr>
        <w:pStyle w:val="BlockText"/>
      </w:pPr>
      <w:r>
        <w:t xml:space="preserve">«Nearer превращает ежедневную близость пары в сад, который растёт только когда отвечают оба. Данные зашифрованы end-to-end — мы не читаем дневник отношений. Пары платят за полную память и новые растения, а не за сам факт переписки.»</w:t>
      </w:r>
    </w:p>
    <w:bookmarkEnd w:id="52"/>
    <w:bookmarkStart w:id="53" w:name="доказательства-для-инвестора-порядок"/>
    <w:p>
      <w:pPr>
        <w:pStyle w:val="Heading3"/>
      </w:pPr>
      <w:r>
        <w:t xml:space="preserve">7.2 Доказательства для инвестора (порядок)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Retention пар</w:t>
      </w:r>
      <w:r>
        <w:t xml:space="preserve"> </w:t>
      </w:r>
      <w:r>
        <w:t xml:space="preserve">(не скачиваний): D7 linked-pair retention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Emotional proof:</w:t>
      </w:r>
      <w:r>
        <w:t xml:space="preserve"> </w:t>
      </w:r>
      <w:r>
        <w:t xml:space="preserve">UGC скрины сада (с согласием)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Waitlist / invite conversion</w:t>
      </w:r>
      <w:r>
        <w:t xml:space="preserve"> </w:t>
      </w:r>
      <w:r>
        <w:t xml:space="preserve">второго партнёра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Revenue:</w:t>
      </w:r>
      <w:r>
        <w:t xml:space="preserve"> </w:t>
      </w:r>
      <w:r>
        <w:t xml:space="preserve">trials → paid</w:t>
      </w:r>
      <w:r>
        <w:br/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Privacy moat:</w:t>
      </w:r>
      <w:r>
        <w:t xml:space="preserve"> </w:t>
      </w:r>
      <w:r>
        <w:t xml:space="preserve">технический design doc E2E</w:t>
      </w:r>
    </w:p>
    <w:bookmarkEnd w:id="53"/>
    <w:bookmarkStart w:id="54" w:name="каналы"/>
    <w:p>
      <w:pPr>
        <w:pStyle w:val="Heading3"/>
      </w:pPr>
      <w:r>
        <w:t xml:space="preserve">7.3 Каналы</w:t>
      </w:r>
    </w:p>
    <w:p>
      <w:pPr>
        <w:numPr>
          <w:ilvl w:val="0"/>
          <w:numId w:val="1017"/>
        </w:numPr>
        <w:pStyle w:val="Compact"/>
      </w:pPr>
      <w:r>
        <w:t xml:space="preserve">Органика: Telegram/Instagram «ритуалы для пар», свадебные/relationship creators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Gift positioning к 14 февраля / годовщинам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Product Hunt / VC demo только после Garden v2 + real sync</w:t>
      </w:r>
      <w:r>
        <w:br/>
      </w:r>
    </w:p>
    <w:p>
      <w:pPr>
        <w:numPr>
          <w:ilvl w:val="0"/>
          <w:numId w:val="1017"/>
        </w:numPr>
        <w:pStyle w:val="Compact"/>
      </w:pPr>
      <w:r>
        <w:t xml:space="preserve">Партнёрства с психологами (этичный контент вопросов)</w:t>
      </w:r>
    </w:p>
    <w:bookmarkEnd w:id="54"/>
    <w:bookmarkStart w:id="55" w:name="риски-и-митигация"/>
    <w:p>
      <w:pPr>
        <w:pStyle w:val="Heading3"/>
      </w:pPr>
      <w:r>
        <w:t xml:space="preserve">7.4 Риски и митигация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 партнёр бросает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#2, soft reminders, ценность solo-режима ограничена честно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«Ещё одно wellness app»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Сад как коллекция + archive wishlist→moments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 scare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Публичный security one-pager, open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fees / IAP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+ web sub параллельно где легально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Контент выгорает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тем × сезоны × user challenges; редактор контента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7" w:name="kpi-по-фазам"/>
    <w:p>
      <w:pPr>
        <w:pStyle w:val="Heading2"/>
      </w:pPr>
      <w:r>
        <w:t xml:space="preserve">8. KPI по фазам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KPI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success ≥ 95%, restore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start ≥ 40% linked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Waitlist/referrals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 created ≥ 30% pairs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Qualitative «delight»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Trial start ≥ 20% bloomers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D30 pair retention ≥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MRR growth MoM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команда-и-порядок-инвестиций-ориентир"/>
    <w:p>
      <w:pPr>
        <w:pStyle w:val="Heading2"/>
      </w:pPr>
      <w:r>
        <w:t xml:space="preserve">9. Команда и порядок инвестиций (ориентир)</w:t>
      </w:r>
    </w:p>
    <w:p>
      <w:pPr>
        <w:pStyle w:val="FirstParagraph"/>
      </w:pPr>
      <w:r>
        <w:rPr>
          <w:bCs/>
          <w:b/>
        </w:rPr>
        <w:t xml:space="preserve">До seed (сейчас → фаза 3):</w:t>
      </w:r>
      <w:r>
        <w:t xml:space="preserve"> </w:t>
      </w:r>
      <w:r>
        <w:t xml:space="preserve">1–2 инженера + дизайн/иллюстрация растений (контракт) + контент вопросов.</w:t>
      </w:r>
      <w:r>
        <w:br/>
      </w:r>
      <w:r>
        <w:rPr>
          <w:bCs/>
          <w:b/>
        </w:rPr>
        <w:t xml:space="preserve">Seed use of funds:</w:t>
      </w:r>
      <w:r>
        <w:t xml:space="preserve"> </w:t>
      </w:r>
      <w:r>
        <w:t xml:space="preserve">mobile release, plant art pack, billing, growth experiments, legal.</w:t>
      </w:r>
    </w:p>
    <w:p>
      <w:pPr>
        <w:pStyle w:val="BodyText"/>
      </w:pPr>
      <w:r>
        <w:t xml:space="preserve">Не раздувать backend-команду: thin server — сознательный выбор.</w:t>
      </w:r>
    </w:p>
    <w:p>
      <w:r>
        <w:pict>
          <v:rect style="width:0;height:1.5pt" o:hralign="center" o:hrstd="t" o:hr="t"/>
        </w:pict>
      </w:r>
    </w:p>
    <w:bookmarkEnd w:id="58"/>
    <w:bookmarkStart w:id="59" w:name="ближайшие-10-шагов-исполняемый-backlog"/>
    <w:p>
      <w:pPr>
        <w:pStyle w:val="Heading2"/>
      </w:pPr>
      <w:r>
        <w:t xml:space="preserve">10. Ближайшие 10 шагов (исполняемый backlog)</w:t>
      </w:r>
    </w:p>
    <w:p>
      <w:pPr>
        <w:numPr>
          <w:ilvl w:val="0"/>
          <w:numId w:val="1018"/>
        </w:numPr>
        <w:pStyle w:val="Compact"/>
      </w:pPr>
      <w:r>
        <w:t xml:space="preserve">Recovery key для смены телефона.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UI картинок в списках (OG</w:t>
      </w:r>
      <w:r>
        <w:t xml:space="preserve"> </w:t>
      </w:r>
      <w:r>
        <w:rPr>
          <w:rStyle w:val="VerbatimChar"/>
        </w:rPr>
        <w:t xml:space="preserve">imageUrl</w:t>
      </w:r>
      <w:r>
        <w:t xml:space="preserve"> </w:t>
      </w:r>
      <w:r>
        <w:t xml:space="preserve">+ upload preview).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Period model + миграция garden.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Каталог 8 тем с вопросами (из концепта).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Экран сада v2 (терраса, слоты).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Рост от mutual answers + bloom finale.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История цветка.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Plus entitlements на растения 5–12.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Billing (web или RevenueCat).</w:t>
      </w:r>
      <w:r>
        <w:br/>
      </w:r>
    </w:p>
    <w:p>
      <w:pPr>
        <w:numPr>
          <w:ilvl w:val="0"/>
          <w:numId w:val="1018"/>
        </w:numPr>
        <w:pStyle w:val="Compact"/>
      </w:pPr>
      <w:r>
        <w:t xml:space="preserve">Публичный privacy/security one-pager + обновлённые скрины для стора/инвесторов.</w:t>
      </w:r>
    </w:p>
    <w:p>
      <w:r>
        <w:pict>
          <v:rect style="width:0;height:1.5pt" o:hralign="center" o:hrstd="t" o:hr="t"/>
        </w:pict>
      </w:r>
    </w:p>
    <w:bookmarkEnd w:id="59"/>
    <w:bookmarkStart w:id="60" w:name="заключение"/>
    <w:p>
      <w:pPr>
        <w:pStyle w:val="Heading2"/>
      </w:pPr>
      <w:r>
        <w:t xml:space="preserve">11. Заключение</w:t>
      </w:r>
    </w:p>
    <w:p>
      <w:pPr>
        <w:pStyle w:val="FirstParagraph"/>
      </w:pPr>
      <w:r>
        <w:t xml:space="preserve">Концепт «Сад отношений» — правильный эмоциональный core для Nearer.</w:t>
      </w:r>
      <w:r>
        <w:br/>
      </w:r>
      <w:r>
        <w:t xml:space="preserve">Текущий продукт уже сильнее гипотезы 0.1 за счёт</w:t>
      </w:r>
      <w:r>
        <w:t xml:space="preserve"> </w:t>
      </w:r>
      <w:r>
        <w:rPr>
          <w:bCs/>
          <w:b/>
        </w:rPr>
        <w:t xml:space="preserve">архива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E2E sync</w:t>
      </w:r>
      <w:r>
        <w:t xml:space="preserve">.</w:t>
      </w:r>
    </w:p>
    <w:p>
      <w:pPr>
        <w:pStyle w:val="BodyText"/>
      </w:pPr>
      <w:r>
        <w:t xml:space="preserve">Прод-путь:</w:t>
      </w:r>
      <w:r>
        <w:t xml:space="preserve"> </w:t>
      </w:r>
      <w:r>
        <w:rPr>
          <w:bCs/>
          <w:b/>
        </w:rPr>
        <w:t xml:space="preserve">не заменить daily архивом или садом</w:t>
      </w:r>
      <w:r>
        <w:t xml:space="preserve">, а связать три петли (pulse / period / archive), монетизировать память и растения, сохранить privacy как бренд.</w:t>
      </w:r>
    </w:p>
    <w:p>
      <w:pPr>
        <w:pStyle w:val="BodyText"/>
      </w:pPr>
      <w:r>
        <w:t xml:space="preserve">Это одновременно:</w:t>
      </w:r>
      <w:r>
        <w:t xml:space="preserve"> </w:t>
      </w:r>
      <w:r>
        <w:t xml:space="preserve">- полезно парам (ритуал + память),</w:t>
      </w:r>
      <w:r>
        <w:br/>
      </w:r>
      <w:r>
        <w:t xml:space="preserve">- привлекательно визуально (терраса/рост),</w:t>
      </w:r>
      <w:r>
        <w:br/>
      </w:r>
      <w:r>
        <w:t xml:space="preserve">- интересно инвесторам (retention mechanic + trust moat + clear Plus wedge).</w:t>
      </w:r>
    </w:p>
    <w:p>
      <w:r>
        <w:pict>
          <v:rect style="width:0;height:1.5pt" o:hralign="center" o:hrstd="t" o:hr="t"/>
        </w:pict>
      </w:r>
    </w:p>
    <w:bookmarkEnd w:id="60"/>
    <w:bookmarkStart w:id="70" w:name="приложение-a-визуалы-концепта"/>
    <w:p>
      <w:pPr>
        <w:pStyle w:val="Heading2"/>
      </w:pPr>
      <w:r>
        <w:t xml:space="preserve">Приложение A — визуалы концепта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oncept board 1" title="" id="62" name="Picture"/>
            <a:graphic>
              <a:graphicData uri="http://schemas.openxmlformats.org/drawingml/2006/picture">
                <pic:pic>
                  <pic:nvPicPr>
                    <pic:cNvPr descr="assets/image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 board 1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oncept board 2" title="" id="65" name="Picture"/>
            <a:graphic>
              <a:graphicData uri="http://schemas.openxmlformats.org/drawingml/2006/picture">
                <pic:pic>
                  <pic:nvPicPr>
                    <pic:cNvPr descr="assets/image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 board 2</w:t>
      </w:r>
    </w:p>
    <w:p>
      <w:pPr>
        <w:pStyle w:val="CaptionedFigure"/>
      </w:pPr>
      <w:r>
        <w:drawing>
          <wp:inline>
            <wp:extent cx="5334000" cy="4874592"/>
            <wp:effectExtent b="0" l="0" r="0" t="0"/>
            <wp:docPr descr="Concept board 3" title="" id="68" name="Picture"/>
            <a:graphic>
              <a:graphicData uri="http://schemas.openxmlformats.org/drawingml/2006/picture">
                <pic:pic>
                  <pic:nvPicPr>
                    <pic:cNvPr descr="assets/image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4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Concept board 3</w:t>
      </w:r>
    </w:p>
    <w:bookmarkEnd w:id="70"/>
    <w:bookmarkStart w:id="71" w:name="приложение-b-связь-с-репозиторием"/>
    <w:p>
      <w:pPr>
        <w:pStyle w:val="Heading2"/>
      </w:pPr>
      <w:r>
        <w:t xml:space="preserve">Приложение B — связь с репозиторием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Документ / 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URL, принцип E2E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pwa/domain/sync/*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Encrypted 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pwa/domain/LocalCoupleRepository.js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stages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server/pairStore.js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Pairing + ciphertext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Этот 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 roadmap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Документ предназначен для продуктовых решений и питч-подготовки. Цифры цен и KPI — ориентиры для планирования, не финансовый прогноз.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2026-10-22T07:51:00Z</dcterms:created>
  <dcterms:modified xsi:type="dcterms:W3CDTF">2026-10-22T07:51:00Z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