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334C7" w14:textId="77777777" w:rsidR="001E054B" w:rsidRDefault="001E054B" w:rsidP="001E054B"/>
    <w:p w14:paraId="196C7D07" w14:textId="77777777" w:rsidR="001E054B" w:rsidRDefault="001E054B" w:rsidP="001E054B">
      <w:r>
        <w:t>### 1. The disclaimer can be skipped.</w:t>
      </w:r>
    </w:p>
    <w:p w14:paraId="72053B00" w14:textId="77777777" w:rsidR="001E054B" w:rsidRDefault="001E054B" w:rsidP="001E054B">
      <w:r>
        <w:t>- **</w:t>
      </w:r>
      <w:proofErr w:type="gramStart"/>
      <w:r>
        <w:t>Forms:*</w:t>
      </w:r>
      <w:proofErr w:type="gramEnd"/>
      <w:r>
        <w:t>* Form 60, Address Proof Letter, Service Letter, Visa Processing Letter, Relocation Letter, LOR for active employee</w:t>
      </w:r>
    </w:p>
    <w:p w14:paraId="4DB55773" w14:textId="77777777" w:rsidR="001E054B" w:rsidRDefault="001E054B" w:rsidP="001E054B"/>
    <w:p w14:paraId="40E8B8B5" w14:textId="77777777" w:rsidR="001E054B" w:rsidRDefault="001E054B" w:rsidP="001E054B">
      <w:r>
        <w:t>---</w:t>
      </w:r>
    </w:p>
    <w:p w14:paraId="3B02E11B" w14:textId="77777777" w:rsidR="001E054B" w:rsidRDefault="001E054B" w:rsidP="001E054B"/>
    <w:p w14:paraId="78828B1E" w14:textId="77777777" w:rsidR="001E054B" w:rsidRDefault="001E054B" w:rsidP="001E054B">
      <w:r>
        <w:t xml:space="preserve">### 2. "Are you Working </w:t>
      </w:r>
      <w:proofErr w:type="gramStart"/>
      <w:r>
        <w:t>From</w:t>
      </w:r>
      <w:proofErr w:type="gramEnd"/>
      <w:r>
        <w:t xml:space="preserve"> Home?" can be skipped. Not actual.</w:t>
      </w:r>
    </w:p>
    <w:p w14:paraId="431FF496" w14:textId="77777777" w:rsidR="001E054B" w:rsidRDefault="001E054B" w:rsidP="001E054B">
      <w:r>
        <w:t>- **</w:t>
      </w:r>
      <w:proofErr w:type="gramStart"/>
      <w:r>
        <w:t>Forms:*</w:t>
      </w:r>
      <w:proofErr w:type="gramEnd"/>
      <w:r>
        <w:t>* Form 60, Address Proof Letter, Service Letter, Visa Processing Letter, Relocation Letter, LOR for active employee</w:t>
      </w:r>
    </w:p>
    <w:p w14:paraId="3BF6ED8B" w14:textId="77777777" w:rsidR="001E054B" w:rsidRDefault="001E054B" w:rsidP="001E054B"/>
    <w:p w14:paraId="0B03B92D" w14:textId="77777777" w:rsidR="001E054B" w:rsidRDefault="001E054B" w:rsidP="001E054B">
      <w:r>
        <w:t>---</w:t>
      </w:r>
    </w:p>
    <w:p w14:paraId="28E3B85C" w14:textId="77777777" w:rsidR="001E054B" w:rsidRDefault="001E054B" w:rsidP="001E054B"/>
    <w:p w14:paraId="43246010" w14:textId="77777777" w:rsidR="001E054B" w:rsidRDefault="001E054B" w:rsidP="001E054B">
      <w:r>
        <w:t xml:space="preserve">### 3. Document downloading only after the employee's input is not required.  </w:t>
      </w:r>
    </w:p>
    <w:p w14:paraId="658619F4" w14:textId="77777777" w:rsidR="001E054B" w:rsidRDefault="001E054B" w:rsidP="001E054B">
      <w:r>
        <w:t xml:space="preserve">The document is available for the employee to download as soon as the DOCS request is created. </w:t>
      </w:r>
      <w:proofErr w:type="gramStart"/>
      <w:r>
        <w:t>So</w:t>
      </w:r>
      <w:proofErr w:type="gramEnd"/>
      <w:r>
        <w:t xml:space="preserve"> the employee can download the document before and after entering their input.</w:t>
      </w:r>
    </w:p>
    <w:p w14:paraId="649EA52B" w14:textId="77777777" w:rsidR="001E054B" w:rsidRDefault="001E054B" w:rsidP="001E054B">
      <w:r>
        <w:t>- **</w:t>
      </w:r>
      <w:proofErr w:type="gramStart"/>
      <w:r>
        <w:t>Forms:*</w:t>
      </w:r>
      <w:proofErr w:type="gramEnd"/>
      <w:r>
        <w:t>* Form 60, Address Proof Letter, Service Letter, LOR for active employee (alternative scenario)</w:t>
      </w:r>
    </w:p>
    <w:p w14:paraId="3533424E" w14:textId="77777777" w:rsidR="001E054B" w:rsidRDefault="001E054B" w:rsidP="001E054B"/>
    <w:p w14:paraId="0A838275" w14:textId="77777777" w:rsidR="001E054B" w:rsidRDefault="001E054B" w:rsidP="001E054B">
      <w:r>
        <w:t>---</w:t>
      </w:r>
    </w:p>
    <w:p w14:paraId="723066FE" w14:textId="77777777" w:rsidR="001E054B" w:rsidRDefault="001E054B" w:rsidP="001E054B"/>
    <w:p w14:paraId="45EC09B8" w14:textId="77777777" w:rsidR="001E054B" w:rsidRDefault="001E054B" w:rsidP="001E054B">
      <w:r>
        <w:t xml:space="preserve">### 4. Status auto-changes without user action are acceptable.  </w:t>
      </w:r>
    </w:p>
    <w:p w14:paraId="0B3DC3F8" w14:textId="77777777" w:rsidR="001E054B" w:rsidRDefault="001E054B" w:rsidP="001E054B">
      <w:r>
        <w:t>The "Employee details" form will be auto-verified the next day after the employee submits it. The form status will be automatically changed from "Waiting for verification" to "Verified".</w:t>
      </w:r>
    </w:p>
    <w:p w14:paraId="5B93B8B0" w14:textId="77777777" w:rsidR="001E054B" w:rsidRDefault="001E054B" w:rsidP="001E054B">
      <w:r>
        <w:t>- **</w:t>
      </w:r>
      <w:proofErr w:type="gramStart"/>
      <w:r>
        <w:t>Forms:*</w:t>
      </w:r>
      <w:proofErr w:type="gramEnd"/>
      <w:r>
        <w:t>* Form 60, Address Proof Letter, Service Letter</w:t>
      </w:r>
    </w:p>
    <w:p w14:paraId="4D212F99" w14:textId="77777777" w:rsidR="001E054B" w:rsidRDefault="001E054B" w:rsidP="001E054B"/>
    <w:p w14:paraId="0D2BDD7F" w14:textId="77777777" w:rsidR="001E054B" w:rsidRDefault="001E054B" w:rsidP="001E054B">
      <w:r>
        <w:t>---</w:t>
      </w:r>
    </w:p>
    <w:p w14:paraId="66DD0D9A" w14:textId="77777777" w:rsidR="001E054B" w:rsidRDefault="001E054B" w:rsidP="001E054B"/>
    <w:p w14:paraId="495FBD30" w14:textId="77777777" w:rsidR="001E054B" w:rsidRDefault="001E054B" w:rsidP="001E054B">
      <w:r>
        <w:t xml:space="preserve">### 5. Possibility to request a new document not earlier than 2 (two) days after the current request is acceptable.  </w:t>
      </w:r>
    </w:p>
    <w:p w14:paraId="78E9B805" w14:textId="77777777" w:rsidR="001E054B" w:rsidRDefault="001E054B" w:rsidP="001E054B">
      <w:r>
        <w:t>The DOCS process option "Auto-closed request" works if all forms in the request are in final statuses (e.g., "Verified", "Generated"). The minimum period for this option is 1 day, but in fact, the request will be closed automatically in 2 days. A new request can be created by an employee if the previous ones are closed (within one process).</w:t>
      </w:r>
    </w:p>
    <w:p w14:paraId="39459300" w14:textId="77777777" w:rsidR="001E054B" w:rsidRDefault="001E054B" w:rsidP="001E054B">
      <w:r>
        <w:t>- **</w:t>
      </w:r>
      <w:proofErr w:type="gramStart"/>
      <w:r>
        <w:t>Forms:*</w:t>
      </w:r>
      <w:proofErr w:type="gramEnd"/>
      <w:r>
        <w:t>* Form 60, Address Proof Letter, Service Letter, Visa Processing Letter, Relocation Letter, LOR for active employee</w:t>
      </w:r>
    </w:p>
    <w:p w14:paraId="3D253227" w14:textId="77777777" w:rsidR="001E054B" w:rsidRDefault="001E054B" w:rsidP="001E054B"/>
    <w:p w14:paraId="5701E320" w14:textId="77777777" w:rsidR="001E054B" w:rsidRDefault="001E054B" w:rsidP="001E054B">
      <w:r>
        <w:t>---</w:t>
      </w:r>
    </w:p>
    <w:p w14:paraId="7E731E1C" w14:textId="77777777" w:rsidR="001E054B" w:rsidRDefault="001E054B" w:rsidP="001E054B"/>
    <w:p w14:paraId="2157100F" w14:textId="77777777" w:rsidR="001E054B" w:rsidRDefault="001E054B" w:rsidP="001E054B">
      <w:r>
        <w:t>### 6. Accept that existing DOCS request and form statuses cover the India flows.</w:t>
      </w:r>
    </w:p>
    <w:p w14:paraId="240FDAE7" w14:textId="77777777" w:rsidR="001E054B" w:rsidRDefault="001E054B" w:rsidP="001E054B">
      <w:r>
        <w:lastRenderedPageBreak/>
        <w:t>- **</w:t>
      </w:r>
      <w:proofErr w:type="gramStart"/>
      <w:r>
        <w:t>Forms:*</w:t>
      </w:r>
      <w:proofErr w:type="gramEnd"/>
      <w:r>
        <w:t>* Form 60, Address Proof Letter, Service Letter, Visa Processing Letter, Relocation Letter, LOR for active employee</w:t>
      </w:r>
    </w:p>
    <w:p w14:paraId="0F4DA663" w14:textId="77777777" w:rsidR="001E054B" w:rsidRDefault="001E054B" w:rsidP="001E054B"/>
    <w:p w14:paraId="30F4EEF8" w14:textId="77777777" w:rsidR="001E054B" w:rsidRDefault="001E054B" w:rsidP="001E054B">
      <w:r>
        <w:t>---</w:t>
      </w:r>
    </w:p>
    <w:p w14:paraId="3F80731D" w14:textId="77777777" w:rsidR="001E054B" w:rsidRDefault="001E054B" w:rsidP="001E054B"/>
    <w:p w14:paraId="3DCD0344" w14:textId="77777777" w:rsidR="001E054B" w:rsidRDefault="001E054B" w:rsidP="001E054B">
      <w:r>
        <w:t>### 7. Notification "update your People profile" can be added to the "Employee details" form in the DOCS request as a text message.</w:t>
      </w:r>
    </w:p>
    <w:p w14:paraId="7D031879" w14:textId="77777777" w:rsidR="001E054B" w:rsidRDefault="001E054B" w:rsidP="001E054B">
      <w:r>
        <w:t>- **</w:t>
      </w:r>
      <w:proofErr w:type="gramStart"/>
      <w:r>
        <w:t>Forms:*</w:t>
      </w:r>
      <w:proofErr w:type="gramEnd"/>
      <w:r>
        <w:t>* Address Proof Letter</w:t>
      </w:r>
    </w:p>
    <w:p w14:paraId="7ACED2D0" w14:textId="77777777" w:rsidR="001E054B" w:rsidRDefault="001E054B" w:rsidP="001E054B"/>
    <w:p w14:paraId="6B7A7550" w14:textId="77777777" w:rsidR="001E054B" w:rsidRDefault="001E054B" w:rsidP="001E054B">
      <w:r>
        <w:t>---</w:t>
      </w:r>
    </w:p>
    <w:p w14:paraId="53F372BA" w14:textId="77777777" w:rsidR="001E054B" w:rsidRDefault="001E054B" w:rsidP="001E054B"/>
    <w:p w14:paraId="3D851C5E" w14:textId="77777777" w:rsidR="001E054B" w:rsidRDefault="001E054B" w:rsidP="001E054B">
      <w:r>
        <w:t xml:space="preserve">### 8. The "Purpose" field / "Custom" option: text input is optional and always present in Request form.  </w:t>
      </w:r>
    </w:p>
    <w:p w14:paraId="369E10F9" w14:textId="77777777" w:rsidR="001E054B" w:rsidRDefault="001E054B" w:rsidP="001E054B">
      <w:r>
        <w:t>There is a text line with the following limitations: max 100 chars, one line of text, &amp; no paragraphs.</w:t>
      </w:r>
    </w:p>
    <w:p w14:paraId="68FDFD97" w14:textId="77777777" w:rsidR="001E054B" w:rsidRDefault="001E054B" w:rsidP="001E054B">
      <w:r>
        <w:t>- **</w:t>
      </w:r>
      <w:proofErr w:type="gramStart"/>
      <w:r>
        <w:t>Forms:*</w:t>
      </w:r>
      <w:proofErr w:type="gramEnd"/>
      <w:r>
        <w:t>* Address Proof Letter, Service Letter, LOR for active employee</w:t>
      </w:r>
    </w:p>
    <w:p w14:paraId="72F68197" w14:textId="77777777" w:rsidR="001E054B" w:rsidRDefault="001E054B" w:rsidP="001E054B"/>
    <w:p w14:paraId="75D661BB" w14:textId="77777777" w:rsidR="001E054B" w:rsidRDefault="001E054B" w:rsidP="001E054B">
      <w:r>
        <w:t>---</w:t>
      </w:r>
    </w:p>
    <w:p w14:paraId="3C704815" w14:textId="77777777" w:rsidR="001E054B" w:rsidRDefault="001E054B" w:rsidP="001E054B"/>
    <w:p w14:paraId="3A8A1EED" w14:textId="77777777" w:rsidR="001E054B" w:rsidRDefault="001E054B" w:rsidP="001E054B">
      <w:r>
        <w:t xml:space="preserve">### 9. The field "Comments" in the request is required and can be implemented with possibility to input the text with limited symbols, paragraphs and spaces only.  </w:t>
      </w:r>
    </w:p>
    <w:p w14:paraId="5FD14702" w14:textId="77777777" w:rsidR="001E054B" w:rsidRDefault="001E054B" w:rsidP="001E054B">
      <w:r>
        <w:t xml:space="preserve">- **Visa Processing </w:t>
      </w:r>
      <w:proofErr w:type="gramStart"/>
      <w:r>
        <w:t>Letter:*</w:t>
      </w:r>
      <w:proofErr w:type="gramEnd"/>
      <w:r>
        <w:t>* max 300 chars, one line, no paragraphs (optional limitation)</w:t>
      </w:r>
    </w:p>
    <w:p w14:paraId="7A9DFA8E" w14:textId="77777777" w:rsidR="001E054B" w:rsidRDefault="001E054B" w:rsidP="001E054B">
      <w:r>
        <w:t xml:space="preserve">- **LOR for active </w:t>
      </w:r>
      <w:proofErr w:type="gramStart"/>
      <w:r>
        <w:t>employee:*</w:t>
      </w:r>
      <w:proofErr w:type="gramEnd"/>
      <w:r>
        <w:t>* max ~1000 chars, multiple lines, paragraphs required</w:t>
      </w:r>
    </w:p>
    <w:p w14:paraId="19A209D5" w14:textId="77777777" w:rsidR="001E054B" w:rsidRDefault="001E054B" w:rsidP="001E054B">
      <w:r>
        <w:t>- **</w:t>
      </w:r>
      <w:proofErr w:type="gramStart"/>
      <w:r>
        <w:t>Forms:*</w:t>
      </w:r>
      <w:proofErr w:type="gramEnd"/>
      <w:r>
        <w:t>* Visa Processing Letter, LOR for active employee</w:t>
      </w:r>
    </w:p>
    <w:p w14:paraId="785FE7BF" w14:textId="77777777" w:rsidR="001E054B" w:rsidRDefault="001E054B" w:rsidP="001E054B"/>
    <w:p w14:paraId="124A9382" w14:textId="77777777" w:rsidR="001E054B" w:rsidRDefault="001E054B" w:rsidP="001E054B">
      <w:r>
        <w:t>---</w:t>
      </w:r>
    </w:p>
    <w:p w14:paraId="5209A549" w14:textId="77777777" w:rsidR="001E054B" w:rsidRDefault="001E054B" w:rsidP="001E054B"/>
    <w:p w14:paraId="5716D129" w14:textId="77777777" w:rsidR="001E054B" w:rsidRDefault="001E054B" w:rsidP="001E054B">
      <w:r>
        <w:t xml:space="preserve">### 10. Approval flow in Assist = Verification flow in DOCS. It is acceptable for local team specialists.  </w:t>
      </w:r>
    </w:p>
    <w:p w14:paraId="21630476" w14:textId="77777777" w:rsidR="001E054B" w:rsidRDefault="001E054B" w:rsidP="001E054B">
      <w:r>
        <w:t>The verification flow in DOCS includes a notification "Document waiting for verification", the option to "Verify" or "Reject" the document, and the ability to add a comment with the rejection reason.</w:t>
      </w:r>
    </w:p>
    <w:p w14:paraId="6EAEF24A" w14:textId="77777777" w:rsidR="001E054B" w:rsidRDefault="001E054B" w:rsidP="001E054B">
      <w:r>
        <w:t>- **</w:t>
      </w:r>
      <w:proofErr w:type="gramStart"/>
      <w:r>
        <w:t>Forms:*</w:t>
      </w:r>
      <w:proofErr w:type="gramEnd"/>
      <w:r>
        <w:t>* Visa Processing Letter, Relocation Letter, LOR for active employee</w:t>
      </w:r>
    </w:p>
    <w:p w14:paraId="4891EF67" w14:textId="77777777" w:rsidR="001E054B" w:rsidRDefault="001E054B" w:rsidP="001E054B"/>
    <w:p w14:paraId="219A1943" w14:textId="77777777" w:rsidR="001E054B" w:rsidRDefault="001E054B" w:rsidP="001E054B">
      <w:r>
        <w:t>---</w:t>
      </w:r>
    </w:p>
    <w:p w14:paraId="2FC7E6D3" w14:textId="77777777" w:rsidR="001E054B" w:rsidRDefault="001E054B" w:rsidP="001E054B"/>
    <w:p w14:paraId="22EEEB12" w14:textId="77777777" w:rsidR="001E054B" w:rsidRDefault="001E054B" w:rsidP="001E054B">
      <w:r>
        <w:t xml:space="preserve">### 11. Approval flow. RM approval flow can be skipped.  </w:t>
      </w:r>
    </w:p>
    <w:p w14:paraId="42BCD0C7" w14:textId="77777777" w:rsidR="001E054B" w:rsidRDefault="001E054B" w:rsidP="001E054B">
      <w:r>
        <w:t>DOCS flow: The document is available for verification by the local team specialist with the role Document Verifier (DV) or Extended Document Verifier (EDV) in DOCS. After verification, the Letter is shared with the employee manually via the "Send Document" option in the DOCS request by the local specialist.</w:t>
      </w:r>
    </w:p>
    <w:p w14:paraId="60A247D2" w14:textId="77777777" w:rsidR="001E054B" w:rsidRDefault="001E054B" w:rsidP="001E054B">
      <w:r>
        <w:t>- **</w:t>
      </w:r>
      <w:proofErr w:type="gramStart"/>
      <w:r>
        <w:t>Forms:*</w:t>
      </w:r>
      <w:proofErr w:type="gramEnd"/>
      <w:r>
        <w:t>* Visa Processing Letter, Relocation Letter, LOR for active employee</w:t>
      </w:r>
    </w:p>
    <w:p w14:paraId="4CAA21D9" w14:textId="77777777" w:rsidR="001E054B" w:rsidRDefault="001E054B" w:rsidP="001E054B"/>
    <w:p w14:paraId="35E16483" w14:textId="77777777" w:rsidR="001E054B" w:rsidRDefault="001E054B" w:rsidP="001E054B">
      <w:r>
        <w:lastRenderedPageBreak/>
        <w:t>---</w:t>
      </w:r>
    </w:p>
    <w:p w14:paraId="22D9D7E6" w14:textId="77777777" w:rsidR="001E054B" w:rsidRDefault="001E054B" w:rsidP="001E054B"/>
    <w:p w14:paraId="1A3C5206" w14:textId="77777777" w:rsidR="001E054B" w:rsidRDefault="001E054B" w:rsidP="001E054B">
      <w:r>
        <w:t>### 12. Approval flow. Comments can be unavailable if the document is approved.</w:t>
      </w:r>
    </w:p>
    <w:p w14:paraId="17235DE4" w14:textId="77777777" w:rsidR="001E054B" w:rsidRDefault="001E054B" w:rsidP="001E054B">
      <w:r>
        <w:t>- **</w:t>
      </w:r>
      <w:proofErr w:type="gramStart"/>
      <w:r>
        <w:t>Forms:*</w:t>
      </w:r>
      <w:proofErr w:type="gramEnd"/>
      <w:r>
        <w:t>* Visa Processing Letter, Relocation Letter, LOR for active employee</w:t>
      </w:r>
    </w:p>
    <w:p w14:paraId="42D59FA9" w14:textId="77777777" w:rsidR="001E054B" w:rsidRDefault="001E054B" w:rsidP="001E054B"/>
    <w:p w14:paraId="185AFA34" w14:textId="77777777" w:rsidR="001E054B" w:rsidRDefault="001E054B" w:rsidP="001E054B">
      <w:r>
        <w:t>---</w:t>
      </w:r>
    </w:p>
    <w:p w14:paraId="753D4E44" w14:textId="77777777" w:rsidR="001E054B" w:rsidRDefault="001E054B" w:rsidP="001E054B"/>
    <w:p w14:paraId="4BF07B71" w14:textId="77777777" w:rsidR="001E054B" w:rsidRDefault="001E054B" w:rsidP="001E054B">
      <w:r>
        <w:t xml:space="preserve">### 13. Manual action "Send document" to the employee by the local specialist is acceptable.  </w:t>
      </w:r>
    </w:p>
    <w:p w14:paraId="63BC77E3" w14:textId="77777777" w:rsidR="001E054B" w:rsidRDefault="001E054B" w:rsidP="001E054B">
      <w:r>
        <w:t>DOCS flow: After verification, the Letter is shared with the employee manually via the "Send Document" option in the DOCS request by the local specialist.</w:t>
      </w:r>
    </w:p>
    <w:p w14:paraId="50503780" w14:textId="77777777" w:rsidR="001E054B" w:rsidRDefault="001E054B" w:rsidP="001E054B">
      <w:r>
        <w:t>- **</w:t>
      </w:r>
      <w:proofErr w:type="gramStart"/>
      <w:r>
        <w:t>Forms:*</w:t>
      </w:r>
      <w:proofErr w:type="gramEnd"/>
      <w:r>
        <w:t>* Visa Processing Letter, Relocation Letter, LOR for active employee</w:t>
      </w:r>
    </w:p>
    <w:p w14:paraId="306E02E4" w14:textId="77777777" w:rsidR="001E054B" w:rsidRDefault="001E054B" w:rsidP="001E054B"/>
    <w:p w14:paraId="0771B30F" w14:textId="77777777" w:rsidR="001E054B" w:rsidRDefault="001E054B" w:rsidP="001E054B">
      <w:r>
        <w:t>---</w:t>
      </w:r>
    </w:p>
    <w:p w14:paraId="2FEEEBD7" w14:textId="77777777" w:rsidR="001E054B" w:rsidRDefault="001E054B" w:rsidP="001E054B"/>
    <w:p w14:paraId="7BDA6314" w14:textId="77777777" w:rsidR="001E054B" w:rsidRDefault="001E054B" w:rsidP="001E054B">
      <w:r>
        <w:t xml:space="preserve">### 14. The India team specialist generates the Relocation letter themselves. An employee cannot request a document for themselves.  </w:t>
      </w:r>
    </w:p>
    <w:p w14:paraId="0417FD84" w14:textId="77777777" w:rsidR="001E054B" w:rsidRDefault="001E054B" w:rsidP="001E054B">
      <w:r>
        <w:t>Document can be created in DOCS (DOCS request) and manually shared with the employee with the option "Send document".</w:t>
      </w:r>
    </w:p>
    <w:p w14:paraId="27655F30" w14:textId="77777777" w:rsidR="001E054B" w:rsidRDefault="001E054B" w:rsidP="001E054B">
      <w:r>
        <w:t>- **</w:t>
      </w:r>
      <w:proofErr w:type="gramStart"/>
      <w:r>
        <w:t>Forms:*</w:t>
      </w:r>
      <w:proofErr w:type="gramEnd"/>
      <w:r>
        <w:t>* Relocation Letter</w:t>
      </w:r>
    </w:p>
    <w:p w14:paraId="77016AAF" w14:textId="77777777" w:rsidR="001E054B" w:rsidRDefault="001E054B" w:rsidP="001E054B"/>
    <w:p w14:paraId="419071C3" w14:textId="06167078" w:rsidR="007E410C" w:rsidRDefault="001E054B" w:rsidP="001E054B">
      <w:r>
        <w:t>---</w:t>
      </w:r>
    </w:p>
    <w:sectPr w:rsidR="007E410C" w:rsidSect="001E054B">
      <w:pgSz w:w="11906" w:h="16838" w:code="9"/>
      <w:pgMar w:top="567" w:right="567" w:bottom="284" w:left="567" w:header="811" w:footer="720" w:gutter="0"/>
      <w:paperSrc w:first="1285" w:other="1285"/>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68232A"/>
    <w:rsid w:val="001542A6"/>
    <w:rsid w:val="001E054B"/>
    <w:rsid w:val="00312709"/>
    <w:rsid w:val="0068232A"/>
    <w:rsid w:val="007E410C"/>
    <w:rsid w:val="009933BD"/>
    <w:rsid w:val="00C97385"/>
    <w:rsid w:val="00CD7681"/>
    <w:rsid w:val="00D772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F24D3"/>
  <w15:chartTrackingRefBased/>
  <w15:docId w15:val="{B019316F-9AE7-4B45-A9EA-C589958DE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32A"/>
    <w:rPr>
      <w:rFonts w:eastAsiaTheme="majorEastAsia" w:cstheme="majorBidi"/>
      <w:color w:val="272727" w:themeColor="text1" w:themeTint="D8"/>
    </w:rPr>
  </w:style>
  <w:style w:type="paragraph" w:styleId="Title">
    <w:name w:val="Title"/>
    <w:basedOn w:val="Normal"/>
    <w:next w:val="Normal"/>
    <w:link w:val="TitleChar"/>
    <w:uiPriority w:val="10"/>
    <w:qFormat/>
    <w:rsid w:val="00682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32A"/>
    <w:pPr>
      <w:spacing w:before="160"/>
      <w:jc w:val="center"/>
    </w:pPr>
    <w:rPr>
      <w:i/>
      <w:iCs/>
      <w:color w:val="404040" w:themeColor="text1" w:themeTint="BF"/>
    </w:rPr>
  </w:style>
  <w:style w:type="character" w:customStyle="1" w:styleId="QuoteChar">
    <w:name w:val="Quote Char"/>
    <w:basedOn w:val="DefaultParagraphFont"/>
    <w:link w:val="Quote"/>
    <w:uiPriority w:val="29"/>
    <w:rsid w:val="0068232A"/>
    <w:rPr>
      <w:i/>
      <w:iCs/>
      <w:color w:val="404040" w:themeColor="text1" w:themeTint="BF"/>
    </w:rPr>
  </w:style>
  <w:style w:type="paragraph" w:styleId="ListParagraph">
    <w:name w:val="List Paragraph"/>
    <w:basedOn w:val="Normal"/>
    <w:uiPriority w:val="34"/>
    <w:qFormat/>
    <w:rsid w:val="0068232A"/>
    <w:pPr>
      <w:ind w:left="720"/>
      <w:contextualSpacing/>
    </w:pPr>
  </w:style>
  <w:style w:type="character" w:styleId="IntenseEmphasis">
    <w:name w:val="Intense Emphasis"/>
    <w:basedOn w:val="DefaultParagraphFont"/>
    <w:uiPriority w:val="21"/>
    <w:qFormat/>
    <w:rsid w:val="0068232A"/>
    <w:rPr>
      <w:i/>
      <w:iCs/>
      <w:color w:val="0F4761" w:themeColor="accent1" w:themeShade="BF"/>
    </w:rPr>
  </w:style>
  <w:style w:type="paragraph" w:styleId="IntenseQuote">
    <w:name w:val="Intense Quote"/>
    <w:basedOn w:val="Normal"/>
    <w:next w:val="Normal"/>
    <w:link w:val="IntenseQuoteChar"/>
    <w:uiPriority w:val="30"/>
    <w:qFormat/>
    <w:rsid w:val="00682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32A"/>
    <w:rPr>
      <w:i/>
      <w:iCs/>
      <w:color w:val="0F4761" w:themeColor="accent1" w:themeShade="BF"/>
    </w:rPr>
  </w:style>
  <w:style w:type="character" w:styleId="IntenseReference">
    <w:name w:val="Intense Reference"/>
    <w:basedOn w:val="DefaultParagraphFont"/>
    <w:uiPriority w:val="32"/>
    <w:qFormat/>
    <w:rsid w:val="00682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701</Words>
  <Characters>3669</Characters>
  <Application>Microsoft Office Word</Application>
  <DocSecurity>0</DocSecurity>
  <Lines>101</Lines>
  <Paragraphs>65</Paragraphs>
  <ScaleCrop>false</ScaleCrop>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Chaban</dc:creator>
  <cp:keywords/>
  <dc:description/>
  <cp:lastModifiedBy>Olga Chaban</cp:lastModifiedBy>
  <cp:revision>2</cp:revision>
  <dcterms:created xsi:type="dcterms:W3CDTF">2026-05-12T12:20:00Z</dcterms:created>
  <dcterms:modified xsi:type="dcterms:W3CDTF">2026-05-12T12:21:00Z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8880730e-2b14-4a9b-86d0-6b213b9e9da8</vt:lpwstr>
  </property>
  <property fmtid="{D5CDD505-2E9C-101B-9397-08002B2CF9AE}" pid="3" name="MSIP_Label_2a535040-0af2-483f-adc3-a132c21e3e2b_Enabled">
    <vt:lpwstr>true</vt:lpwstr>
  </property>
  <property fmtid="{D5CDD505-2E9C-101B-9397-08002B2CF9AE}" pid="4" name="MSIP_Label_2a535040-0af2-483f-adc3-a132c21e3e2b_SetDate">
    <vt:lpwstr>2026-05-12T12:21:26Z</vt:lpwstr>
  </property>
  <property fmtid="{D5CDD505-2E9C-101B-9397-08002B2CF9AE}" pid="5" name="MSIP_Label_2a535040-0af2-483f-adc3-a132c21e3e2b_Method">
    <vt:lpwstr>Standard</vt:lpwstr>
  </property>
  <property fmtid="{D5CDD505-2E9C-101B-9397-08002B2CF9AE}" pid="6" name="MSIP_Label_2a535040-0af2-483f-adc3-a132c21e3e2b_Name">
    <vt:lpwstr>EPAM_Confidential</vt:lpwstr>
  </property>
  <property fmtid="{D5CDD505-2E9C-101B-9397-08002B2CF9AE}" pid="7" name="MSIP_Label_2a535040-0af2-483f-adc3-a132c21e3e2b_SiteId">
    <vt:lpwstr>b41b72d0-4e9f-4c26-8a69-f949f367c91d</vt:lpwstr>
  </property>
  <property fmtid="{D5CDD505-2E9C-101B-9397-08002B2CF9AE}" pid="8" name="MSIP_Label_2a535040-0af2-483f-adc3-a132c21e3e2b_ActionId">
    <vt:lpwstr>137ef173-446f-48b1-ab0d-2af1dd1de49a</vt:lpwstr>
  </property>
  <property fmtid="{D5CDD505-2E9C-101B-9397-08002B2CF9AE}" pid="9" name="MSIP_Label_2a535040-0af2-483f-adc3-a132c21e3e2b_ContentBits">
    <vt:lpwstr>0</vt:lpwstr>
  </property>
  <property fmtid="{D5CDD505-2E9C-101B-9397-08002B2CF9AE}" pid="10" name="MSIP_Label_2a535040-0af2-483f-adc3-a132c21e3e2b_Tag">
    <vt:lpwstr>10, 3, 0, 1</vt:lpwstr>
  </property>
</Properties>
</file>