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006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АГЕНТСТВО ЖЕЛЕЗНОДОРОЖНОГО ТРАНСПОРТА</w:t>
      </w:r>
    </w:p>
    <w:p w14:paraId="3874C50A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Федеральное</w:t>
      </w:r>
      <w:r>
        <w:rPr>
          <w:rFonts w:ascii="Times New Roman" w:eastAsia="SimSun" w:hAnsi="Times New Roman" w:cs="Times New Roman"/>
          <w:i/>
          <w:iCs/>
          <w:kern w:val="3"/>
          <w:sz w:val="28"/>
          <w:szCs w:val="28"/>
          <w:lang w:eastAsia="ru-RU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Государственное Бюджетное Образовательное Учреждение</w:t>
      </w:r>
    </w:p>
    <w:p w14:paraId="72B7E500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Высшего Образования</w:t>
      </w:r>
    </w:p>
    <w:p w14:paraId="13D91F13" w14:textId="77777777" w:rsidR="00E65335" w:rsidRDefault="00E65335" w:rsidP="00E65335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«Петербургский Государственный Университет Путей Сообщения</w:t>
      </w:r>
    </w:p>
    <w:p w14:paraId="0B89C8F0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 xml:space="preserve">Императора Александра 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en-US" w:eastAsia="ru-RU"/>
        </w:rPr>
        <w:t>I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»</w:t>
      </w:r>
    </w:p>
    <w:p w14:paraId="3FEE5908" w14:textId="77777777" w:rsidR="00E65335" w:rsidRDefault="00E65335" w:rsidP="00E65335">
      <w:pPr>
        <w:pBdr>
          <w:bottom w:val="single" w:sz="12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(ФГБОУ ВО ПГУПС)</w:t>
      </w:r>
    </w:p>
    <w:p w14:paraId="35DA6A70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«Автоматизация и интеллектуальные технологии»</w:t>
      </w:r>
    </w:p>
    <w:p w14:paraId="17321F0F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«Информационные и вычислительные системы»</w:t>
      </w:r>
    </w:p>
    <w:p w14:paraId="78DE4A27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2CFB3DB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5338B6F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7907FA" w14:textId="6256C2BC" w:rsidR="00E65335" w:rsidRPr="006B08B5" w:rsidRDefault="009C3D93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</w:t>
      </w:r>
      <w:r w:rsidR="00E653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</w:p>
    <w:p w14:paraId="1F33ECE5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2613D653" w14:textId="4071A546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9C3D93" w:rsidRPr="009C3D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Структуры и алгоритмы обработки данных (на C++)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6211EC6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A79C8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2D218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РАБОТЫ</w:t>
      </w:r>
    </w:p>
    <w:p w14:paraId="176C88F2" w14:textId="145DEB70" w:rsidR="00E65335" w:rsidRPr="00847E30" w:rsidRDefault="00847E30" w:rsidP="00E65335">
      <w:pPr>
        <w:pStyle w:val="p1"/>
        <w:jc w:val="center"/>
        <w:rPr>
          <w:sz w:val="28"/>
          <w:szCs w:val="28"/>
        </w:rPr>
      </w:pPr>
      <w:r w:rsidRPr="00847E30">
        <w:rPr>
          <w:sz w:val="28"/>
          <w:szCs w:val="28"/>
        </w:rPr>
        <w:t>«Динамическое программирование и оптимизационные задачи»</w:t>
      </w:r>
    </w:p>
    <w:p w14:paraId="39CE6F46" w14:textId="77777777" w:rsidR="00E65335" w:rsidRDefault="00E65335" w:rsidP="00E653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FB595" w14:textId="77777777" w:rsidR="00E65335" w:rsidRDefault="00E65335" w:rsidP="00E65335">
      <w:pPr>
        <w:spacing w:after="0" w:line="360" w:lineRule="auto"/>
        <w:ind w:left="-142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t>Выполнил:</w:t>
      </w:r>
    </w:p>
    <w:tbl>
      <w:tblPr>
        <w:tblW w:w="1003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512"/>
        <w:gridCol w:w="567"/>
        <w:gridCol w:w="2129"/>
        <w:gridCol w:w="3827"/>
      </w:tblGrid>
      <w:tr w:rsidR="00E65335" w14:paraId="0CBA0C28" w14:textId="77777777" w:rsidTr="00877200">
        <w:tc>
          <w:tcPr>
            <w:tcW w:w="3512" w:type="dxa"/>
            <w:hideMark/>
          </w:tcPr>
          <w:p w14:paraId="0735F737" w14:textId="472FA97A" w:rsidR="00E65335" w:rsidRDefault="00E65335" w:rsidP="00AA4553">
            <w:pPr>
              <w:ind w:left="-108" w:right="-1383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Обучающийся группы ИВБ-41</w:t>
            </w:r>
            <w:r>
              <w:rPr>
                <w:rFonts w:ascii="Times New Roman" w:eastAsia="Times New Roman" w:hAnsi="Times New Roman" w:cs="Times New Roman"/>
                <w:kern w:val="2"/>
                <w:szCs w:val="28"/>
                <w:lang w:val="en-US" w:eastAsia="ru-RU"/>
                <w14:ligatures w14:val="standardContextual"/>
              </w:rPr>
              <w:t>1</w:t>
            </w:r>
          </w:p>
        </w:tc>
        <w:tc>
          <w:tcPr>
            <w:tcW w:w="2696" w:type="dxa"/>
            <w:gridSpan w:val="2"/>
            <w:hideMark/>
          </w:tcPr>
          <w:p w14:paraId="3C59A38A" w14:textId="08F0A276" w:rsidR="00E65335" w:rsidRDefault="00E65335" w:rsidP="00AA4553">
            <w:pPr>
              <w:spacing w:after="0" w:line="240" w:lineRule="auto"/>
              <w:ind w:firstLine="101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</w:t>
            </w:r>
            <w:r w:rsidR="00847E30" w:rsidRPr="00847E30"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13.02.2026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</w:t>
            </w:r>
          </w:p>
          <w:p w14:paraId="55E3C591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E1F1CC0" w14:textId="77777777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4"/>
                <w:lang w:eastAsia="ru-RU"/>
                <w14:ligatures w14:val="standardContextual"/>
              </w:rPr>
            </w:pPr>
          </w:p>
          <w:p w14:paraId="2A9EB9C2" w14:textId="6D49659F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______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Д. А. Карась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</w:t>
            </w:r>
          </w:p>
          <w:p w14:paraId="2649104F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И. О. Фамилия</w:t>
            </w:r>
          </w:p>
          <w:p w14:paraId="5C036F74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eastAsia="ru-RU"/>
                <w14:ligatures w14:val="standardContextual"/>
              </w:rPr>
            </w:pPr>
          </w:p>
          <w:p w14:paraId="0AD79D4B" w14:textId="77777777" w:rsidR="00E65335" w:rsidRDefault="00E65335" w:rsidP="00AA4553">
            <w:pPr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21D19282" w14:textId="77777777" w:rsidTr="00877200">
        <w:trPr>
          <w:trHeight w:val="751"/>
        </w:trPr>
        <w:tc>
          <w:tcPr>
            <w:tcW w:w="4079" w:type="dxa"/>
            <w:gridSpan w:val="2"/>
            <w:vMerge w:val="restart"/>
          </w:tcPr>
          <w:p w14:paraId="58712010" w14:textId="77777777" w:rsidR="00E65335" w:rsidRDefault="00E65335" w:rsidP="00AA4553">
            <w:pPr>
              <w:spacing w:after="0" w:line="240" w:lineRule="auto"/>
              <w:ind w:right="-1242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Исправить замечания: 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6E7F53C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956" w:type="dxa"/>
            <w:gridSpan w:val="2"/>
          </w:tcPr>
          <w:p w14:paraId="0BB7B619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3EB79478" w14:textId="77777777" w:rsidTr="00877200">
        <w:trPr>
          <w:trHeight w:val="751"/>
        </w:trPr>
        <w:tc>
          <w:tcPr>
            <w:tcW w:w="4079" w:type="dxa"/>
            <w:gridSpan w:val="2"/>
            <w:vMerge/>
            <w:vAlign w:val="center"/>
            <w:hideMark/>
          </w:tcPr>
          <w:p w14:paraId="7FEE4C41" w14:textId="77777777" w:rsidR="00E65335" w:rsidRDefault="00E65335" w:rsidP="00AA455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2129" w:type="dxa"/>
            <w:hideMark/>
          </w:tcPr>
          <w:p w14:paraId="73F0614E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______________</w:t>
            </w:r>
          </w:p>
          <w:p w14:paraId="67D1EBBD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  <w:hideMark/>
          </w:tcPr>
          <w:p w14:paraId="5FC3D3DE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76A3D66B" w14:textId="60A08A8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B65E2B8" w14:textId="1836A96C" w:rsidR="00E65335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  <w:tr w:rsidR="00877200" w14:paraId="2C6D6B39" w14:textId="77777777" w:rsidTr="00877200">
        <w:trPr>
          <w:trHeight w:val="750"/>
        </w:trPr>
        <w:tc>
          <w:tcPr>
            <w:tcW w:w="3512" w:type="dxa"/>
            <w:hideMark/>
          </w:tcPr>
          <w:p w14:paraId="23C7A187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</w:t>
            </w:r>
          </w:p>
          <w:p w14:paraId="3C8C7B08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Защита: _____________________</w:t>
            </w:r>
          </w:p>
          <w:p w14:paraId="7458A437" w14:textId="77777777" w:rsidR="00877200" w:rsidRDefault="00877200" w:rsidP="00877200">
            <w:pPr>
              <w:spacing w:after="0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                Зачтено/не зачтено</w:t>
            </w:r>
          </w:p>
        </w:tc>
        <w:tc>
          <w:tcPr>
            <w:tcW w:w="2696" w:type="dxa"/>
            <w:gridSpan w:val="2"/>
            <w:hideMark/>
          </w:tcPr>
          <w:p w14:paraId="07A0C8AC" w14:textId="77777777" w:rsidR="00877200" w:rsidRDefault="00877200" w:rsidP="00877200">
            <w:pPr>
              <w:spacing w:after="0" w:line="240" w:lineRule="auto"/>
              <w:ind w:left="-120" w:firstLine="113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_________________</w:t>
            </w:r>
          </w:p>
          <w:p w14:paraId="3E3F172C" w14:textId="77777777" w:rsidR="00877200" w:rsidRDefault="00877200" w:rsidP="0087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2D358DB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</w:p>
          <w:p w14:paraId="5D70C5EF" w14:textId="3E7B14A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4A665A4F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7CFDD65" w14:textId="53A36589" w:rsidR="00877200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</w:tbl>
    <w:p w14:paraId="7CB72306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8C79BA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AB6D40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8AF556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F2A9D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Санкт-Петербург</w:t>
      </w:r>
    </w:p>
    <w:p w14:paraId="206AE039" w14:textId="77777777" w:rsidR="00E65335" w:rsidRDefault="00E65335" w:rsidP="00E6533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2025г.</w:t>
      </w:r>
    </w:p>
    <w:p w14:paraId="1343E659" w14:textId="7673AA2E" w:rsidR="00E65335" w:rsidRDefault="00E65335" w:rsidP="00847E30">
      <w:pPr>
        <w:pStyle w:val="p1"/>
        <w:spacing w:after="240"/>
        <w:jc w:val="both"/>
        <w:rPr>
          <w:sz w:val="28"/>
          <w:szCs w:val="28"/>
        </w:rPr>
      </w:pPr>
      <w:r w:rsidRPr="003C459D">
        <w:rPr>
          <w:b/>
          <w:bCs/>
          <w:sz w:val="28"/>
          <w:szCs w:val="28"/>
        </w:rPr>
        <w:lastRenderedPageBreak/>
        <w:t>Цель</w:t>
      </w:r>
      <w:r w:rsidRPr="003C459D">
        <w:rPr>
          <w:sz w:val="28"/>
          <w:szCs w:val="28"/>
        </w:rPr>
        <w:t xml:space="preserve">: </w:t>
      </w:r>
      <w:r w:rsidR="00847E30" w:rsidRPr="00847E30">
        <w:rPr>
          <w:sz w:val="28"/>
          <w:szCs w:val="28"/>
        </w:rPr>
        <w:t>изучить и реализовать классические задачи, решаемые с</w:t>
      </w:r>
      <w:r w:rsidR="00847E30">
        <w:rPr>
          <w:sz w:val="28"/>
          <w:szCs w:val="28"/>
        </w:rPr>
        <w:t xml:space="preserve"> </w:t>
      </w:r>
      <w:r w:rsidR="00847E30" w:rsidRPr="00847E30">
        <w:rPr>
          <w:sz w:val="28"/>
          <w:szCs w:val="28"/>
        </w:rPr>
        <w:t>помощью динамического программирования, и провести анализ</w:t>
      </w:r>
      <w:r w:rsidR="00847E30">
        <w:rPr>
          <w:sz w:val="28"/>
          <w:szCs w:val="28"/>
        </w:rPr>
        <w:t xml:space="preserve"> </w:t>
      </w:r>
      <w:r w:rsidR="00847E30" w:rsidRPr="00847E30">
        <w:rPr>
          <w:sz w:val="28"/>
          <w:szCs w:val="28"/>
        </w:rPr>
        <w:t>эффективности решений.</w:t>
      </w:r>
    </w:p>
    <w:p w14:paraId="1D2A5812" w14:textId="2FD03AD5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Задания:</w:t>
      </w:r>
    </w:p>
    <w:p w14:paraId="6F3186B3" w14:textId="05BC47DE" w:rsidR="00847E30" w:rsidRPr="00847E30" w:rsidRDefault="00847E30" w:rsidP="00847E30">
      <w:pPr>
        <w:pStyle w:val="p1"/>
        <w:numPr>
          <w:ilvl w:val="0"/>
          <w:numId w:val="1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о рюкзаке</w:t>
      </w:r>
    </w:p>
    <w:p w14:paraId="1F83B921" w14:textId="076B80F3" w:rsidR="00847E30" w:rsidRPr="00847E30" w:rsidRDefault="00847E30" w:rsidP="00847E30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Каждый предмет имеется в неограниченном количестве</w:t>
      </w:r>
    </w:p>
    <w:p w14:paraId="1B61E16F" w14:textId="3417F641" w:rsidR="00847E30" w:rsidRPr="00847E30" w:rsidRDefault="00847E30" w:rsidP="00847E30">
      <w:pPr>
        <w:pStyle w:val="p1"/>
        <w:numPr>
          <w:ilvl w:val="0"/>
          <w:numId w:val="2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Имеется только по одному предмету каждого типа.</w:t>
      </w:r>
    </w:p>
    <w:p w14:paraId="28919AC9" w14:textId="473DFB06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Алгоритм построения множества Парето (M-множество и N-множество Парето)</w:t>
      </w:r>
    </w:p>
    <w:p w14:paraId="5285461F" w14:textId="492A2E7E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о выполнимости булевой формулы* (SAT, от англ. "</w:t>
      </w:r>
      <w:proofErr w:type="spellStart"/>
      <w:r w:rsidRPr="00847E30">
        <w:rPr>
          <w:sz w:val="28"/>
          <w:szCs w:val="28"/>
        </w:rPr>
        <w:t>Boolean</w:t>
      </w:r>
      <w:proofErr w:type="spellEnd"/>
      <w:r w:rsidRPr="00847E30">
        <w:rPr>
          <w:sz w:val="28"/>
          <w:szCs w:val="28"/>
        </w:rPr>
        <w:t xml:space="preserve"> </w:t>
      </w:r>
      <w:proofErr w:type="spellStart"/>
      <w:r w:rsidRPr="00847E30">
        <w:rPr>
          <w:sz w:val="28"/>
          <w:szCs w:val="28"/>
        </w:rPr>
        <w:t>Satisfiability</w:t>
      </w:r>
      <w:proofErr w:type="spellEnd"/>
      <w:r w:rsidRPr="00847E30">
        <w:rPr>
          <w:sz w:val="28"/>
          <w:szCs w:val="28"/>
        </w:rPr>
        <w:t xml:space="preserve"> </w:t>
      </w:r>
      <w:proofErr w:type="spellStart"/>
      <w:r w:rsidRPr="00847E30">
        <w:rPr>
          <w:sz w:val="28"/>
          <w:szCs w:val="28"/>
        </w:rPr>
        <w:t>Problem</w:t>
      </w:r>
      <w:proofErr w:type="spellEnd"/>
      <w:r w:rsidRPr="00847E30">
        <w:rPr>
          <w:sz w:val="28"/>
          <w:szCs w:val="28"/>
        </w:rPr>
        <w:t>")</w:t>
      </w:r>
    </w:p>
    <w:p w14:paraId="313933E7" w14:textId="27DA8AB0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покрытия множества** (алгоритм Джонсона, метод ветвей и границ или др.)</w:t>
      </w:r>
    </w:p>
    <w:p w14:paraId="0EC07A6C" w14:textId="27FC78A1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Отчёт должен включать:</w:t>
      </w:r>
    </w:p>
    <w:p w14:paraId="2797FC42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Описание и реализацию каждого алгоритма.</w:t>
      </w:r>
    </w:p>
    <w:p w14:paraId="0CB52C5F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Результаты тестирования на различных наборах данных.</w:t>
      </w:r>
    </w:p>
    <w:p w14:paraId="05813FF2" w14:textId="647588C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Графики и таблицы, демонстрирующие время выполнения 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эффективность решений.</w:t>
      </w:r>
    </w:p>
    <w:p w14:paraId="7EBE094F" w14:textId="6ABA97B6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Сравнительный анализ алгоритмов и выводы о применении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динамического программирования в решении различных задач.</w:t>
      </w:r>
    </w:p>
    <w:p w14:paraId="7AC18CB3" w14:textId="77777777" w:rsidR="00847E30" w:rsidRDefault="00847E30" w:rsidP="00847E30">
      <w:pPr>
        <w:pStyle w:val="p1"/>
        <w:spacing w:after="240"/>
        <w:jc w:val="center"/>
        <w:rPr>
          <w:sz w:val="28"/>
          <w:szCs w:val="28"/>
        </w:rPr>
      </w:pPr>
    </w:p>
    <w:p w14:paraId="6520DDE0" w14:textId="5B417F68" w:rsidR="00847E30" w:rsidRPr="00847E30" w:rsidRDefault="00847E30" w:rsidP="00847E30">
      <w:pPr>
        <w:pStyle w:val="p1"/>
        <w:spacing w:after="240"/>
        <w:jc w:val="center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Ход работы:</w:t>
      </w:r>
    </w:p>
    <w:p w14:paraId="143DC344" w14:textId="77777777" w:rsidR="00E65335" w:rsidRPr="00847E30" w:rsidRDefault="00E65335" w:rsidP="00E653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57A3A898" w14:textId="5538E71F" w:rsidR="001E0E57" w:rsidRPr="001E0E57" w:rsidRDefault="001E0E57" w:rsidP="001E0E57">
      <w:pPr>
        <w:rPr>
          <w:rFonts w:ascii="Times New Roman" w:hAnsi="Times New Roman" w:cs="Times New Roman"/>
          <w:sz w:val="28"/>
          <w:szCs w:val="28"/>
        </w:rPr>
      </w:pPr>
      <w:r w:rsidRPr="001E0E57">
        <w:rPr>
          <w:rFonts w:ascii="Times New Roman" w:hAnsi="Times New Roman" w:cs="Times New Roman"/>
          <w:b/>
          <w:bCs/>
          <w:sz w:val="28"/>
          <w:szCs w:val="28"/>
        </w:rPr>
        <w:t>A. Неограниченное количество предметов (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Unbounded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0E57">
        <w:rPr>
          <w:rFonts w:ascii="Times New Roman" w:hAnsi="Times New Roman" w:cs="Times New Roman"/>
          <w:sz w:val="28"/>
          <w:szCs w:val="28"/>
        </w:rPr>
        <w:br/>
        <w:t>У вас есть рюкзак с максимальной вместимостью W (вес). Также есть n типов предметов, каждый с весом w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0E57">
        <w:rPr>
          <w:rFonts w:ascii="Times New Roman" w:hAnsi="Times New Roman" w:cs="Times New Roman"/>
          <w:sz w:val="28"/>
          <w:szCs w:val="28"/>
        </w:rPr>
        <w:t>и стоимостью v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​. Каждый предмет можно взять любое количество раз. Задача состоит в том, чтобы выбрать предметы так, чтобы суммарный вес не превышал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gramEnd"/>
      <w:r w:rsidRPr="001E0E57">
        <w:rPr>
          <w:rFonts w:ascii="Times New Roman" w:hAnsi="Times New Roman" w:cs="Times New Roman"/>
          <w:sz w:val="28"/>
          <w:szCs w:val="28"/>
        </w:rPr>
        <w:t xml:space="preserve"> и суммарная стоимость была максимальной.</w:t>
      </w:r>
    </w:p>
    <w:p w14:paraId="39F430AA" w14:textId="063C69D8" w:rsidR="00E65335" w:rsidRPr="001E0E57" w:rsidRDefault="001E0E57" w:rsidP="00E65335">
      <w:pPr>
        <w:rPr>
          <w:rFonts w:ascii="Times New Roman" w:hAnsi="Times New Roman" w:cs="Times New Roman"/>
          <w:sz w:val="28"/>
          <w:szCs w:val="28"/>
        </w:rPr>
      </w:pPr>
      <w:r w:rsidRPr="001E0E57">
        <w:rPr>
          <w:rFonts w:ascii="Times New Roman" w:hAnsi="Times New Roman" w:cs="Times New Roman"/>
          <w:b/>
          <w:bCs/>
          <w:sz w:val="28"/>
          <w:szCs w:val="28"/>
        </w:rPr>
        <w:t xml:space="preserve">B. Один предмет каждого типа (0/1 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0E57">
        <w:rPr>
          <w:rFonts w:ascii="Times New Roman" w:hAnsi="Times New Roman" w:cs="Times New Roman"/>
          <w:sz w:val="28"/>
          <w:szCs w:val="28"/>
        </w:rPr>
        <w:br/>
        <w:t xml:space="preserve">У вас есть рюкзак с максимальной вместимостью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E0E5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E0E57">
        <w:rPr>
          <w:rFonts w:ascii="Times New Roman" w:hAnsi="Times New Roman" w:cs="Times New Roman"/>
          <w:sz w:val="28"/>
          <w:szCs w:val="28"/>
        </w:rPr>
        <w:t xml:space="preserve"> предметов, каждый с весом w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 </w:t>
      </w:r>
      <w:r w:rsidRPr="001E0E57">
        <w:rPr>
          <w:rFonts w:ascii="Times New Roman" w:hAnsi="Times New Roman" w:cs="Times New Roman"/>
          <w:sz w:val="28"/>
          <w:szCs w:val="28"/>
        </w:rPr>
        <w:t>​ и стоимостью v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 </w:t>
      </w:r>
      <w:r w:rsidRPr="001E0E57">
        <w:rPr>
          <w:rFonts w:ascii="Times New Roman" w:hAnsi="Times New Roman" w:cs="Times New Roman"/>
          <w:sz w:val="28"/>
          <w:szCs w:val="28"/>
        </w:rPr>
        <w:t xml:space="preserve">​. Для каждого предмета можно либо взять его целиком (1), либо не брать вовсе (0). Частично брать предметы нельзя. Цель — выбрать предметы так, чтобы суммарный вес не превышал </w:t>
      </w:r>
      <w:proofErr w:type="gramStart"/>
      <w:r w:rsidRPr="001E0E57">
        <w:rPr>
          <w:rFonts w:ascii="Times New Roman" w:hAnsi="Times New Roman" w:cs="Times New Roman"/>
          <w:sz w:val="28"/>
          <w:szCs w:val="28"/>
        </w:rPr>
        <w:t>W</w:t>
      </w:r>
      <w:proofErr w:type="gramEnd"/>
      <w:r w:rsidRPr="001E0E57">
        <w:rPr>
          <w:rFonts w:ascii="Times New Roman" w:hAnsi="Times New Roman" w:cs="Times New Roman"/>
          <w:sz w:val="28"/>
          <w:szCs w:val="28"/>
        </w:rPr>
        <w:t xml:space="preserve"> и суммарная стоимость была максимальной.</w:t>
      </w:r>
    </w:p>
    <w:p w14:paraId="4C724FF0" w14:textId="140F1781" w:rsidR="00565F55" w:rsidRPr="006B08B5" w:rsidRDefault="006B08B5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B08B5">
        <w:rPr>
          <w:rFonts w:ascii="Times New Roman" w:hAnsi="Times New Roman" w:cs="Times New Roman"/>
          <w:b/>
          <w:bCs/>
          <w:sz w:val="28"/>
          <w:szCs w:val="24"/>
        </w:rPr>
        <w:lastRenderedPageBreak/>
        <w:t>Задание 2.</w:t>
      </w:r>
    </w:p>
    <w:p w14:paraId="639B969C" w14:textId="77777777" w:rsidR="00C30B51" w:rsidRPr="00C30B51" w:rsidRDefault="00C30B51" w:rsidP="00C30B51">
      <w:pPr>
        <w:rPr>
          <w:rFonts w:ascii="Times New Roman" w:hAnsi="Times New Roman" w:cs="Times New Roman"/>
          <w:sz w:val="28"/>
          <w:szCs w:val="24"/>
        </w:rPr>
      </w:pPr>
      <w:r w:rsidRPr="00C30B51">
        <w:rPr>
          <w:rFonts w:ascii="Times New Roman" w:hAnsi="Times New Roman" w:cs="Times New Roman"/>
          <w:sz w:val="28"/>
          <w:szCs w:val="24"/>
        </w:rPr>
        <w:t>Имеется множество объектов, каждый с несколькими числовыми характеристиками (например, стоимость, вес, время выполнения). Объект считается доминирующим над другим, если он не хуже по всем характеристикам и строго лучше хотя бы по одной.</w:t>
      </w:r>
      <w:r w:rsidRPr="00C30B51">
        <w:rPr>
          <w:rFonts w:ascii="Times New Roman" w:hAnsi="Times New Roman" w:cs="Times New Roman"/>
          <w:sz w:val="28"/>
          <w:szCs w:val="24"/>
        </w:rPr>
        <w:br/>
        <w:t xml:space="preserve">Задача — построить множество Парето, то есть выбрать все </w:t>
      </w:r>
      <w:proofErr w:type="spellStart"/>
      <w:r w:rsidRPr="00C30B51">
        <w:rPr>
          <w:rFonts w:ascii="Times New Roman" w:hAnsi="Times New Roman" w:cs="Times New Roman"/>
          <w:sz w:val="28"/>
          <w:szCs w:val="24"/>
        </w:rPr>
        <w:t>недоминируемые</w:t>
      </w:r>
      <w:proofErr w:type="spellEnd"/>
      <w:r w:rsidRPr="00C30B51">
        <w:rPr>
          <w:rFonts w:ascii="Times New Roman" w:hAnsi="Times New Roman" w:cs="Times New Roman"/>
          <w:sz w:val="28"/>
          <w:szCs w:val="24"/>
        </w:rPr>
        <w:t xml:space="preserve"> объекты:</w:t>
      </w:r>
    </w:p>
    <w:p w14:paraId="62EDD881" w14:textId="77777777" w:rsidR="00C30B51" w:rsidRPr="00C30B51" w:rsidRDefault="00C30B51" w:rsidP="00C30B5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b/>
          <w:bCs/>
          <w:sz w:val="28"/>
        </w:rPr>
        <w:t>M-множество Парето</w:t>
      </w:r>
      <w:r w:rsidRPr="00C30B51">
        <w:rPr>
          <w:rFonts w:ascii="Times New Roman" w:hAnsi="Times New Roman" w:cs="Times New Roman"/>
          <w:sz w:val="28"/>
        </w:rPr>
        <w:t xml:space="preserve"> — множество объектов, </w:t>
      </w:r>
      <w:proofErr w:type="spellStart"/>
      <w:r w:rsidRPr="00C30B51">
        <w:rPr>
          <w:rFonts w:ascii="Times New Roman" w:hAnsi="Times New Roman" w:cs="Times New Roman"/>
          <w:sz w:val="28"/>
        </w:rPr>
        <w:t>недоминируемых</w:t>
      </w:r>
      <w:proofErr w:type="spellEnd"/>
      <w:r w:rsidRPr="00C30B51">
        <w:rPr>
          <w:rFonts w:ascii="Times New Roman" w:hAnsi="Times New Roman" w:cs="Times New Roman"/>
          <w:sz w:val="28"/>
        </w:rPr>
        <w:t xml:space="preserve"> среди всех рассматриваемых объектов.</w:t>
      </w:r>
    </w:p>
    <w:p w14:paraId="5997B40A" w14:textId="77777777" w:rsidR="00C30B51" w:rsidRPr="00C30B51" w:rsidRDefault="00C30B51" w:rsidP="00C30B5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b/>
          <w:bCs/>
          <w:sz w:val="28"/>
        </w:rPr>
        <w:t>N-множество Парето</w:t>
      </w:r>
      <w:r w:rsidRPr="00C30B51">
        <w:rPr>
          <w:rFonts w:ascii="Times New Roman" w:hAnsi="Times New Roman" w:cs="Times New Roman"/>
          <w:sz w:val="28"/>
        </w:rPr>
        <w:t xml:space="preserve"> — множество объектов, которые не </w:t>
      </w:r>
      <w:proofErr w:type="spellStart"/>
      <w:r w:rsidRPr="00C30B51">
        <w:rPr>
          <w:rFonts w:ascii="Times New Roman" w:hAnsi="Times New Roman" w:cs="Times New Roman"/>
          <w:sz w:val="28"/>
        </w:rPr>
        <w:t>доминируются</w:t>
      </w:r>
      <w:proofErr w:type="spellEnd"/>
      <w:r w:rsidRPr="00C30B51">
        <w:rPr>
          <w:rFonts w:ascii="Times New Roman" w:hAnsi="Times New Roman" w:cs="Times New Roman"/>
          <w:sz w:val="28"/>
        </w:rPr>
        <w:t xml:space="preserve"> ни одним объектом вне их текущего уровня (обычно используется для иерархической сортировки по уровням Парето).</w:t>
      </w:r>
    </w:p>
    <w:p w14:paraId="75C50DFE" w14:textId="03CFD40E" w:rsidR="006B08B5" w:rsidRDefault="00C30B51" w:rsidP="006B08B5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Задание 3.</w:t>
      </w:r>
    </w:p>
    <w:p w14:paraId="3CEE6082" w14:textId="77777777" w:rsidR="00C30B51" w:rsidRPr="00C30B51" w:rsidRDefault="00C30B51" w:rsidP="00C30B51">
      <w:pPr>
        <w:rPr>
          <w:rFonts w:ascii="Times New Roman" w:hAnsi="Times New Roman" w:cs="Times New Roman"/>
          <w:sz w:val="28"/>
          <w:szCs w:val="24"/>
        </w:rPr>
      </w:pPr>
      <w:r w:rsidRPr="00C30B51">
        <w:rPr>
          <w:rFonts w:ascii="Times New Roman" w:hAnsi="Times New Roman" w:cs="Times New Roman"/>
          <w:sz w:val="28"/>
          <w:szCs w:val="24"/>
        </w:rPr>
        <w:t>Дана булева формула, составленная из переменных и логических операций (AND, OR, NOT). Задача состоит в том, чтобы определить, существует ли такое присваивание истинности переменным, при котором вся формула становится истинной.</w:t>
      </w:r>
    </w:p>
    <w:p w14:paraId="1FF93811" w14:textId="77777777" w:rsidR="00C30B51" w:rsidRPr="00C30B51" w:rsidRDefault="00C30B51" w:rsidP="00C30B5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sz w:val="28"/>
        </w:rPr>
        <w:t xml:space="preserve">Каждая переменная может принимать только значения </w:t>
      </w:r>
      <w:r w:rsidRPr="00C30B51">
        <w:rPr>
          <w:rFonts w:ascii="Times New Roman" w:hAnsi="Times New Roman" w:cs="Times New Roman"/>
          <w:b/>
          <w:bCs/>
          <w:sz w:val="28"/>
        </w:rPr>
        <w:t>истина</w:t>
      </w:r>
      <w:r w:rsidRPr="00C30B5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30B51">
        <w:rPr>
          <w:rFonts w:ascii="Times New Roman" w:hAnsi="Times New Roman" w:cs="Times New Roman"/>
          <w:sz w:val="28"/>
        </w:rPr>
        <w:t>true</w:t>
      </w:r>
      <w:proofErr w:type="spellEnd"/>
      <w:r w:rsidRPr="00C30B51">
        <w:rPr>
          <w:rFonts w:ascii="Times New Roman" w:hAnsi="Times New Roman" w:cs="Times New Roman"/>
          <w:sz w:val="28"/>
        </w:rPr>
        <w:t xml:space="preserve">) или </w:t>
      </w:r>
      <w:r w:rsidRPr="00C30B51">
        <w:rPr>
          <w:rFonts w:ascii="Times New Roman" w:hAnsi="Times New Roman" w:cs="Times New Roman"/>
          <w:b/>
          <w:bCs/>
          <w:sz w:val="28"/>
        </w:rPr>
        <w:t>ложь</w:t>
      </w:r>
      <w:r w:rsidRPr="00C30B5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C30B51">
        <w:rPr>
          <w:rFonts w:ascii="Times New Roman" w:hAnsi="Times New Roman" w:cs="Times New Roman"/>
          <w:sz w:val="28"/>
        </w:rPr>
        <w:t>false</w:t>
      </w:r>
      <w:proofErr w:type="spellEnd"/>
      <w:r w:rsidRPr="00C30B51">
        <w:rPr>
          <w:rFonts w:ascii="Times New Roman" w:hAnsi="Times New Roman" w:cs="Times New Roman"/>
          <w:sz w:val="28"/>
        </w:rPr>
        <w:t>).</w:t>
      </w:r>
    </w:p>
    <w:p w14:paraId="36E899AD" w14:textId="77777777" w:rsidR="00C30B51" w:rsidRPr="00C30B51" w:rsidRDefault="00C30B51" w:rsidP="00C30B5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sz w:val="28"/>
        </w:rPr>
        <w:t>Формула может быть представлена в различных нормальных формах, например, КНФ (конъюнктивная нормальная форма).</w:t>
      </w:r>
    </w:p>
    <w:p w14:paraId="145C4FDA" w14:textId="77777777" w:rsidR="00C30B51" w:rsidRPr="00C30B51" w:rsidRDefault="00C30B51" w:rsidP="00C30B5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sz w:val="28"/>
        </w:rPr>
        <w:t>Цель — определить, выполнима ли формула (существует ли решение), и при необходимости найти одно из решений.</w:t>
      </w:r>
    </w:p>
    <w:p w14:paraId="3A81E13D" w14:textId="77777777" w:rsidR="00C30B51" w:rsidRPr="00C30B51" w:rsidRDefault="00C30B51" w:rsidP="006B08B5">
      <w:pPr>
        <w:rPr>
          <w:rFonts w:ascii="Times New Roman" w:hAnsi="Times New Roman" w:cs="Times New Roman"/>
          <w:sz w:val="28"/>
          <w:szCs w:val="24"/>
        </w:rPr>
      </w:pPr>
    </w:p>
    <w:p w14:paraId="4481699D" w14:textId="549099D0" w:rsidR="006B08B5" w:rsidRDefault="006B08B5">
      <w:pPr>
        <w:rPr>
          <w:rFonts w:ascii="Times New Roman" w:hAnsi="Times New Roman" w:cs="Times New Roman"/>
          <w:b/>
          <w:bCs/>
        </w:rPr>
      </w:pPr>
    </w:p>
    <w:p w14:paraId="42CA6187" w14:textId="77777777" w:rsidR="00C30B51" w:rsidRDefault="00C30B51">
      <w:pPr>
        <w:rPr>
          <w:rFonts w:ascii="Times New Roman" w:hAnsi="Times New Roman" w:cs="Times New Roman"/>
          <w:b/>
          <w:bCs/>
        </w:rPr>
      </w:pPr>
    </w:p>
    <w:p w14:paraId="56DD742E" w14:textId="01642D3A" w:rsidR="006B08B5" w:rsidRPr="00C30B51" w:rsidRDefault="00C30B5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0B51">
        <w:rPr>
          <w:rFonts w:ascii="Times New Roman" w:hAnsi="Times New Roman" w:cs="Times New Roman"/>
          <w:b/>
          <w:bCs/>
          <w:sz w:val="28"/>
          <w:szCs w:val="24"/>
        </w:rPr>
        <w:t>Вывод:</w:t>
      </w:r>
    </w:p>
    <w:p w14:paraId="3D15A740" w14:textId="09D95AFA" w:rsidR="00C30B51" w:rsidRPr="00C30B51" w:rsidRDefault="00C30B5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Были </w:t>
      </w:r>
      <w:r w:rsidRPr="00C30B51">
        <w:rPr>
          <w:rFonts w:ascii="Times New Roman" w:hAnsi="Times New Roman" w:cs="Times New Roman"/>
          <w:sz w:val="28"/>
          <w:szCs w:val="24"/>
        </w:rPr>
        <w:t>изуч</w:t>
      </w:r>
      <w:r>
        <w:rPr>
          <w:rFonts w:ascii="Times New Roman" w:hAnsi="Times New Roman" w:cs="Times New Roman"/>
          <w:sz w:val="28"/>
          <w:szCs w:val="24"/>
        </w:rPr>
        <w:t xml:space="preserve">ены </w:t>
      </w:r>
      <w:r w:rsidRPr="00C30B51">
        <w:rPr>
          <w:rFonts w:ascii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hAnsi="Times New Roman" w:cs="Times New Roman"/>
          <w:sz w:val="28"/>
          <w:szCs w:val="24"/>
        </w:rPr>
        <w:t xml:space="preserve">реализованы </w:t>
      </w:r>
      <w:r w:rsidRPr="00C30B51">
        <w:rPr>
          <w:rFonts w:ascii="Times New Roman" w:hAnsi="Times New Roman" w:cs="Times New Roman"/>
          <w:sz w:val="28"/>
          <w:szCs w:val="24"/>
        </w:rPr>
        <w:t>классические задачи, которые решаются с помощью динамического программирования, а также про</w:t>
      </w:r>
      <w:r>
        <w:rPr>
          <w:rFonts w:ascii="Times New Roman" w:hAnsi="Times New Roman" w:cs="Times New Roman"/>
          <w:sz w:val="28"/>
          <w:szCs w:val="24"/>
        </w:rPr>
        <w:t>изведён</w:t>
      </w:r>
      <w:r w:rsidRPr="00C30B51">
        <w:rPr>
          <w:rFonts w:ascii="Times New Roman" w:hAnsi="Times New Roman" w:cs="Times New Roman"/>
          <w:sz w:val="28"/>
          <w:szCs w:val="24"/>
        </w:rPr>
        <w:t xml:space="preserve"> анализ эффективности предложенных решений с точки зрения времени работы и использования памяти. Это позволяет понять принципы оптимизации, сравнить различные подходы и закрепить навыки практической реализации алгоритмов.</w:t>
      </w:r>
    </w:p>
    <w:sectPr w:rsidR="00C30B51" w:rsidRPr="00C30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5F5"/>
    <w:multiLevelType w:val="hybridMultilevel"/>
    <w:tmpl w:val="4664B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3CFF"/>
    <w:multiLevelType w:val="hybridMultilevel"/>
    <w:tmpl w:val="37BEE1D6"/>
    <w:lvl w:ilvl="0" w:tplc="70CCE0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63976"/>
    <w:multiLevelType w:val="hybridMultilevel"/>
    <w:tmpl w:val="43BE5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81655"/>
    <w:multiLevelType w:val="multilevel"/>
    <w:tmpl w:val="C3E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317B6"/>
    <w:multiLevelType w:val="multilevel"/>
    <w:tmpl w:val="926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43F25"/>
    <w:multiLevelType w:val="hybridMultilevel"/>
    <w:tmpl w:val="55A40F24"/>
    <w:lvl w:ilvl="0" w:tplc="452AE312">
      <w:start w:val="1"/>
      <w:numFmt w:val="upperLetter"/>
      <w:lvlText w:val="%1."/>
      <w:lvlJc w:val="left"/>
      <w:pPr>
        <w:ind w:left="1515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</w:lvl>
    <w:lvl w:ilvl="3" w:tplc="0419000F" w:tentative="1">
      <w:start w:val="1"/>
      <w:numFmt w:val="decimal"/>
      <w:lvlText w:val="%4."/>
      <w:lvlJc w:val="left"/>
      <w:pPr>
        <w:ind w:left="3675" w:hanging="360"/>
      </w:p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</w:lvl>
    <w:lvl w:ilvl="6" w:tplc="0419000F" w:tentative="1">
      <w:start w:val="1"/>
      <w:numFmt w:val="decimal"/>
      <w:lvlText w:val="%7."/>
      <w:lvlJc w:val="left"/>
      <w:pPr>
        <w:ind w:left="5835" w:hanging="360"/>
      </w:p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035742F"/>
    <w:multiLevelType w:val="hybridMultilevel"/>
    <w:tmpl w:val="1CEA8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126AF"/>
    <w:multiLevelType w:val="multilevel"/>
    <w:tmpl w:val="8FA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98925">
    <w:abstractNumId w:val="1"/>
  </w:num>
  <w:num w:numId="2" w16cid:durableId="1978221681">
    <w:abstractNumId w:val="5"/>
  </w:num>
  <w:num w:numId="3" w16cid:durableId="140387480">
    <w:abstractNumId w:val="0"/>
  </w:num>
  <w:num w:numId="4" w16cid:durableId="1739550321">
    <w:abstractNumId w:val="7"/>
  </w:num>
  <w:num w:numId="5" w16cid:durableId="1736857211">
    <w:abstractNumId w:val="4"/>
  </w:num>
  <w:num w:numId="6" w16cid:durableId="771709298">
    <w:abstractNumId w:val="3"/>
  </w:num>
  <w:num w:numId="7" w16cid:durableId="311906586">
    <w:abstractNumId w:val="2"/>
  </w:num>
  <w:num w:numId="8" w16cid:durableId="2014331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35"/>
    <w:rsid w:val="00144D24"/>
    <w:rsid w:val="001E0E57"/>
    <w:rsid w:val="002D0E3A"/>
    <w:rsid w:val="00381F2B"/>
    <w:rsid w:val="00437DBF"/>
    <w:rsid w:val="00516600"/>
    <w:rsid w:val="00565F55"/>
    <w:rsid w:val="006B08B5"/>
    <w:rsid w:val="007C6FEC"/>
    <w:rsid w:val="00847E30"/>
    <w:rsid w:val="00877200"/>
    <w:rsid w:val="008B7406"/>
    <w:rsid w:val="009A66FD"/>
    <w:rsid w:val="009B3231"/>
    <w:rsid w:val="009C3D93"/>
    <w:rsid w:val="00C30B51"/>
    <w:rsid w:val="00E6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6BCC"/>
  <w15:chartTrackingRefBased/>
  <w15:docId w15:val="{2449C4FA-99EE-4F6D-B646-87AE0BD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335"/>
    <w:pPr>
      <w:spacing w:after="200" w:line="276" w:lineRule="auto"/>
    </w:pPr>
    <w:rPr>
      <w:rFonts w:ascii="Cascadia Mono" w:hAnsi="Cascadia Mono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5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33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33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6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6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33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65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335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65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65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53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65335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Карась</dc:creator>
  <cp:keywords/>
  <dc:description/>
  <cp:lastModifiedBy>Дмитрий Карась</cp:lastModifiedBy>
  <cp:revision>6</cp:revision>
  <dcterms:created xsi:type="dcterms:W3CDTF">2026-02-08T12:44:00Z</dcterms:created>
  <dcterms:modified xsi:type="dcterms:W3CDTF">2026-02-19T15:51:00Z</dcterms:modified>
</cp:coreProperties>
</file>