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AF708A"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AF708A"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AF708A"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AF708A"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AF708A"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AF708A"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AF708A"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AF708A"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AF708A"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AF708A"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AF708A"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AF708A"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AF708A"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AF708A"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AF708A"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AF708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AF708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AF708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AF708A"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E0D0674"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w:t>
      </w:r>
      <w:r w:rsidR="003348EE">
        <w:rPr>
          <w:rFonts w:ascii="宋体" w:eastAsia="宋体" w:hAnsi="宋体" w:hint="eastAsia"/>
          <w:sz w:val="20"/>
          <w:szCs w:val="20"/>
        </w:rPr>
        <w:t>,</w:t>
      </w:r>
      <w:r w:rsidRPr="00287AFA">
        <w:rPr>
          <w:rFonts w:ascii="宋体" w:eastAsia="宋体" w:hAnsi="宋体" w:hint="eastAsia"/>
          <w:sz w:val="20"/>
          <w:szCs w:val="20"/>
        </w:rPr>
        <w:t>来自表面的摩擦力同时也作用在物体上</w:t>
      </w:r>
      <w:r w:rsidR="003348EE">
        <w:rPr>
          <w:rFonts w:ascii="宋体" w:eastAsia="宋体" w:hAnsi="宋体" w:hint="eastAsia"/>
          <w:sz w:val="20"/>
          <w:szCs w:val="20"/>
        </w:rPr>
        <w:t>.</w:t>
      </w:r>
      <w:r w:rsidRPr="00287AFA">
        <w:rPr>
          <w:rFonts w:ascii="宋体" w:eastAsia="宋体" w:hAnsi="宋体" w:hint="eastAsia"/>
          <w:sz w:val="20"/>
          <w:szCs w:val="20"/>
        </w:rPr>
        <w:t>摩擦力平行于表面并朝着与物体滑动相反的方向</w:t>
      </w:r>
      <w:r w:rsidR="003348EE">
        <w:rPr>
          <w:rFonts w:ascii="宋体" w:eastAsia="宋体" w:hAnsi="宋体" w:hint="eastAsia"/>
          <w:sz w:val="20"/>
          <w:szCs w:val="20"/>
        </w:rPr>
        <w:t>.</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w:t>
      </w:r>
      <w:r w:rsidR="003348EE">
        <w:rPr>
          <w:rFonts w:ascii="宋体" w:eastAsia="宋体" w:hAnsi="宋体" w:hint="eastAsia"/>
          <w:sz w:val="20"/>
          <w:szCs w:val="20"/>
        </w:rPr>
        <w:t>,</w:t>
      </w:r>
      <w:r w:rsidR="00E83802" w:rsidRPr="00287AFA">
        <w:rPr>
          <w:rFonts w:ascii="宋体" w:eastAsia="宋体" w:hAnsi="宋体"/>
          <w:sz w:val="20"/>
          <w:szCs w:val="20"/>
        </w:rPr>
        <w:t>这种现象称为冷焊</w:t>
      </w:r>
      <w:r w:rsidR="0073440C">
        <w:rPr>
          <w:rFonts w:ascii="宋体" w:eastAsia="宋体" w:hAnsi="宋体" w:hint="eastAsia"/>
          <w:sz w:val="20"/>
          <w:szCs w:val="20"/>
        </w:rPr>
        <w:t>.</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AF708A"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AF708A"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AF708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AF708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01B41FE6"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AF708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AF708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AF708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AF708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AF708A"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AF708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AF708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AF708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AF708A"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AF708A"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AF708A"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AF708A"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AF708A"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AF708A"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AF708A"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AF708A"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AF708A"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AF708A"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AF708A"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AF708A"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AF708A"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AF708A"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AF708A"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AF708A"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AF708A"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AF708A"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AF708A"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AF708A"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AF708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AF708A"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AF708A"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AF708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AF708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AF708A"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AF708A"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AF708A"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AF708A"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AF708A"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AF708A"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AF708A"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AF708A"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AF708A"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AF708A"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AF708A"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AF708A"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AF708A"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AF708A"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AF708A"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AF708A"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AF708A"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AF708A"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AF708A"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AF708A"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AF708A"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AF708A"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Pr="00EE0B92">
        <w:rPr>
          <w:rFonts w:ascii="宋体" w:eastAsia="宋体" w:hAnsi="宋体"/>
          <w:sz w:val="20"/>
          <w:szCs w:val="20"/>
        </w:rPr>
        <w:t>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AF708A"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AF708A"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AF708A"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AF708A"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AF708A"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7D4BD52" w:rsidR="00717C01" w:rsidRDefault="00717C01" w:rsidP="000808FA">
      <w:pPr>
        <w:jc w:val="left"/>
        <w:rPr>
          <w:rFonts w:ascii="宋体" w:eastAsia="宋体" w:hAnsi="宋体"/>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p>
    <w:p w14:paraId="676FE2E1" w14:textId="4A5FC7C0" w:rsidR="00191F4C" w:rsidRDefault="00191F4C" w:rsidP="000808FA">
      <w:pPr>
        <w:jc w:val="left"/>
        <w:rPr>
          <w:rFonts w:ascii="宋体" w:eastAsia="宋体" w:hAnsi="宋体"/>
          <w:sz w:val="20"/>
          <w:szCs w:val="20"/>
        </w:rPr>
      </w:pPr>
    </w:p>
    <w:p w14:paraId="577EEDCF" w14:textId="19FD6764" w:rsidR="00191F4C" w:rsidRDefault="00191F4C" w:rsidP="000808FA">
      <w:pPr>
        <w:jc w:val="left"/>
        <w:rPr>
          <w:rFonts w:ascii="宋体" w:eastAsia="宋体" w:hAnsi="宋体"/>
          <w:sz w:val="20"/>
          <w:szCs w:val="20"/>
        </w:rPr>
      </w:pPr>
      <w:r>
        <w:rPr>
          <w:rFonts w:ascii="宋体" w:eastAsia="宋体" w:hAnsi="宋体" w:hint="eastAsia"/>
          <w:sz w:val="20"/>
          <w:szCs w:val="20"/>
        </w:rPr>
        <w:t xml:space="preserve">第二十章 </w:t>
      </w:r>
      <w:r w:rsidRPr="00191F4C">
        <w:rPr>
          <w:rFonts w:ascii="宋体" w:eastAsia="宋体" w:hAnsi="宋体" w:hint="eastAsia"/>
          <w:sz w:val="20"/>
          <w:szCs w:val="20"/>
        </w:rPr>
        <w:t>熵和热力学第二定律</w:t>
      </w:r>
      <w:r>
        <w:rPr>
          <w:rFonts w:ascii="宋体" w:eastAsia="宋体" w:hAnsi="宋体" w:hint="eastAsia"/>
          <w:sz w:val="20"/>
          <w:szCs w:val="20"/>
        </w:rPr>
        <w:t xml:space="preserve"> 2020年3月5日09点37分</w:t>
      </w:r>
    </w:p>
    <w:p w14:paraId="29741B8E" w14:textId="1795988E" w:rsidR="00191F4C" w:rsidRDefault="00191F4C" w:rsidP="000808FA">
      <w:pPr>
        <w:jc w:val="left"/>
        <w:rPr>
          <w:rFonts w:ascii="宋体" w:eastAsia="宋体" w:hAnsi="宋体"/>
          <w:sz w:val="20"/>
          <w:szCs w:val="20"/>
        </w:rPr>
      </w:pPr>
    </w:p>
    <w:p w14:paraId="610A3FB9" w14:textId="18C5873B" w:rsidR="00680B03" w:rsidRDefault="00680B03" w:rsidP="000808FA">
      <w:pPr>
        <w:jc w:val="left"/>
        <w:rPr>
          <w:rFonts w:ascii="宋体" w:eastAsia="宋体" w:hAnsi="宋体"/>
          <w:sz w:val="20"/>
          <w:szCs w:val="20"/>
        </w:rPr>
      </w:pPr>
      <w:r w:rsidRPr="00680B03">
        <w:rPr>
          <w:rFonts w:ascii="宋体" w:eastAsia="宋体" w:hAnsi="宋体" w:hint="eastAsia"/>
          <w:sz w:val="20"/>
          <w:szCs w:val="20"/>
        </w:rPr>
        <w:t>单向过程</w:t>
      </w:r>
      <w:r>
        <w:rPr>
          <w:rFonts w:ascii="宋体" w:eastAsia="宋体" w:hAnsi="宋体" w:hint="eastAsia"/>
          <w:sz w:val="20"/>
          <w:szCs w:val="20"/>
        </w:rPr>
        <w:t xml:space="preserve"> </w:t>
      </w:r>
      <w:r w:rsidRPr="00680B03">
        <w:rPr>
          <w:rFonts w:ascii="宋体" w:eastAsia="宋体" w:hAnsi="宋体" w:hint="eastAsia"/>
          <w:sz w:val="20"/>
          <w:szCs w:val="20"/>
        </w:rPr>
        <w:t>不可逆过程是指不能通过环境的微小变化而逆转的过程</w:t>
      </w:r>
      <w:r>
        <w:rPr>
          <w:rFonts w:ascii="宋体" w:eastAsia="宋体" w:hAnsi="宋体" w:hint="eastAsia"/>
          <w:sz w:val="20"/>
          <w:szCs w:val="20"/>
        </w:rPr>
        <w:t>.</w:t>
      </w:r>
      <w:r w:rsidRPr="00680B03">
        <w:rPr>
          <w:rFonts w:ascii="宋体" w:eastAsia="宋体" w:hAnsi="宋体" w:hint="eastAsia"/>
          <w:sz w:val="20"/>
          <w:szCs w:val="20"/>
        </w:rPr>
        <w:t>不可逆过程的前进方向由经历该过程的系统的熵</w:t>
      </w:r>
      <w:r w:rsidRPr="00680B03">
        <w:rPr>
          <w:rFonts w:ascii="宋体" w:eastAsia="宋体" w:hAnsi="宋体"/>
          <w:sz w:val="20"/>
          <w:szCs w:val="20"/>
        </w:rPr>
        <w:t>变化</w:t>
      </w:r>
      <m:oMath>
        <m:r>
          <w:rPr>
            <w:rFonts w:ascii="Cambria Math" w:eastAsia="宋体" w:hAnsi="Cambria Math"/>
            <w:sz w:val="20"/>
            <w:szCs w:val="20"/>
          </w:rPr>
          <m:t>∆S</m:t>
        </m:r>
      </m:oMath>
      <w:r w:rsidRPr="00680B03">
        <w:rPr>
          <w:rFonts w:ascii="宋体" w:eastAsia="宋体" w:hAnsi="宋体"/>
          <w:sz w:val="20"/>
          <w:szCs w:val="20"/>
        </w:rPr>
        <w:t>来设定</w:t>
      </w:r>
      <w:r>
        <w:rPr>
          <w:rFonts w:ascii="宋体" w:eastAsia="宋体" w:hAnsi="宋体" w:hint="eastAsia"/>
          <w:sz w:val="20"/>
          <w:szCs w:val="20"/>
        </w:rPr>
        <w:t>.</w:t>
      </w:r>
      <w:r w:rsidRPr="00680B03">
        <w:rPr>
          <w:rFonts w:ascii="宋体" w:eastAsia="宋体" w:hAnsi="宋体"/>
          <w:sz w:val="20"/>
          <w:szCs w:val="20"/>
        </w:rPr>
        <w:t>熵</w:t>
      </w:r>
      <m:oMath>
        <m:r>
          <w:rPr>
            <w:rFonts w:ascii="Cambria Math" w:eastAsia="宋体" w:hAnsi="Cambria Math"/>
            <w:sz w:val="20"/>
            <w:szCs w:val="20"/>
          </w:rPr>
          <m:t>S</m:t>
        </m:r>
      </m:oMath>
      <w:r w:rsidRPr="00680B03">
        <w:rPr>
          <w:rFonts w:ascii="宋体" w:eastAsia="宋体" w:hAnsi="宋体"/>
          <w:sz w:val="20"/>
          <w:szCs w:val="20"/>
        </w:rPr>
        <w:t>是系统的状态属性</w:t>
      </w:r>
      <w:r>
        <w:rPr>
          <w:rFonts w:ascii="宋体" w:eastAsia="宋体" w:hAnsi="宋体" w:hint="eastAsia"/>
          <w:sz w:val="20"/>
          <w:szCs w:val="20"/>
        </w:rPr>
        <w:t>(</w:t>
      </w:r>
      <w:r w:rsidRPr="00680B03">
        <w:rPr>
          <w:rFonts w:ascii="宋体" w:eastAsia="宋体" w:hAnsi="宋体"/>
          <w:sz w:val="20"/>
          <w:szCs w:val="20"/>
        </w:rPr>
        <w:t>或状态函数</w:t>
      </w:r>
      <w:r>
        <w:rPr>
          <w:rFonts w:ascii="宋体" w:eastAsia="宋体" w:hAnsi="宋体" w:hint="eastAsia"/>
          <w:sz w:val="20"/>
          <w:szCs w:val="20"/>
        </w:rPr>
        <w:t>).</w:t>
      </w:r>
      <w:r w:rsidRPr="00680B03">
        <w:rPr>
          <w:rFonts w:ascii="宋体" w:eastAsia="宋体" w:hAnsi="宋体"/>
          <w:sz w:val="20"/>
          <w:szCs w:val="20"/>
        </w:rPr>
        <w:t>也就是说</w:t>
      </w:r>
      <w:r>
        <w:rPr>
          <w:rFonts w:ascii="宋体" w:eastAsia="宋体" w:hAnsi="宋体" w:hint="eastAsia"/>
          <w:sz w:val="20"/>
          <w:szCs w:val="20"/>
        </w:rPr>
        <w:t>,</w:t>
      </w:r>
      <w:r w:rsidRPr="00680B03">
        <w:rPr>
          <w:rFonts w:ascii="宋体" w:eastAsia="宋体" w:hAnsi="宋体"/>
          <w:sz w:val="20"/>
          <w:szCs w:val="20"/>
        </w:rPr>
        <w:t>它仅取决于系统的状态</w:t>
      </w:r>
      <w:r>
        <w:rPr>
          <w:rFonts w:ascii="宋体" w:eastAsia="宋体" w:hAnsi="宋体" w:hint="eastAsia"/>
          <w:sz w:val="20"/>
          <w:szCs w:val="20"/>
        </w:rPr>
        <w:t>,</w:t>
      </w:r>
      <w:r w:rsidRPr="00680B03">
        <w:rPr>
          <w:rFonts w:ascii="宋体" w:eastAsia="宋体" w:hAnsi="宋体"/>
          <w:sz w:val="20"/>
          <w:szCs w:val="20"/>
        </w:rPr>
        <w:t>而不取决于系统达到该状态的方式</w:t>
      </w:r>
      <w:r>
        <w:rPr>
          <w:rFonts w:ascii="宋体" w:eastAsia="宋体" w:hAnsi="宋体" w:hint="eastAsia"/>
          <w:sz w:val="20"/>
          <w:szCs w:val="20"/>
        </w:rPr>
        <w:t>.</w:t>
      </w:r>
      <w:r w:rsidRPr="00680B03">
        <w:rPr>
          <w:rFonts w:ascii="宋体" w:eastAsia="宋体" w:hAnsi="宋体"/>
          <w:sz w:val="20"/>
          <w:szCs w:val="20"/>
        </w:rPr>
        <w:t>熵假设</w:t>
      </w:r>
      <w:r w:rsidR="003D1340">
        <w:rPr>
          <w:rFonts w:ascii="宋体" w:eastAsia="宋体" w:hAnsi="宋体" w:hint="eastAsia"/>
          <w:sz w:val="20"/>
          <w:szCs w:val="20"/>
        </w:rPr>
        <w:t>声明(</w:t>
      </w:r>
      <w:r w:rsidRPr="00680B03">
        <w:rPr>
          <w:rFonts w:ascii="宋体" w:eastAsia="宋体" w:hAnsi="宋体"/>
          <w:sz w:val="20"/>
          <w:szCs w:val="20"/>
        </w:rPr>
        <w:t>部分</w:t>
      </w:r>
      <w:r w:rsidR="003D1340">
        <w:rPr>
          <w:rFonts w:ascii="宋体" w:eastAsia="宋体" w:hAnsi="宋体" w:hint="eastAsia"/>
          <w:sz w:val="20"/>
          <w:szCs w:val="20"/>
        </w:rPr>
        <w:t>):</w:t>
      </w:r>
      <w:r w:rsidRPr="00680B03">
        <w:rPr>
          <w:rFonts w:ascii="宋体" w:eastAsia="宋体" w:hAnsi="宋体"/>
          <w:sz w:val="20"/>
          <w:szCs w:val="20"/>
        </w:rPr>
        <w:t>如果密闭系统中发生不可逆过程</w:t>
      </w:r>
      <w:r w:rsidR="003D1340">
        <w:rPr>
          <w:rFonts w:ascii="宋体" w:eastAsia="宋体" w:hAnsi="宋体" w:hint="eastAsia"/>
          <w:sz w:val="20"/>
          <w:szCs w:val="20"/>
        </w:rPr>
        <w:t>,</w:t>
      </w:r>
      <w:r w:rsidRPr="00680B03">
        <w:rPr>
          <w:rFonts w:ascii="宋体" w:eastAsia="宋体" w:hAnsi="宋体"/>
          <w:sz w:val="20"/>
          <w:szCs w:val="20"/>
        </w:rPr>
        <w:t>则系统的熵总是增加</w:t>
      </w:r>
      <w:r w:rsidR="003D1340">
        <w:rPr>
          <w:rFonts w:ascii="宋体" w:eastAsia="宋体" w:hAnsi="宋体" w:hint="eastAsia"/>
          <w:sz w:val="20"/>
          <w:szCs w:val="20"/>
        </w:rPr>
        <w:t>.</w:t>
      </w:r>
    </w:p>
    <w:p w14:paraId="61EF16AE" w14:textId="2C45E92E" w:rsidR="00E36CBA" w:rsidRDefault="00E36CBA" w:rsidP="000808FA">
      <w:pPr>
        <w:jc w:val="left"/>
        <w:rPr>
          <w:rFonts w:ascii="宋体" w:eastAsia="宋体" w:hAnsi="宋体"/>
          <w:sz w:val="20"/>
          <w:szCs w:val="20"/>
        </w:rPr>
      </w:pPr>
    </w:p>
    <w:p w14:paraId="110F46A1" w14:textId="4C1BF361" w:rsidR="00E36CBA" w:rsidRDefault="00E36CBA" w:rsidP="000808FA">
      <w:pPr>
        <w:jc w:val="left"/>
        <w:rPr>
          <w:rFonts w:ascii="宋体" w:eastAsia="宋体" w:hAnsi="宋体"/>
          <w:sz w:val="20"/>
          <w:szCs w:val="20"/>
        </w:rPr>
      </w:pPr>
      <w:r w:rsidRPr="00E36CBA">
        <w:rPr>
          <w:rFonts w:ascii="宋体" w:eastAsia="宋体" w:hAnsi="宋体" w:hint="eastAsia"/>
          <w:sz w:val="20"/>
          <w:szCs w:val="20"/>
        </w:rPr>
        <w:t>计算熵变</w:t>
      </w:r>
      <w:r>
        <w:rPr>
          <w:rFonts w:ascii="宋体" w:eastAsia="宋体" w:hAnsi="宋体" w:hint="eastAsia"/>
          <w:sz w:val="20"/>
          <w:szCs w:val="20"/>
        </w:rPr>
        <w:t xml:space="preserve"> </w:t>
      </w:r>
      <w:r w:rsidRPr="00E36CBA">
        <w:rPr>
          <w:rFonts w:ascii="宋体" w:eastAsia="宋体" w:hAnsi="宋体" w:hint="eastAsia"/>
          <w:sz w:val="20"/>
          <w:szCs w:val="20"/>
        </w:rPr>
        <w:t>将系统从初始状态</w:t>
      </w:r>
      <m:oMath>
        <m:r>
          <w:rPr>
            <w:rFonts w:ascii="Cambria Math" w:eastAsia="宋体" w:hAnsi="Cambria Math"/>
            <w:sz w:val="20"/>
            <w:szCs w:val="20"/>
          </w:rPr>
          <m:t>i</m:t>
        </m:r>
      </m:oMath>
      <w:r w:rsidRPr="00E36CBA">
        <w:rPr>
          <w:rFonts w:ascii="宋体" w:eastAsia="宋体" w:hAnsi="宋体"/>
          <w:sz w:val="20"/>
          <w:szCs w:val="20"/>
        </w:rPr>
        <w:t>转换为最终状态</w:t>
      </w:r>
      <m:oMath>
        <m:r>
          <w:rPr>
            <w:rFonts w:ascii="Cambria Math" w:eastAsia="宋体" w:hAnsi="Cambria Math"/>
            <w:sz w:val="20"/>
            <w:szCs w:val="20"/>
          </w:rPr>
          <m:t>f</m:t>
        </m:r>
      </m:oMath>
      <w:r w:rsidRPr="00E36CBA">
        <w:rPr>
          <w:rFonts w:ascii="宋体" w:eastAsia="宋体" w:hAnsi="宋体"/>
          <w:sz w:val="20"/>
          <w:szCs w:val="20"/>
        </w:rPr>
        <w:t>的不可逆过程的熵变化</w:t>
      </w:r>
      <m:oMath>
        <m:r>
          <w:rPr>
            <w:rFonts w:ascii="Cambria Math" w:eastAsia="宋体" w:hAnsi="Cambria Math"/>
            <w:sz w:val="20"/>
            <w:szCs w:val="20"/>
          </w:rPr>
          <m:t>∆S</m:t>
        </m:r>
      </m:oMath>
      <w:r w:rsidRPr="00E36CBA">
        <w:rPr>
          <w:rFonts w:ascii="宋体" w:eastAsia="宋体" w:hAnsi="宋体"/>
          <w:sz w:val="20"/>
          <w:szCs w:val="20"/>
        </w:rPr>
        <w:t>等于将系统从相同状态转变为两个状态的任何可逆过程的熵变化</w:t>
      </w:r>
      <m:oMath>
        <m:r>
          <w:rPr>
            <w:rFonts w:ascii="Cambria Math" w:eastAsia="宋体" w:hAnsi="Cambria Math"/>
            <w:sz w:val="20"/>
            <w:szCs w:val="20"/>
          </w:rPr>
          <m:t>∆S</m:t>
        </m:r>
      </m:oMath>
      <w:r>
        <w:rPr>
          <w:rFonts w:ascii="宋体" w:eastAsia="宋体" w:hAnsi="宋体"/>
          <w:sz w:val="20"/>
          <w:szCs w:val="20"/>
        </w:rPr>
        <w:t>.</w:t>
      </w:r>
      <w:r w:rsidRPr="00E36CBA">
        <w:rPr>
          <w:rFonts w:ascii="宋体" w:eastAsia="宋体" w:hAnsi="宋体"/>
          <w:sz w:val="20"/>
          <w:szCs w:val="20"/>
        </w:rPr>
        <w:t>后者</w:t>
      </w:r>
      <w:r>
        <w:rPr>
          <w:rFonts w:ascii="宋体" w:eastAsia="宋体" w:hAnsi="宋体" w:hint="eastAsia"/>
          <w:sz w:val="20"/>
          <w:szCs w:val="20"/>
        </w:rPr>
        <w:t>(</w:t>
      </w:r>
      <w:r w:rsidRPr="00E36CBA">
        <w:rPr>
          <w:rFonts w:ascii="宋体" w:eastAsia="宋体" w:hAnsi="宋体"/>
          <w:sz w:val="20"/>
          <w:szCs w:val="20"/>
        </w:rPr>
        <w:t>但不是前者</w:t>
      </w:r>
      <w:r>
        <w:rPr>
          <w:rFonts w:ascii="宋体" w:eastAsia="宋体" w:hAnsi="宋体" w:hint="eastAsia"/>
          <w:sz w:val="20"/>
          <w:szCs w:val="20"/>
        </w:rPr>
        <w:t>)可通过下列方式计算</w:t>
      </w:r>
    </w:p>
    <w:p w14:paraId="67549E76" w14:textId="4672D6DD" w:rsidR="00575B3F" w:rsidRPr="00575B3F" w:rsidRDefault="00575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f</m:t>
              </m:r>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m:t>
              </m:r>
            </m:e>
          </m:d>
          <m:r>
            <w:rPr>
              <w:rFonts w:ascii="Cambria Math" w:eastAsia="宋体" w:hAnsi="Cambria Math"/>
              <w:sz w:val="20"/>
              <w:szCs w:val="20"/>
            </w:rPr>
            <m:t xml:space="preserve">          </m:t>
          </m:r>
        </m:oMath>
      </m:oMathPara>
    </w:p>
    <w:p w14:paraId="3EA9AD95" w14:textId="4780CCC4" w:rsidR="00575B3F" w:rsidRDefault="00575B3F" w:rsidP="000808FA">
      <w:pPr>
        <w:jc w:val="left"/>
        <w:rPr>
          <w:rFonts w:ascii="宋体" w:eastAsia="宋体" w:hAnsi="宋体"/>
          <w:sz w:val="20"/>
          <w:szCs w:val="20"/>
        </w:rPr>
      </w:pPr>
      <w:r w:rsidRPr="00575B3F">
        <w:rPr>
          <w:rFonts w:ascii="宋体" w:eastAsia="宋体" w:hAnsi="宋体" w:hint="eastAsia"/>
          <w:sz w:val="20"/>
          <w:szCs w:val="20"/>
        </w:rPr>
        <w:t>这里</w:t>
      </w:r>
      <w:r>
        <w:rPr>
          <w:rFonts w:ascii="宋体" w:eastAsia="宋体" w:hAnsi="宋体" w:hint="eastAsia"/>
          <w:sz w:val="20"/>
          <w:szCs w:val="20"/>
        </w:rPr>
        <w:t>,</w:t>
      </w:r>
      <m:oMath>
        <m:r>
          <w:rPr>
            <w:rFonts w:ascii="Cambria Math" w:eastAsia="宋体" w:hAnsi="Cambria Math"/>
            <w:sz w:val="20"/>
            <w:szCs w:val="20"/>
          </w:rPr>
          <m:t>Q</m:t>
        </m:r>
      </m:oMath>
      <w:r w:rsidRPr="00575B3F">
        <w:rPr>
          <w:rFonts w:ascii="宋体" w:eastAsia="宋体" w:hAnsi="宋体"/>
          <w:sz w:val="20"/>
          <w:szCs w:val="20"/>
        </w:rPr>
        <w:t>是在过程中作为热量传递到系统或从系统传出的能量</w:t>
      </w:r>
      <w:r>
        <w:rPr>
          <w:rFonts w:ascii="宋体" w:eastAsia="宋体" w:hAnsi="宋体" w:hint="eastAsia"/>
          <w:sz w:val="20"/>
          <w:szCs w:val="20"/>
        </w:rPr>
        <w:t>,</w:t>
      </w:r>
      <m:oMath>
        <m:r>
          <w:rPr>
            <w:rFonts w:ascii="Cambria Math" w:eastAsia="宋体" w:hAnsi="Cambria Math"/>
            <w:sz w:val="20"/>
            <w:szCs w:val="20"/>
          </w:rPr>
          <m:t>T</m:t>
        </m:r>
      </m:oMath>
      <w:r w:rsidRPr="00575B3F">
        <w:rPr>
          <w:rFonts w:ascii="宋体" w:eastAsia="宋体" w:hAnsi="宋体"/>
          <w:sz w:val="20"/>
          <w:szCs w:val="20"/>
        </w:rPr>
        <w:t>是过程中系统的温度</w:t>
      </w:r>
      <w:r>
        <w:rPr>
          <w:rFonts w:ascii="宋体" w:eastAsia="宋体" w:hAnsi="宋体" w:hint="eastAsia"/>
          <w:sz w:val="20"/>
          <w:szCs w:val="20"/>
        </w:rPr>
        <w:t>,</w:t>
      </w:r>
      <w:r w:rsidRPr="00575B3F">
        <w:rPr>
          <w:rFonts w:ascii="宋体" w:eastAsia="宋体" w:hAnsi="宋体"/>
          <w:sz w:val="20"/>
          <w:szCs w:val="20"/>
        </w:rPr>
        <w:t>以开尔文为单位</w:t>
      </w:r>
      <w:r>
        <w:rPr>
          <w:rFonts w:ascii="宋体" w:eastAsia="宋体" w:hAnsi="宋体" w:hint="eastAsia"/>
          <w:sz w:val="20"/>
          <w:szCs w:val="20"/>
        </w:rPr>
        <w:t>.</w:t>
      </w:r>
    </w:p>
    <w:p w14:paraId="0729A017" w14:textId="36CCA9A6" w:rsidR="00DB244D" w:rsidRDefault="00DB244D" w:rsidP="000808FA">
      <w:pPr>
        <w:jc w:val="left"/>
        <w:rPr>
          <w:rFonts w:ascii="宋体" w:eastAsia="宋体" w:hAnsi="宋体"/>
          <w:sz w:val="20"/>
          <w:szCs w:val="20"/>
        </w:rPr>
      </w:pPr>
      <w:r>
        <w:rPr>
          <w:rFonts w:ascii="宋体" w:eastAsia="宋体" w:hAnsi="宋体"/>
          <w:sz w:val="20"/>
          <w:szCs w:val="20"/>
        </w:rPr>
        <w:tab/>
      </w:r>
      <w:r w:rsidRPr="00DB244D">
        <w:rPr>
          <w:rFonts w:ascii="宋体" w:eastAsia="宋体" w:hAnsi="宋体" w:hint="eastAsia"/>
          <w:sz w:val="20"/>
          <w:szCs w:val="20"/>
        </w:rPr>
        <w:t>对于可逆的等温过程</w:t>
      </w:r>
      <w:r>
        <w:rPr>
          <w:rFonts w:ascii="宋体" w:eastAsia="宋体" w:hAnsi="宋体" w:hint="eastAsia"/>
          <w:sz w:val="20"/>
          <w:szCs w:val="20"/>
        </w:rPr>
        <w:t>,</w:t>
      </w:r>
      <w:r w:rsidRPr="00DB244D">
        <w:rPr>
          <w:rFonts w:ascii="宋体" w:eastAsia="宋体" w:hAnsi="宋体" w:hint="eastAsia"/>
          <w:sz w:val="20"/>
          <w:szCs w:val="20"/>
        </w:rPr>
        <w:t>等式</w:t>
      </w:r>
      <w:r w:rsidRPr="00DB244D">
        <w:rPr>
          <w:rFonts w:ascii="宋体" w:eastAsia="宋体" w:hAnsi="宋体"/>
          <w:sz w:val="20"/>
          <w:szCs w:val="20"/>
        </w:rPr>
        <w:t>20-1</w:t>
      </w:r>
      <w:r>
        <w:rPr>
          <w:rFonts w:ascii="宋体" w:eastAsia="宋体" w:hAnsi="宋体" w:hint="eastAsia"/>
          <w:sz w:val="20"/>
          <w:szCs w:val="20"/>
        </w:rPr>
        <w:t>简化为</w:t>
      </w:r>
    </w:p>
    <w:p w14:paraId="649518C6" w14:textId="568CE046" w:rsidR="00DB244D" w:rsidRPr="00DB244D" w:rsidRDefault="00DB244D"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m:t>
              </m:r>
            </m:e>
          </m:d>
          <m:r>
            <w:rPr>
              <w:rFonts w:ascii="Cambria Math" w:eastAsia="宋体" w:hAnsi="Cambria Math"/>
              <w:sz w:val="20"/>
              <w:szCs w:val="20"/>
            </w:rPr>
            <m:t xml:space="preserve">          </m:t>
          </m:r>
        </m:oMath>
      </m:oMathPara>
    </w:p>
    <w:p w14:paraId="726AA56C" w14:textId="0AC83025" w:rsidR="00DB244D" w:rsidRDefault="00DB244D" w:rsidP="000808FA">
      <w:pPr>
        <w:jc w:val="left"/>
        <w:rPr>
          <w:rFonts w:ascii="宋体" w:eastAsia="宋体" w:hAnsi="宋体"/>
          <w:sz w:val="20"/>
          <w:szCs w:val="20"/>
        </w:rPr>
      </w:pPr>
      <w:r w:rsidRPr="00DB244D">
        <w:rPr>
          <w:rFonts w:ascii="宋体" w:eastAsia="宋体" w:hAnsi="宋体" w:hint="eastAsia"/>
          <w:sz w:val="20"/>
          <w:szCs w:val="20"/>
        </w:rPr>
        <w:t>当系统的温度变化</w:t>
      </w:r>
      <m:oMath>
        <m:r>
          <w:rPr>
            <w:rFonts w:ascii="Cambria Math" w:eastAsia="宋体" w:hAnsi="Cambria Math"/>
            <w:sz w:val="20"/>
            <w:szCs w:val="20"/>
          </w:rPr>
          <m:t>∆T</m:t>
        </m:r>
      </m:oMath>
      <w:r w:rsidRPr="00DB244D">
        <w:rPr>
          <w:rFonts w:ascii="宋体" w:eastAsia="宋体" w:hAnsi="宋体"/>
          <w:sz w:val="20"/>
          <w:szCs w:val="20"/>
        </w:rPr>
        <w:t>相对于处理前后的温度</w:t>
      </w:r>
      <w:r>
        <w:rPr>
          <w:rFonts w:ascii="宋体" w:eastAsia="宋体" w:hAnsi="宋体" w:hint="eastAsia"/>
          <w:sz w:val="20"/>
          <w:szCs w:val="20"/>
        </w:rPr>
        <w:t>(</w:t>
      </w:r>
      <w:r w:rsidRPr="00DB244D">
        <w:rPr>
          <w:rFonts w:ascii="宋体" w:eastAsia="宋体" w:hAnsi="宋体"/>
          <w:sz w:val="20"/>
          <w:szCs w:val="20"/>
        </w:rPr>
        <w:t>以开尔文为单位</w:t>
      </w:r>
      <w:r>
        <w:rPr>
          <w:rFonts w:ascii="宋体" w:eastAsia="宋体" w:hAnsi="宋体" w:hint="eastAsia"/>
          <w:sz w:val="20"/>
          <w:szCs w:val="20"/>
        </w:rPr>
        <w:t>)</w:t>
      </w:r>
      <w:r w:rsidRPr="00DB244D">
        <w:rPr>
          <w:rFonts w:ascii="宋体" w:eastAsia="宋体" w:hAnsi="宋体"/>
          <w:sz w:val="20"/>
          <w:szCs w:val="20"/>
        </w:rPr>
        <w:t>较小时</w:t>
      </w:r>
      <w:r>
        <w:rPr>
          <w:rFonts w:ascii="宋体" w:eastAsia="宋体" w:hAnsi="宋体" w:hint="eastAsia"/>
          <w:sz w:val="20"/>
          <w:szCs w:val="20"/>
        </w:rPr>
        <w:t>,</w:t>
      </w:r>
      <w:r w:rsidRPr="00DB244D">
        <w:rPr>
          <w:rFonts w:ascii="宋体" w:eastAsia="宋体" w:hAnsi="宋体"/>
          <w:sz w:val="20"/>
          <w:szCs w:val="20"/>
        </w:rPr>
        <w:t>熵的变化可以近似为</w:t>
      </w:r>
    </w:p>
    <w:p w14:paraId="0F8807CB" w14:textId="41EF686B" w:rsidR="000A0601" w:rsidRPr="000A0601"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20-3</m:t>
              </m:r>
            </m:e>
          </m:d>
          <m:r>
            <w:rPr>
              <w:rFonts w:ascii="Cambria Math" w:eastAsia="宋体" w:hAnsi="Cambria Math"/>
              <w:sz w:val="20"/>
              <w:szCs w:val="20"/>
            </w:rPr>
            <m:t xml:space="preserve">          </m:t>
          </m:r>
        </m:oMath>
      </m:oMathPara>
    </w:p>
    <w:p w14:paraId="1885B640" w14:textId="2510C402" w:rsidR="000A0601" w:rsidRDefault="00AF708A" w:rsidP="000A0601">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oMath>
      <w:r w:rsidR="000A0601" w:rsidRPr="000A0601">
        <w:rPr>
          <w:rFonts w:ascii="宋体" w:eastAsia="宋体" w:hAnsi="宋体"/>
          <w:sz w:val="20"/>
          <w:szCs w:val="20"/>
        </w:rPr>
        <w:t>是系统在此过程中的平均温度</w:t>
      </w:r>
      <w:r w:rsidR="000A0601">
        <w:rPr>
          <w:rFonts w:ascii="宋体" w:eastAsia="宋体" w:hAnsi="宋体" w:hint="eastAsia"/>
          <w:sz w:val="20"/>
          <w:szCs w:val="20"/>
        </w:rPr>
        <w:t>.</w:t>
      </w:r>
    </w:p>
    <w:p w14:paraId="0F3C48D0" w14:textId="63093FE2" w:rsidR="000A0601" w:rsidRDefault="000A0601" w:rsidP="000A0601">
      <w:pPr>
        <w:jc w:val="left"/>
        <w:rPr>
          <w:rFonts w:ascii="宋体" w:eastAsia="宋体" w:hAnsi="宋体"/>
          <w:sz w:val="20"/>
          <w:szCs w:val="20"/>
        </w:rPr>
      </w:pPr>
      <w:r>
        <w:rPr>
          <w:rFonts w:ascii="宋体" w:eastAsia="宋体" w:hAnsi="宋体"/>
          <w:sz w:val="20"/>
          <w:szCs w:val="20"/>
        </w:rPr>
        <w:tab/>
      </w:r>
      <w:r w:rsidRPr="000A0601">
        <w:rPr>
          <w:rFonts w:ascii="宋体" w:eastAsia="宋体" w:hAnsi="宋体" w:hint="eastAsia"/>
          <w:sz w:val="20"/>
          <w:szCs w:val="20"/>
        </w:rPr>
        <w:t>当理想气体从温度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A0601">
        <w:rPr>
          <w:rFonts w:ascii="宋体" w:eastAsia="宋体" w:hAnsi="宋体"/>
          <w:sz w:val="20"/>
          <w:szCs w:val="20"/>
        </w:rPr>
        <w:t>的初始状态可逆地变化到温度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A0601">
        <w:rPr>
          <w:rFonts w:ascii="宋体" w:eastAsia="宋体" w:hAnsi="宋体"/>
          <w:sz w:val="20"/>
          <w:szCs w:val="20"/>
        </w:rPr>
        <w:t>的最终状态时</w:t>
      </w:r>
      <w:r>
        <w:rPr>
          <w:rFonts w:ascii="宋体" w:eastAsia="宋体" w:hAnsi="宋体" w:hint="eastAsia"/>
          <w:sz w:val="20"/>
          <w:szCs w:val="20"/>
        </w:rPr>
        <w:t>,</w:t>
      </w:r>
      <w:r w:rsidRPr="000A0601">
        <w:rPr>
          <w:rFonts w:ascii="宋体" w:eastAsia="宋体" w:hAnsi="宋体"/>
          <w:sz w:val="20"/>
          <w:szCs w:val="20"/>
        </w:rPr>
        <w:t>气体的熵的变化</w:t>
      </w:r>
      <m:oMath>
        <m:r>
          <w:rPr>
            <w:rFonts w:ascii="Cambria Math" w:eastAsia="宋体" w:hAnsi="Cambria Math"/>
            <w:sz w:val="20"/>
            <w:szCs w:val="20"/>
          </w:rPr>
          <m:t>∆S</m:t>
        </m:r>
      </m:oMath>
      <w:r w:rsidRPr="000A0601">
        <w:rPr>
          <w:rFonts w:ascii="宋体" w:eastAsia="宋体" w:hAnsi="宋体"/>
          <w:sz w:val="20"/>
          <w:szCs w:val="20"/>
        </w:rPr>
        <w:t>为</w:t>
      </w:r>
    </w:p>
    <w:p w14:paraId="74E4B83C" w14:textId="33718697" w:rsidR="000A0601" w:rsidRPr="00074163"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=nR</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20-4</m:t>
              </m:r>
            </m:e>
          </m:d>
          <m:r>
            <w:rPr>
              <w:rFonts w:ascii="Cambria Math" w:eastAsia="宋体" w:hAnsi="Cambria Math"/>
              <w:sz w:val="20"/>
              <w:szCs w:val="20"/>
            </w:rPr>
            <m:t xml:space="preserve">         </m:t>
          </m:r>
        </m:oMath>
      </m:oMathPara>
    </w:p>
    <w:p w14:paraId="25452C4B" w14:textId="4B50ACAF" w:rsidR="00074163" w:rsidRDefault="00074163" w:rsidP="000A0601">
      <w:pPr>
        <w:jc w:val="left"/>
        <w:rPr>
          <w:rFonts w:ascii="宋体" w:eastAsia="宋体" w:hAnsi="宋体"/>
          <w:sz w:val="20"/>
          <w:szCs w:val="20"/>
        </w:rPr>
      </w:pPr>
    </w:p>
    <w:p w14:paraId="70FD8B5D" w14:textId="04756A33" w:rsidR="00C4384A" w:rsidRDefault="00C4384A" w:rsidP="000A0601">
      <w:pPr>
        <w:jc w:val="left"/>
        <w:rPr>
          <w:rFonts w:ascii="宋体" w:eastAsia="宋体" w:hAnsi="宋体"/>
          <w:sz w:val="20"/>
          <w:szCs w:val="20"/>
        </w:rPr>
      </w:pPr>
      <w:r w:rsidRPr="00C4384A">
        <w:rPr>
          <w:rFonts w:ascii="宋体" w:eastAsia="宋体" w:hAnsi="宋体" w:hint="eastAsia"/>
          <w:sz w:val="20"/>
          <w:szCs w:val="20"/>
        </w:rPr>
        <w:t>热力学第二定律</w:t>
      </w:r>
      <w:r>
        <w:rPr>
          <w:rFonts w:ascii="宋体" w:eastAsia="宋体" w:hAnsi="宋体" w:hint="eastAsia"/>
          <w:sz w:val="20"/>
          <w:szCs w:val="20"/>
        </w:rPr>
        <w:t xml:space="preserve"> </w:t>
      </w:r>
      <w:r w:rsidRPr="00C4384A">
        <w:rPr>
          <w:rFonts w:ascii="宋体" w:eastAsia="宋体" w:hAnsi="宋体" w:hint="eastAsia"/>
          <w:sz w:val="20"/>
          <w:szCs w:val="20"/>
        </w:rPr>
        <w:t>该定律是熵假设的扩展</w:t>
      </w:r>
      <w:r>
        <w:rPr>
          <w:rFonts w:ascii="宋体" w:eastAsia="宋体" w:hAnsi="宋体" w:hint="eastAsia"/>
          <w:sz w:val="20"/>
          <w:szCs w:val="20"/>
        </w:rPr>
        <w:t>,</w:t>
      </w:r>
      <w:r w:rsidRPr="00C4384A">
        <w:rPr>
          <w:rFonts w:ascii="宋体" w:eastAsia="宋体" w:hAnsi="宋体" w:hint="eastAsia"/>
          <w:sz w:val="20"/>
          <w:szCs w:val="20"/>
        </w:rPr>
        <w:t>它指出</w:t>
      </w:r>
      <w:r>
        <w:rPr>
          <w:rFonts w:ascii="宋体" w:eastAsia="宋体" w:hAnsi="宋体" w:hint="eastAsia"/>
          <w:sz w:val="20"/>
          <w:szCs w:val="20"/>
        </w:rPr>
        <w:t>:</w:t>
      </w:r>
      <w:r w:rsidRPr="00C4384A">
        <w:rPr>
          <w:rFonts w:ascii="宋体" w:eastAsia="宋体" w:hAnsi="宋体" w:hint="eastAsia"/>
          <w:sz w:val="20"/>
          <w:szCs w:val="20"/>
        </w:rPr>
        <w:t>如果过程在封闭系统中发生</w:t>
      </w:r>
      <w:r>
        <w:rPr>
          <w:rFonts w:ascii="宋体" w:eastAsia="宋体" w:hAnsi="宋体" w:hint="eastAsia"/>
          <w:sz w:val="20"/>
          <w:szCs w:val="20"/>
        </w:rPr>
        <w:t>,</w:t>
      </w:r>
      <w:r w:rsidRPr="00C4384A">
        <w:rPr>
          <w:rFonts w:ascii="宋体" w:eastAsia="宋体" w:hAnsi="宋体" w:hint="eastAsia"/>
          <w:sz w:val="20"/>
          <w:szCs w:val="20"/>
        </w:rPr>
        <w:t>则对于不可逆过程</w:t>
      </w:r>
      <w:r>
        <w:rPr>
          <w:rFonts w:ascii="宋体" w:eastAsia="宋体" w:hAnsi="宋体" w:hint="eastAsia"/>
          <w:sz w:val="20"/>
          <w:szCs w:val="20"/>
        </w:rPr>
        <w:t>,</w:t>
      </w:r>
      <w:r w:rsidRPr="00C4384A">
        <w:rPr>
          <w:rFonts w:ascii="宋体" w:eastAsia="宋体" w:hAnsi="宋体" w:hint="eastAsia"/>
          <w:sz w:val="20"/>
          <w:szCs w:val="20"/>
        </w:rPr>
        <w:t>系统的熵增加</w:t>
      </w:r>
      <w:r>
        <w:rPr>
          <w:rFonts w:ascii="宋体" w:eastAsia="宋体" w:hAnsi="宋体" w:hint="eastAsia"/>
          <w:sz w:val="20"/>
          <w:szCs w:val="20"/>
        </w:rPr>
        <w:t>,</w:t>
      </w:r>
      <w:r w:rsidRPr="00C4384A">
        <w:rPr>
          <w:rFonts w:ascii="宋体" w:eastAsia="宋体" w:hAnsi="宋体" w:hint="eastAsia"/>
          <w:sz w:val="20"/>
          <w:szCs w:val="20"/>
        </w:rPr>
        <w:t>而对于可逆过程</w:t>
      </w:r>
      <w:r>
        <w:rPr>
          <w:rFonts w:ascii="宋体" w:eastAsia="宋体" w:hAnsi="宋体" w:hint="eastAsia"/>
          <w:sz w:val="20"/>
          <w:szCs w:val="20"/>
        </w:rPr>
        <w:t>,</w:t>
      </w:r>
      <w:r w:rsidRPr="00C4384A">
        <w:rPr>
          <w:rFonts w:ascii="宋体" w:eastAsia="宋体" w:hAnsi="宋体" w:hint="eastAsia"/>
          <w:sz w:val="20"/>
          <w:szCs w:val="20"/>
        </w:rPr>
        <w:t>系统的熵保持恒定</w:t>
      </w:r>
      <w:r>
        <w:rPr>
          <w:rFonts w:ascii="宋体" w:eastAsia="宋体" w:hAnsi="宋体" w:hint="eastAsia"/>
          <w:sz w:val="20"/>
          <w:szCs w:val="20"/>
        </w:rPr>
        <w:t>.</w:t>
      </w:r>
      <w:r w:rsidRPr="00C4384A">
        <w:rPr>
          <w:rFonts w:ascii="宋体" w:eastAsia="宋体" w:hAnsi="宋体"/>
          <w:sz w:val="20"/>
          <w:szCs w:val="20"/>
        </w:rPr>
        <w:t>它永远不会减少</w:t>
      </w:r>
      <w:r>
        <w:rPr>
          <w:rFonts w:ascii="宋体" w:eastAsia="宋体" w:hAnsi="宋体" w:hint="eastAsia"/>
          <w:sz w:val="20"/>
          <w:szCs w:val="20"/>
        </w:rPr>
        <w:t>.</w:t>
      </w:r>
      <w:r w:rsidRPr="00C4384A">
        <w:rPr>
          <w:rFonts w:ascii="宋体" w:eastAsia="宋体" w:hAnsi="宋体"/>
          <w:sz w:val="20"/>
          <w:szCs w:val="20"/>
        </w:rPr>
        <w:t>在方程式中</w:t>
      </w:r>
    </w:p>
    <w:p w14:paraId="2777DF06" w14:textId="7584D35D" w:rsidR="00C4384A" w:rsidRPr="00220BC9" w:rsidRDefault="00220BC9"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∆S≥0.                                                                              </m:t>
          </m:r>
          <m:d>
            <m:dPr>
              <m:ctrlPr>
                <w:rPr>
                  <w:rFonts w:ascii="Cambria Math" w:eastAsia="宋体" w:hAnsi="Cambria Math"/>
                  <w:i/>
                  <w:sz w:val="20"/>
                  <w:szCs w:val="20"/>
                </w:rPr>
              </m:ctrlPr>
            </m:dPr>
            <m:e>
              <m:r>
                <w:rPr>
                  <w:rFonts w:ascii="Cambria Math" w:eastAsia="宋体" w:hAnsi="Cambria Math"/>
                  <w:sz w:val="20"/>
                  <w:szCs w:val="20"/>
                </w:rPr>
                <m:t>20-5</m:t>
              </m:r>
            </m:e>
          </m:d>
          <m:r>
            <w:rPr>
              <w:rFonts w:ascii="Cambria Math" w:eastAsia="宋体" w:hAnsi="Cambria Math"/>
              <w:sz w:val="20"/>
              <w:szCs w:val="20"/>
            </w:rPr>
            <m:t xml:space="preserve">         </m:t>
          </m:r>
        </m:oMath>
      </m:oMathPara>
    </w:p>
    <w:p w14:paraId="03AD933F" w14:textId="1A0E910B" w:rsidR="00220BC9" w:rsidRDefault="00220BC9" w:rsidP="000A0601">
      <w:pPr>
        <w:jc w:val="left"/>
        <w:rPr>
          <w:rFonts w:ascii="宋体" w:eastAsia="宋体" w:hAnsi="宋体"/>
          <w:sz w:val="20"/>
          <w:szCs w:val="20"/>
        </w:rPr>
      </w:pPr>
    </w:p>
    <w:p w14:paraId="3BDF18D4" w14:textId="496AB44C" w:rsidR="0012349D" w:rsidRDefault="0012349D" w:rsidP="000A0601">
      <w:pPr>
        <w:jc w:val="left"/>
        <w:rPr>
          <w:rFonts w:ascii="宋体" w:eastAsia="宋体" w:hAnsi="宋体"/>
          <w:sz w:val="20"/>
          <w:szCs w:val="20"/>
        </w:rPr>
      </w:pPr>
      <w:r>
        <w:rPr>
          <w:rFonts w:ascii="宋体" w:eastAsia="宋体" w:hAnsi="宋体" w:hint="eastAsia"/>
          <w:sz w:val="20"/>
          <w:szCs w:val="20"/>
        </w:rPr>
        <w:t>引擎 引擎</w:t>
      </w:r>
      <w:r w:rsidRPr="0012349D">
        <w:rPr>
          <w:rFonts w:ascii="宋体" w:eastAsia="宋体" w:hAnsi="宋体" w:hint="eastAsia"/>
          <w:sz w:val="20"/>
          <w:szCs w:val="20"/>
        </w:rPr>
        <w:t>是一种循环运行的设备</w:t>
      </w:r>
      <w:r>
        <w:rPr>
          <w:rFonts w:ascii="宋体" w:eastAsia="宋体" w:hAnsi="宋体" w:hint="eastAsia"/>
          <w:sz w:val="20"/>
          <w:szCs w:val="20"/>
        </w:rPr>
        <w:t>,</w:t>
      </w:r>
      <w:r w:rsidRPr="0012349D">
        <w:rPr>
          <w:rFonts w:ascii="宋体" w:eastAsia="宋体" w:hAnsi="宋体" w:hint="eastAsia"/>
          <w:sz w:val="20"/>
          <w:szCs w:val="20"/>
        </w:rPr>
        <w:t>它从高温储罐中提取能量作为热量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oMath>
      <w:r w:rsidRPr="0012349D">
        <w:rPr>
          <w:rFonts w:ascii="宋体" w:eastAsia="宋体" w:hAnsi="宋体"/>
          <w:sz w:val="20"/>
          <w:szCs w:val="20"/>
        </w:rPr>
        <w:t>并进行一定量的</w:t>
      </w:r>
      <w:r>
        <w:rPr>
          <w:rFonts w:ascii="宋体" w:eastAsia="宋体" w:hAnsi="宋体" w:hint="eastAsia"/>
          <w:sz w:val="20"/>
          <w:szCs w:val="20"/>
        </w:rPr>
        <w:t>做</w:t>
      </w:r>
      <w:r w:rsidRPr="0012349D">
        <w:rPr>
          <w:rFonts w:ascii="宋体" w:eastAsia="宋体" w:hAnsi="宋体"/>
          <w:sz w:val="20"/>
          <w:szCs w:val="20"/>
        </w:rPr>
        <w:t>功</w:t>
      </w:r>
      <m:oMath>
        <m:d>
          <m:dPr>
            <m:begChr m:val="|"/>
            <m:endChr m:val="|"/>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.任意引擎</w:t>
      </w:r>
      <w:r w:rsidRPr="0012349D">
        <w:rPr>
          <w:rFonts w:ascii="宋体" w:eastAsia="宋体" w:hAnsi="宋体"/>
          <w:sz w:val="20"/>
          <w:szCs w:val="20"/>
        </w:rPr>
        <w:t>的效率定义为</w:t>
      </w:r>
    </w:p>
    <w:p w14:paraId="1D93B622" w14:textId="4A835727" w:rsidR="0012349D" w:rsidRPr="0012349D" w:rsidRDefault="0012349D"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ε</m:t>
          </m:r>
          <m:r>
            <w:rPr>
              <w:rFonts w:ascii="Cambria Math" w:eastAsia="宋体" w:hAnsi="Cambria Math" w:hint="eastAsia"/>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得到的能量</m:t>
              </m:r>
            </m:num>
            <m:den>
              <m:r>
                <m:rPr>
                  <m:sty m:val="p"/>
                </m:rPr>
                <w:rPr>
                  <w:rFonts w:ascii="Cambria Math" w:eastAsia="宋体" w:hAnsi="Cambria Math" w:hint="eastAsia"/>
                  <w:sz w:val="20"/>
                  <w:szCs w:val="20"/>
                </w:rPr>
                <m:t>花费的能量</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W</m:t>
                  </m:r>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20-11</m:t>
              </m:r>
            </m:e>
          </m:d>
          <m:r>
            <w:rPr>
              <w:rFonts w:ascii="Cambria Math" w:eastAsia="宋体" w:hAnsi="Cambria Math"/>
              <w:sz w:val="20"/>
              <w:szCs w:val="20"/>
            </w:rPr>
            <m:t xml:space="preserve">      </m:t>
          </m:r>
        </m:oMath>
      </m:oMathPara>
    </w:p>
    <w:p w14:paraId="636C74B7" w14:textId="4D7D26CE" w:rsidR="0012349D" w:rsidRDefault="0012349D" w:rsidP="000A0601">
      <w:pPr>
        <w:jc w:val="left"/>
        <w:rPr>
          <w:rFonts w:ascii="宋体" w:eastAsia="宋体" w:hAnsi="宋体"/>
          <w:sz w:val="20"/>
          <w:szCs w:val="20"/>
        </w:rPr>
      </w:pPr>
      <w:r>
        <w:rPr>
          <w:rFonts w:ascii="宋体" w:eastAsia="宋体" w:hAnsi="宋体"/>
          <w:sz w:val="20"/>
          <w:szCs w:val="20"/>
        </w:rPr>
        <w:tab/>
      </w:r>
      <w:r w:rsidRPr="0012349D">
        <w:rPr>
          <w:rFonts w:ascii="宋体" w:eastAsia="宋体" w:hAnsi="宋体" w:hint="eastAsia"/>
          <w:sz w:val="20"/>
          <w:szCs w:val="20"/>
        </w:rPr>
        <w:t>在理想的</w:t>
      </w:r>
      <w:r>
        <w:rPr>
          <w:rFonts w:ascii="宋体" w:eastAsia="宋体" w:hAnsi="宋体" w:hint="eastAsia"/>
          <w:sz w:val="20"/>
          <w:szCs w:val="20"/>
        </w:rPr>
        <w:t>引擎</w:t>
      </w:r>
      <w:r w:rsidRPr="0012349D">
        <w:rPr>
          <w:rFonts w:ascii="宋体" w:eastAsia="宋体" w:hAnsi="宋体" w:hint="eastAsia"/>
          <w:sz w:val="20"/>
          <w:szCs w:val="20"/>
        </w:rPr>
        <w:t>中</w:t>
      </w:r>
      <w:r>
        <w:rPr>
          <w:rFonts w:ascii="宋体" w:eastAsia="宋体" w:hAnsi="宋体" w:hint="eastAsia"/>
          <w:sz w:val="20"/>
          <w:szCs w:val="20"/>
        </w:rPr>
        <w:t>,</w:t>
      </w:r>
      <w:r w:rsidRPr="0012349D">
        <w:rPr>
          <w:rFonts w:ascii="宋体" w:eastAsia="宋体" w:hAnsi="宋体" w:hint="eastAsia"/>
          <w:sz w:val="20"/>
          <w:szCs w:val="20"/>
        </w:rPr>
        <w:t>所有过程都是可逆的</w:t>
      </w:r>
      <w:r>
        <w:rPr>
          <w:rFonts w:ascii="宋体" w:eastAsia="宋体" w:hAnsi="宋体" w:hint="eastAsia"/>
          <w:sz w:val="20"/>
          <w:szCs w:val="20"/>
        </w:rPr>
        <w:t>,</w:t>
      </w:r>
      <w:r w:rsidRPr="0012349D">
        <w:rPr>
          <w:rFonts w:ascii="宋体" w:eastAsia="宋体" w:hAnsi="宋体" w:hint="eastAsia"/>
          <w:sz w:val="20"/>
          <w:szCs w:val="20"/>
        </w:rPr>
        <w:t>并且不会因例如摩擦和湍流而产生浪费的能量转移</w:t>
      </w:r>
      <w:r>
        <w:rPr>
          <w:rFonts w:ascii="宋体" w:eastAsia="宋体" w:hAnsi="宋体" w:hint="eastAsia"/>
          <w:sz w:val="20"/>
          <w:szCs w:val="20"/>
        </w:rPr>
        <w:t>.</w:t>
      </w:r>
      <w:r w:rsidRPr="0012349D">
        <w:rPr>
          <w:rFonts w:ascii="宋体" w:eastAsia="宋体" w:hAnsi="宋体" w:hint="eastAsia"/>
          <w:b/>
          <w:bCs/>
          <w:sz w:val="20"/>
          <w:szCs w:val="20"/>
        </w:rPr>
        <w:t>卡诺引擎[</w:t>
      </w:r>
      <w:r w:rsidRPr="0012349D">
        <w:rPr>
          <w:rFonts w:ascii="宋体" w:eastAsia="宋体" w:hAnsi="宋体"/>
          <w:b/>
          <w:bCs/>
          <w:sz w:val="20"/>
          <w:szCs w:val="20"/>
        </w:rPr>
        <w:t>Carnot engine]</w:t>
      </w:r>
      <w:r w:rsidRPr="0012349D">
        <w:rPr>
          <w:rFonts w:ascii="宋体" w:eastAsia="宋体" w:hAnsi="宋体" w:hint="eastAsia"/>
          <w:sz w:val="20"/>
          <w:szCs w:val="20"/>
        </w:rPr>
        <w:t>是遵循图</w:t>
      </w:r>
      <w:r w:rsidRPr="0012349D">
        <w:rPr>
          <w:rFonts w:ascii="宋体" w:eastAsia="宋体" w:hAnsi="宋体"/>
          <w:sz w:val="20"/>
          <w:szCs w:val="20"/>
        </w:rPr>
        <w:t>20-9的理想发动机</w:t>
      </w:r>
      <w:r>
        <w:rPr>
          <w:rFonts w:ascii="宋体" w:eastAsia="宋体" w:hAnsi="宋体" w:hint="eastAsia"/>
          <w:sz w:val="20"/>
          <w:szCs w:val="20"/>
        </w:rPr>
        <w:t>,</w:t>
      </w:r>
      <w:r w:rsidRPr="0012349D">
        <w:rPr>
          <w:rFonts w:ascii="宋体" w:eastAsia="宋体" w:hAnsi="宋体"/>
          <w:sz w:val="20"/>
          <w:szCs w:val="20"/>
        </w:rPr>
        <w:t>其效率为</w:t>
      </w:r>
    </w:p>
    <w:p w14:paraId="55469D3A" w14:textId="63964DCF" w:rsidR="0012349D" w:rsidRPr="0012349D" w:rsidRDefault="00AF708A" w:rsidP="000A06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C</m:t>
              </m:r>
            </m:sub>
          </m:sSub>
          <m:r>
            <w:rPr>
              <w:rFonts w:ascii="Cambria Math" w:eastAsia="宋体" w:hAnsi="Cambria Math"/>
              <w:sz w:val="20"/>
              <w:szCs w:val="20"/>
            </w:rPr>
            <m:t>=1-</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20-12,20-13</m:t>
              </m:r>
            </m:e>
          </m:d>
          <m:r>
            <w:rPr>
              <w:rFonts w:ascii="Cambria Math" w:eastAsia="宋体" w:hAnsi="Cambria Math"/>
              <w:sz w:val="20"/>
              <w:szCs w:val="20"/>
            </w:rPr>
            <m:t xml:space="preserve">       </m:t>
          </m:r>
        </m:oMath>
      </m:oMathPara>
    </w:p>
    <w:p w14:paraId="3CEBC2EC" w14:textId="44AA3FC9" w:rsidR="000A0601" w:rsidRDefault="0012349D" w:rsidP="000808FA">
      <w:pPr>
        <w:jc w:val="left"/>
        <w:rPr>
          <w:rFonts w:ascii="宋体" w:eastAsia="宋体" w:hAnsi="宋体"/>
          <w:sz w:val="20"/>
          <w:szCs w:val="20"/>
        </w:rPr>
      </w:pPr>
      <w:r w:rsidRPr="0012349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12349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oMath>
      <w:r w:rsidRPr="0012349D">
        <w:rPr>
          <w:rFonts w:ascii="宋体" w:eastAsia="宋体" w:hAnsi="宋体"/>
          <w:sz w:val="20"/>
          <w:szCs w:val="20"/>
        </w:rPr>
        <w:t>分别是高温和低温储层的温度</w:t>
      </w:r>
      <w:r w:rsidR="006E6FBD">
        <w:rPr>
          <w:rFonts w:ascii="宋体" w:eastAsia="宋体" w:hAnsi="宋体" w:hint="eastAsia"/>
          <w:sz w:val="20"/>
          <w:szCs w:val="20"/>
        </w:rPr>
        <w:t>.</w:t>
      </w:r>
      <w:r w:rsidRPr="0012349D">
        <w:rPr>
          <w:rFonts w:ascii="宋体" w:eastAsia="宋体" w:hAnsi="宋体"/>
          <w:sz w:val="20"/>
          <w:szCs w:val="20"/>
        </w:rPr>
        <w:t>实际引擎的效率始终低于方程式</w:t>
      </w:r>
      <m:oMath>
        <m:r>
          <w:rPr>
            <w:rFonts w:ascii="Cambria Math" w:eastAsia="宋体" w:hAnsi="Cambria Math"/>
            <w:sz w:val="20"/>
            <w:szCs w:val="20"/>
          </w:rPr>
          <m:t>20-13</m:t>
        </m:r>
      </m:oMath>
      <w:r w:rsidRPr="0012349D">
        <w:rPr>
          <w:rFonts w:ascii="宋体" w:eastAsia="宋体" w:hAnsi="宋体"/>
          <w:sz w:val="20"/>
          <w:szCs w:val="20"/>
        </w:rPr>
        <w:t>给出的效率</w:t>
      </w:r>
      <w:r w:rsidR="006E6FBD">
        <w:rPr>
          <w:rFonts w:ascii="宋体" w:eastAsia="宋体" w:hAnsi="宋体" w:hint="eastAsia"/>
          <w:sz w:val="20"/>
          <w:szCs w:val="20"/>
        </w:rPr>
        <w:t>.</w:t>
      </w:r>
      <w:r w:rsidRPr="0012349D">
        <w:rPr>
          <w:rFonts w:ascii="宋体" w:eastAsia="宋体" w:hAnsi="宋体"/>
          <w:sz w:val="20"/>
          <w:szCs w:val="20"/>
        </w:rPr>
        <w:t>不是</w:t>
      </w:r>
      <w:r w:rsidR="006E6FBD">
        <w:rPr>
          <w:rFonts w:ascii="宋体" w:eastAsia="宋体" w:hAnsi="宋体" w:hint="eastAsia"/>
          <w:sz w:val="20"/>
          <w:szCs w:val="20"/>
        </w:rPr>
        <w:t>卡诺引擎</w:t>
      </w:r>
      <w:r w:rsidRPr="0012349D">
        <w:rPr>
          <w:rFonts w:ascii="宋体" w:eastAsia="宋体" w:hAnsi="宋体"/>
          <w:sz w:val="20"/>
          <w:szCs w:val="20"/>
        </w:rPr>
        <w:t>的理想发动机的效率也较低</w:t>
      </w:r>
      <w:r w:rsidR="006E6FBD">
        <w:rPr>
          <w:rFonts w:ascii="宋体" w:eastAsia="宋体" w:hAnsi="宋体" w:hint="eastAsia"/>
          <w:sz w:val="20"/>
          <w:szCs w:val="20"/>
        </w:rPr>
        <w:t>.</w:t>
      </w:r>
    </w:p>
    <w:p w14:paraId="525DE05A" w14:textId="4253FB0A" w:rsidR="006E6FBD" w:rsidRDefault="006E6FBD" w:rsidP="000808FA">
      <w:pPr>
        <w:jc w:val="left"/>
        <w:rPr>
          <w:rFonts w:ascii="宋体" w:eastAsia="宋体" w:hAnsi="宋体"/>
          <w:sz w:val="20"/>
          <w:szCs w:val="20"/>
        </w:rPr>
      </w:pPr>
      <w:r>
        <w:rPr>
          <w:rFonts w:ascii="宋体" w:eastAsia="宋体" w:hAnsi="宋体"/>
          <w:sz w:val="20"/>
          <w:szCs w:val="20"/>
        </w:rPr>
        <w:tab/>
      </w:r>
      <w:r w:rsidRPr="006E6FBD">
        <w:rPr>
          <w:rFonts w:ascii="宋体" w:eastAsia="宋体" w:hAnsi="宋体" w:hint="eastAsia"/>
          <w:sz w:val="20"/>
          <w:szCs w:val="20"/>
        </w:rPr>
        <w:t>理想</w:t>
      </w:r>
      <w:r w:rsidR="00EA05C1">
        <w:rPr>
          <w:rFonts w:ascii="宋体" w:eastAsia="宋体" w:hAnsi="宋体" w:hint="eastAsia"/>
          <w:sz w:val="20"/>
          <w:szCs w:val="20"/>
        </w:rPr>
        <w:t>引擎</w:t>
      </w:r>
      <w:r w:rsidRPr="006E6FBD">
        <w:rPr>
          <w:rFonts w:ascii="宋体" w:eastAsia="宋体" w:hAnsi="宋体" w:hint="eastAsia"/>
          <w:sz w:val="20"/>
          <w:szCs w:val="20"/>
        </w:rPr>
        <w:t>是一种假想的</w:t>
      </w:r>
      <w:r w:rsidR="00EA05C1">
        <w:rPr>
          <w:rFonts w:ascii="宋体" w:eastAsia="宋体" w:hAnsi="宋体" w:hint="eastAsia"/>
          <w:sz w:val="20"/>
          <w:szCs w:val="20"/>
        </w:rPr>
        <w:t>引擎</w:t>
      </w:r>
      <w:r>
        <w:rPr>
          <w:rFonts w:ascii="宋体" w:eastAsia="宋体" w:hAnsi="宋体" w:hint="eastAsia"/>
          <w:sz w:val="20"/>
          <w:szCs w:val="20"/>
        </w:rPr>
        <w:t>,</w:t>
      </w:r>
      <w:r w:rsidRPr="006E6FBD">
        <w:rPr>
          <w:rFonts w:ascii="宋体" w:eastAsia="宋体" w:hAnsi="宋体" w:hint="eastAsia"/>
          <w:sz w:val="20"/>
          <w:szCs w:val="20"/>
        </w:rPr>
        <w:t>其从高温储罐中吸收的热量完全转化为功</w:t>
      </w:r>
      <w:r w:rsidR="00EA05C1">
        <w:rPr>
          <w:rFonts w:ascii="宋体" w:eastAsia="宋体" w:hAnsi="宋体" w:hint="eastAsia"/>
          <w:sz w:val="20"/>
          <w:szCs w:val="20"/>
        </w:rPr>
        <w:t>。</w:t>
      </w:r>
      <w:r w:rsidRPr="006E6FBD">
        <w:rPr>
          <w:rFonts w:ascii="宋体" w:eastAsia="宋体" w:hAnsi="宋体"/>
          <w:sz w:val="20"/>
          <w:szCs w:val="20"/>
        </w:rPr>
        <w:t>这样的</w:t>
      </w:r>
      <w:r w:rsidR="00EA05C1">
        <w:rPr>
          <w:rFonts w:ascii="宋体" w:eastAsia="宋体" w:hAnsi="宋体" w:hint="eastAsia"/>
          <w:sz w:val="20"/>
          <w:szCs w:val="20"/>
        </w:rPr>
        <w:t>引擎</w:t>
      </w:r>
      <w:r w:rsidRPr="006E6FBD">
        <w:rPr>
          <w:rFonts w:ascii="宋体" w:eastAsia="宋体" w:hAnsi="宋体"/>
          <w:sz w:val="20"/>
          <w:szCs w:val="20"/>
        </w:rPr>
        <w:t>将违</w:t>
      </w:r>
      <w:r w:rsidRPr="006E6FBD">
        <w:rPr>
          <w:rFonts w:ascii="宋体" w:eastAsia="宋体" w:hAnsi="宋体"/>
          <w:sz w:val="20"/>
          <w:szCs w:val="20"/>
        </w:rPr>
        <w:lastRenderedPageBreak/>
        <w:t>反热力学的第二定律</w:t>
      </w:r>
      <w:r w:rsidR="00EA05C1">
        <w:rPr>
          <w:rFonts w:ascii="宋体" w:eastAsia="宋体" w:hAnsi="宋体" w:hint="eastAsia"/>
          <w:sz w:val="20"/>
          <w:szCs w:val="20"/>
        </w:rPr>
        <w:t>，</w:t>
      </w:r>
      <w:r w:rsidRPr="006E6FBD">
        <w:rPr>
          <w:rFonts w:ascii="宋体" w:eastAsia="宋体" w:hAnsi="宋体"/>
          <w:sz w:val="20"/>
          <w:szCs w:val="20"/>
        </w:rPr>
        <w:t>该定律可以重述如下</w:t>
      </w:r>
      <w:r w:rsidR="00EA05C1">
        <w:rPr>
          <w:rFonts w:ascii="宋体" w:eastAsia="宋体" w:hAnsi="宋体" w:hint="eastAsia"/>
          <w:sz w:val="20"/>
          <w:szCs w:val="20"/>
        </w:rPr>
        <w:t>:</w:t>
      </w:r>
      <w:r w:rsidRPr="006E6FBD">
        <w:rPr>
          <w:rFonts w:ascii="宋体" w:eastAsia="宋体" w:hAnsi="宋体"/>
          <w:sz w:val="20"/>
          <w:szCs w:val="20"/>
        </w:rPr>
        <w:t>不可能进行一系列过程</w:t>
      </w:r>
      <w:r w:rsidR="00EA05C1">
        <w:rPr>
          <w:rFonts w:ascii="宋体" w:eastAsia="宋体" w:hAnsi="宋体" w:hint="eastAsia"/>
          <w:sz w:val="20"/>
          <w:szCs w:val="20"/>
        </w:rPr>
        <w:t>,</w:t>
      </w:r>
      <w:r w:rsidRPr="006E6FBD">
        <w:rPr>
          <w:rFonts w:ascii="宋体" w:eastAsia="宋体" w:hAnsi="宋体"/>
          <w:sz w:val="20"/>
          <w:szCs w:val="20"/>
        </w:rPr>
        <w:t>其唯一的结果是从储热器吸收能量作为热量并将该能量完全转换为功</w:t>
      </w:r>
      <w:r w:rsidR="00EA05C1">
        <w:rPr>
          <w:rFonts w:ascii="宋体" w:eastAsia="宋体" w:hAnsi="宋体" w:hint="eastAsia"/>
          <w:sz w:val="20"/>
          <w:szCs w:val="20"/>
        </w:rPr>
        <w:t>.</w:t>
      </w:r>
    </w:p>
    <w:p w14:paraId="2AD281A8" w14:textId="602264D3" w:rsidR="00EA05C1" w:rsidRDefault="00EA05C1" w:rsidP="000808FA">
      <w:pPr>
        <w:jc w:val="left"/>
        <w:rPr>
          <w:rFonts w:ascii="宋体" w:eastAsia="宋体" w:hAnsi="宋体"/>
          <w:sz w:val="20"/>
          <w:szCs w:val="20"/>
        </w:rPr>
      </w:pPr>
    </w:p>
    <w:p w14:paraId="2282EB84" w14:textId="30E46928" w:rsidR="00EA05C1" w:rsidRPr="000A0601" w:rsidRDefault="00EA05C1" w:rsidP="000808FA">
      <w:pPr>
        <w:jc w:val="left"/>
        <w:rPr>
          <w:rFonts w:ascii="宋体" w:eastAsia="宋体" w:hAnsi="宋体"/>
          <w:sz w:val="20"/>
          <w:szCs w:val="20"/>
        </w:rPr>
      </w:pPr>
      <w:r w:rsidRPr="00EA05C1">
        <w:rPr>
          <w:rFonts w:ascii="宋体" w:eastAsia="宋体" w:hAnsi="宋体" w:hint="eastAsia"/>
          <w:sz w:val="20"/>
          <w:szCs w:val="20"/>
        </w:rPr>
        <w:t>电冰箱</w:t>
      </w:r>
      <w:r>
        <w:rPr>
          <w:rFonts w:ascii="宋体" w:eastAsia="宋体" w:hAnsi="宋体" w:hint="eastAsia"/>
          <w:sz w:val="20"/>
          <w:szCs w:val="20"/>
        </w:rPr>
        <w:t xml:space="preserve"> </w:t>
      </w:r>
      <w:r w:rsidRPr="00EA05C1">
        <w:rPr>
          <w:rFonts w:ascii="宋体" w:eastAsia="宋体" w:hAnsi="宋体" w:hint="eastAsia"/>
          <w:sz w:val="20"/>
          <w:szCs w:val="20"/>
        </w:rPr>
        <w:t>冰箱是一种循环运行的设备</w:t>
      </w:r>
      <w:r>
        <w:rPr>
          <w:rFonts w:ascii="宋体" w:eastAsia="宋体" w:hAnsi="宋体" w:hint="eastAsia"/>
          <w:sz w:val="20"/>
          <w:szCs w:val="20"/>
        </w:rPr>
        <w:t>,</w:t>
      </w:r>
      <w:r w:rsidRPr="00EA05C1">
        <w:rPr>
          <w:rFonts w:ascii="宋体" w:eastAsia="宋体" w:hAnsi="宋体" w:hint="eastAsia"/>
          <w:sz w:val="20"/>
          <w:szCs w:val="20"/>
        </w:rPr>
        <w:t>由于它从低温储罐中提取能量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oMath>
      <w:r w:rsidRPr="00EA05C1">
        <w:rPr>
          <w:rFonts w:ascii="宋体" w:eastAsia="宋体" w:hAnsi="宋体"/>
          <w:sz w:val="20"/>
          <w:szCs w:val="20"/>
        </w:rPr>
        <w:t>作为热量</w:t>
      </w:r>
      <w:r>
        <w:rPr>
          <w:rFonts w:ascii="宋体" w:eastAsia="宋体" w:hAnsi="宋体" w:hint="eastAsia"/>
          <w:sz w:val="20"/>
          <w:szCs w:val="20"/>
        </w:rPr>
        <w:t>,</w:t>
      </w:r>
      <w:r w:rsidRPr="00EA05C1">
        <w:rPr>
          <w:rFonts w:ascii="宋体" w:eastAsia="宋体" w:hAnsi="宋体"/>
          <w:sz w:val="20"/>
          <w:szCs w:val="20"/>
        </w:rPr>
        <w:t>因此对冰箱进行</w:t>
      </w:r>
      <w:r>
        <w:rPr>
          <w:rFonts w:ascii="宋体" w:eastAsia="宋体" w:hAnsi="宋体" w:hint="eastAsia"/>
          <w:sz w:val="20"/>
          <w:szCs w:val="20"/>
        </w:rPr>
        <w:t>做</w:t>
      </w:r>
      <w:r w:rsidRPr="00EA05C1">
        <w:rPr>
          <w:rFonts w:ascii="宋体" w:eastAsia="宋体" w:hAnsi="宋体"/>
          <w:sz w:val="20"/>
          <w:szCs w:val="20"/>
        </w:rPr>
        <w:t>功</w:t>
      </w:r>
      <m:oMath>
        <m:r>
          <w:rPr>
            <w:rFonts w:ascii="Cambria Math" w:eastAsia="宋体" w:hAnsi="Cambria Math"/>
            <w:sz w:val="20"/>
            <w:szCs w:val="20"/>
          </w:rPr>
          <m:t>W</m:t>
        </m:r>
      </m:oMath>
      <w:r>
        <w:rPr>
          <w:rFonts w:ascii="宋体" w:eastAsia="宋体" w:hAnsi="宋体" w:hint="eastAsia"/>
          <w:sz w:val="20"/>
          <w:szCs w:val="20"/>
        </w:rPr>
        <w:t>.</w:t>
      </w:r>
      <w:r w:rsidRPr="00EA05C1">
        <w:rPr>
          <w:rFonts w:ascii="宋体" w:eastAsia="宋体" w:hAnsi="宋体"/>
          <w:sz w:val="20"/>
          <w:szCs w:val="20"/>
        </w:rPr>
        <w:t>冰箱的性能系数</w:t>
      </w:r>
      <m:oMath>
        <m:r>
          <w:rPr>
            <w:rFonts w:ascii="Cambria Math" w:eastAsia="宋体" w:hAnsi="Cambria Math"/>
            <w:sz w:val="20"/>
            <w:szCs w:val="20"/>
          </w:rPr>
          <m:t>K</m:t>
        </m:r>
      </m:oMath>
      <w:r w:rsidRPr="00EA05C1">
        <w:rPr>
          <w:rFonts w:ascii="宋体" w:eastAsia="宋体" w:hAnsi="宋体"/>
          <w:sz w:val="20"/>
          <w:szCs w:val="20"/>
        </w:rPr>
        <w:t>定义为</w:t>
      </w:r>
    </w:p>
    <w:p w14:paraId="32BAD54E" w14:textId="31EE4E91" w:rsidR="000A0601" w:rsidRPr="00EA05C1" w:rsidRDefault="00EA05C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m:t>
              </m:r>
            </m:num>
            <m:den>
              <m:r>
                <m:rPr>
                  <m:sty m:val="p"/>
                </m:rPr>
                <w:rPr>
                  <w:rFonts w:ascii="Cambria Math" w:eastAsia="宋体" w:hAnsi="Cambria Math" w:hint="eastAsia"/>
                  <w:sz w:val="20"/>
                  <w:szCs w:val="20"/>
                </w:rPr>
                <m:t>花费的</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W</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20-14</m:t>
              </m:r>
            </m:e>
          </m:d>
          <m:r>
            <w:rPr>
              <w:rFonts w:ascii="Cambria Math" w:eastAsia="宋体" w:hAnsi="Cambria Math"/>
              <w:sz w:val="20"/>
              <w:szCs w:val="20"/>
            </w:rPr>
            <m:t xml:space="preserve">         </m:t>
          </m:r>
        </m:oMath>
      </m:oMathPara>
    </w:p>
    <w:p w14:paraId="4E0145D2" w14:textId="3ACDF4BA" w:rsidR="00EA05C1" w:rsidRDefault="00EA05C1" w:rsidP="000808FA">
      <w:pPr>
        <w:jc w:val="left"/>
        <w:rPr>
          <w:rFonts w:ascii="宋体" w:eastAsia="宋体" w:hAnsi="宋体"/>
          <w:sz w:val="20"/>
          <w:szCs w:val="20"/>
        </w:rPr>
      </w:pPr>
      <w:r w:rsidRPr="00EA05C1">
        <w:rPr>
          <w:rFonts w:ascii="宋体" w:eastAsia="宋体" w:hAnsi="宋体" w:hint="eastAsia"/>
          <w:sz w:val="20"/>
          <w:szCs w:val="20"/>
        </w:rPr>
        <w:t>卡诺冰箱是反向运转的卡诺</w:t>
      </w:r>
      <w:r>
        <w:rPr>
          <w:rFonts w:ascii="宋体" w:eastAsia="宋体" w:hAnsi="宋体" w:hint="eastAsia"/>
          <w:sz w:val="20"/>
          <w:szCs w:val="20"/>
        </w:rPr>
        <w:t>引擎.</w:t>
      </w:r>
    </w:p>
    <w:p w14:paraId="0A32576B" w14:textId="2A5480F8" w:rsidR="00EA05C1" w:rsidRDefault="00EA05C1" w:rsidP="000808FA">
      <w:pPr>
        <w:jc w:val="left"/>
        <w:rPr>
          <w:rFonts w:ascii="宋体" w:eastAsia="宋体" w:hAnsi="宋体"/>
          <w:sz w:val="20"/>
          <w:szCs w:val="20"/>
        </w:rPr>
      </w:pPr>
      <w:r>
        <w:rPr>
          <w:rFonts w:ascii="宋体" w:eastAsia="宋体" w:hAnsi="宋体"/>
          <w:sz w:val="20"/>
          <w:szCs w:val="20"/>
        </w:rPr>
        <w:tab/>
      </w:r>
      <w:r w:rsidRPr="00EA05C1">
        <w:rPr>
          <w:rFonts w:ascii="宋体" w:eastAsia="宋体" w:hAnsi="宋体" w:hint="eastAsia"/>
          <w:sz w:val="20"/>
          <w:szCs w:val="20"/>
        </w:rPr>
        <w:t>对于卡诺</w:t>
      </w:r>
      <w:r w:rsidRPr="00EA05C1">
        <w:rPr>
          <w:rFonts w:ascii="宋体" w:eastAsia="宋体" w:hAnsi="宋体"/>
          <w:sz w:val="20"/>
          <w:szCs w:val="20"/>
        </w:rPr>
        <w:t>冰箱</w:t>
      </w:r>
      <w:r>
        <w:rPr>
          <w:rFonts w:ascii="宋体" w:eastAsia="宋体" w:hAnsi="宋体" w:hint="eastAsia"/>
          <w:sz w:val="20"/>
          <w:szCs w:val="20"/>
        </w:rPr>
        <w:t>,</w:t>
      </w:r>
      <w:r w:rsidRPr="00EA05C1">
        <w:rPr>
          <w:rFonts w:ascii="宋体" w:eastAsia="宋体" w:hAnsi="宋体"/>
          <w:sz w:val="20"/>
          <w:szCs w:val="20"/>
        </w:rPr>
        <w:t>等式</w:t>
      </w:r>
      <m:oMath>
        <m:r>
          <w:rPr>
            <w:rFonts w:ascii="Cambria Math" w:eastAsia="宋体" w:hAnsi="Cambria Math"/>
            <w:sz w:val="20"/>
            <w:szCs w:val="20"/>
          </w:rPr>
          <m:t>20-14</m:t>
        </m:r>
      </m:oMath>
      <w:r w:rsidRPr="00EA05C1">
        <w:rPr>
          <w:rFonts w:ascii="宋体" w:eastAsia="宋体" w:hAnsi="宋体"/>
          <w:sz w:val="20"/>
          <w:szCs w:val="20"/>
        </w:rPr>
        <w:t>成为</w:t>
      </w:r>
    </w:p>
    <w:p w14:paraId="06E46F42" w14:textId="44B2EFA3" w:rsidR="00EA05C1" w:rsidRPr="00063414"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20-15,20-16</m:t>
              </m:r>
            </m:e>
          </m:d>
          <m:r>
            <w:rPr>
              <w:rFonts w:ascii="Cambria Math" w:eastAsia="宋体" w:hAnsi="Cambria Math"/>
              <w:sz w:val="20"/>
              <w:szCs w:val="20"/>
            </w:rPr>
            <m:t xml:space="preserve">         </m:t>
          </m:r>
        </m:oMath>
      </m:oMathPara>
    </w:p>
    <w:p w14:paraId="1FA01B8E" w14:textId="6A125BAE"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理想的冰箱是一种假想的冰箱</w:t>
      </w:r>
      <w:r>
        <w:rPr>
          <w:rFonts w:ascii="宋体" w:eastAsia="宋体" w:hAnsi="宋体" w:hint="eastAsia"/>
          <w:sz w:val="20"/>
          <w:szCs w:val="20"/>
        </w:rPr>
        <w:t>,</w:t>
      </w:r>
      <w:r w:rsidRPr="00063414">
        <w:rPr>
          <w:rFonts w:ascii="宋体" w:eastAsia="宋体" w:hAnsi="宋体" w:hint="eastAsia"/>
          <w:sz w:val="20"/>
          <w:szCs w:val="20"/>
        </w:rPr>
        <w:t>其中从低温储罐中吸收的热量完全转化为热量</w:t>
      </w:r>
      <w:r>
        <w:rPr>
          <w:rFonts w:ascii="宋体" w:eastAsia="宋体" w:hAnsi="宋体" w:hint="eastAsia"/>
          <w:sz w:val="20"/>
          <w:szCs w:val="20"/>
        </w:rPr>
        <w:t>,</w:t>
      </w:r>
      <w:r w:rsidRPr="00063414">
        <w:rPr>
          <w:rFonts w:ascii="宋体" w:eastAsia="宋体" w:hAnsi="宋体" w:hint="eastAsia"/>
          <w:sz w:val="20"/>
          <w:szCs w:val="20"/>
        </w:rPr>
        <w:t>释放到高温储罐中</w:t>
      </w:r>
      <w:r>
        <w:rPr>
          <w:rFonts w:ascii="宋体" w:eastAsia="宋体" w:hAnsi="宋体" w:hint="eastAsia"/>
          <w:sz w:val="20"/>
          <w:szCs w:val="20"/>
        </w:rPr>
        <w:t>,</w:t>
      </w:r>
      <w:r w:rsidRPr="00063414">
        <w:rPr>
          <w:rFonts w:ascii="宋体" w:eastAsia="宋体" w:hAnsi="宋体" w:hint="eastAsia"/>
          <w:sz w:val="20"/>
          <w:szCs w:val="20"/>
        </w:rPr>
        <w:t>而无需进行任何</w:t>
      </w:r>
      <w:r>
        <w:rPr>
          <w:rFonts w:ascii="宋体" w:eastAsia="宋体" w:hAnsi="宋体" w:hint="eastAsia"/>
          <w:sz w:val="20"/>
          <w:szCs w:val="20"/>
        </w:rPr>
        <w:t>做功.</w:t>
      </w:r>
      <w:r w:rsidRPr="00063414">
        <w:rPr>
          <w:rFonts w:ascii="宋体" w:eastAsia="宋体" w:hAnsi="宋体"/>
          <w:sz w:val="20"/>
          <w:szCs w:val="20"/>
        </w:rPr>
        <w:t>这样的冰箱将违反热力学的第二定律</w:t>
      </w:r>
      <w:r>
        <w:rPr>
          <w:rFonts w:ascii="宋体" w:eastAsia="宋体" w:hAnsi="宋体" w:hint="eastAsia"/>
          <w:sz w:val="20"/>
          <w:szCs w:val="20"/>
        </w:rPr>
        <w:t>,</w:t>
      </w:r>
      <w:r w:rsidRPr="00063414">
        <w:rPr>
          <w:rFonts w:ascii="宋体" w:eastAsia="宋体" w:hAnsi="宋体"/>
          <w:sz w:val="20"/>
          <w:szCs w:val="20"/>
        </w:rPr>
        <w:t>该定律可以重述如下</w:t>
      </w:r>
      <w:r>
        <w:rPr>
          <w:rFonts w:ascii="宋体" w:eastAsia="宋体" w:hAnsi="宋体" w:hint="eastAsia"/>
          <w:sz w:val="20"/>
          <w:szCs w:val="20"/>
        </w:rPr>
        <w:t>:</w:t>
      </w:r>
      <w:r w:rsidRPr="00063414">
        <w:rPr>
          <w:rFonts w:ascii="宋体" w:eastAsia="宋体" w:hAnsi="宋体"/>
          <w:sz w:val="20"/>
          <w:szCs w:val="20"/>
        </w:rPr>
        <w:t>不可能进行一系列过程</w:t>
      </w:r>
      <w:r>
        <w:rPr>
          <w:rFonts w:ascii="宋体" w:eastAsia="宋体" w:hAnsi="宋体" w:hint="eastAsia"/>
          <w:sz w:val="20"/>
          <w:szCs w:val="20"/>
        </w:rPr>
        <w:t>,</w:t>
      </w:r>
      <w:r w:rsidRPr="00063414">
        <w:rPr>
          <w:rFonts w:ascii="宋体" w:eastAsia="宋体" w:hAnsi="宋体"/>
          <w:sz w:val="20"/>
          <w:szCs w:val="20"/>
        </w:rPr>
        <w:t>其唯一的结果就是将</w:t>
      </w:r>
      <w:r>
        <w:rPr>
          <w:rFonts w:ascii="宋体" w:eastAsia="宋体" w:hAnsi="宋体" w:hint="eastAsia"/>
          <w:sz w:val="20"/>
          <w:szCs w:val="20"/>
        </w:rPr>
        <w:t>能量</w:t>
      </w:r>
      <w:r w:rsidRPr="00063414">
        <w:rPr>
          <w:rFonts w:ascii="宋体" w:eastAsia="宋体" w:hAnsi="宋体"/>
          <w:sz w:val="20"/>
          <w:szCs w:val="20"/>
        </w:rPr>
        <w:t>作为热量从给定温度下的储罐传递到更高温度下的储罐</w:t>
      </w:r>
      <w:r>
        <w:rPr>
          <w:rFonts w:ascii="宋体" w:eastAsia="宋体" w:hAnsi="宋体" w:hint="eastAsia"/>
          <w:sz w:val="20"/>
          <w:szCs w:val="20"/>
        </w:rPr>
        <w:t>.</w:t>
      </w:r>
    </w:p>
    <w:p w14:paraId="5D53FF0C" w14:textId="7A6C4B38" w:rsidR="00063414" w:rsidRDefault="00063414" w:rsidP="000808FA">
      <w:pPr>
        <w:jc w:val="left"/>
        <w:rPr>
          <w:rFonts w:ascii="宋体" w:eastAsia="宋体" w:hAnsi="宋体"/>
          <w:sz w:val="20"/>
          <w:szCs w:val="20"/>
        </w:rPr>
      </w:pPr>
    </w:p>
    <w:p w14:paraId="278E97B6" w14:textId="3BC0FD02" w:rsidR="00063414" w:rsidRDefault="00063414" w:rsidP="000808FA">
      <w:pPr>
        <w:jc w:val="left"/>
        <w:rPr>
          <w:rFonts w:ascii="宋体" w:eastAsia="宋体" w:hAnsi="宋体"/>
          <w:sz w:val="20"/>
          <w:szCs w:val="20"/>
        </w:rPr>
      </w:pPr>
      <w:r w:rsidRPr="00063414">
        <w:rPr>
          <w:rFonts w:ascii="宋体" w:eastAsia="宋体" w:hAnsi="宋体" w:hint="eastAsia"/>
          <w:sz w:val="20"/>
          <w:szCs w:val="20"/>
        </w:rPr>
        <w:t>从统计角度看熵</w:t>
      </w:r>
      <w:r>
        <w:rPr>
          <w:rFonts w:ascii="宋体" w:eastAsia="宋体" w:hAnsi="宋体" w:hint="eastAsia"/>
          <w:sz w:val="20"/>
          <w:szCs w:val="20"/>
        </w:rPr>
        <w:t xml:space="preserve"> </w:t>
      </w:r>
      <w:r w:rsidRPr="00063414">
        <w:rPr>
          <w:rFonts w:ascii="宋体" w:eastAsia="宋体" w:hAnsi="宋体" w:hint="eastAsia"/>
          <w:sz w:val="20"/>
          <w:szCs w:val="20"/>
        </w:rPr>
        <w:t>系统的熵可以根据其分子的可能分布来定义</w:t>
      </w:r>
      <w:r>
        <w:rPr>
          <w:rFonts w:ascii="宋体" w:eastAsia="宋体" w:hAnsi="宋体" w:hint="eastAsia"/>
          <w:sz w:val="20"/>
          <w:szCs w:val="20"/>
        </w:rPr>
        <w:t>.</w:t>
      </w:r>
      <w:r w:rsidRPr="00063414">
        <w:rPr>
          <w:rFonts w:ascii="宋体" w:eastAsia="宋体" w:hAnsi="宋体"/>
          <w:sz w:val="20"/>
          <w:szCs w:val="20"/>
        </w:rPr>
        <w:t>对于相同的分子</w:t>
      </w:r>
      <w:r>
        <w:rPr>
          <w:rFonts w:ascii="宋体" w:eastAsia="宋体" w:hAnsi="宋体" w:hint="eastAsia"/>
          <w:sz w:val="20"/>
          <w:szCs w:val="20"/>
        </w:rPr>
        <w:t>,</w:t>
      </w:r>
      <w:r w:rsidRPr="00063414">
        <w:rPr>
          <w:rFonts w:ascii="宋体" w:eastAsia="宋体" w:hAnsi="宋体"/>
          <w:sz w:val="20"/>
          <w:szCs w:val="20"/>
        </w:rPr>
        <w:t>分子的每个可能的分布都称为系统的微状态</w:t>
      </w:r>
      <w:r>
        <w:rPr>
          <w:rFonts w:ascii="宋体" w:eastAsia="宋体" w:hAnsi="宋体" w:hint="eastAsia"/>
          <w:sz w:val="20"/>
          <w:szCs w:val="20"/>
        </w:rPr>
        <w:t>,</w:t>
      </w:r>
      <w:r w:rsidRPr="00063414">
        <w:rPr>
          <w:rFonts w:ascii="宋体" w:eastAsia="宋体" w:hAnsi="宋体"/>
          <w:sz w:val="20"/>
          <w:szCs w:val="20"/>
        </w:rPr>
        <w:t>所有等效的微状态都分组为系统的构型</w:t>
      </w:r>
      <w:r>
        <w:rPr>
          <w:rFonts w:ascii="宋体" w:eastAsia="宋体" w:hAnsi="宋体" w:hint="eastAsia"/>
          <w:sz w:val="20"/>
          <w:szCs w:val="20"/>
        </w:rPr>
        <w:t>,</w:t>
      </w:r>
      <w:r w:rsidRPr="00063414">
        <w:rPr>
          <w:rFonts w:ascii="宋体" w:eastAsia="宋体" w:hAnsi="宋体"/>
          <w:sz w:val="20"/>
          <w:szCs w:val="20"/>
        </w:rPr>
        <w:t>构型中微状态的数量是该构型的多重性</w:t>
      </w:r>
      <m:oMath>
        <m:r>
          <w:rPr>
            <w:rFonts w:ascii="Cambria Math" w:eastAsia="宋体" w:hAnsi="Cambria Math"/>
            <w:sz w:val="20"/>
            <w:szCs w:val="20"/>
          </w:rPr>
          <m:t>W</m:t>
        </m:r>
      </m:oMath>
      <w:r>
        <w:rPr>
          <w:rFonts w:ascii="宋体" w:eastAsia="宋体" w:hAnsi="宋体"/>
          <w:sz w:val="20"/>
          <w:szCs w:val="20"/>
        </w:rPr>
        <w:t>.</w:t>
      </w:r>
    </w:p>
    <w:p w14:paraId="75B70F1D" w14:textId="1A6035C7"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对于可能分布在盒子的两半之间的</w:t>
      </w:r>
      <m:oMath>
        <m:r>
          <w:rPr>
            <w:rFonts w:ascii="Cambria Math" w:eastAsia="宋体" w:hAnsi="Cambria Math"/>
            <w:sz w:val="20"/>
            <w:szCs w:val="20"/>
          </w:rPr>
          <m:t>N</m:t>
        </m:r>
      </m:oMath>
      <w:r w:rsidRPr="00063414">
        <w:rPr>
          <w:rFonts w:ascii="宋体" w:eastAsia="宋体" w:hAnsi="宋体"/>
          <w:sz w:val="20"/>
          <w:szCs w:val="20"/>
        </w:rPr>
        <w:t>个分子的系统</w:t>
      </w:r>
      <w:r>
        <w:rPr>
          <w:rFonts w:ascii="宋体" w:eastAsia="宋体" w:hAnsi="宋体" w:hint="eastAsia"/>
          <w:sz w:val="20"/>
          <w:szCs w:val="20"/>
        </w:rPr>
        <w:t>,</w:t>
      </w:r>
      <w:r w:rsidRPr="00063414">
        <w:rPr>
          <w:rFonts w:ascii="宋体" w:eastAsia="宋体" w:hAnsi="宋体"/>
          <w:sz w:val="20"/>
          <w:szCs w:val="20"/>
        </w:rPr>
        <w:t>多重性由下式给出</w:t>
      </w:r>
      <w:r>
        <w:rPr>
          <w:rFonts w:ascii="宋体" w:eastAsia="宋体" w:hAnsi="宋体" w:hint="eastAsia"/>
          <w:sz w:val="20"/>
          <w:szCs w:val="20"/>
        </w:rPr>
        <w:t>:</w:t>
      </w:r>
    </w:p>
    <w:p w14:paraId="4E6CB74E" w14:textId="6E7C654D" w:rsidR="00063414" w:rsidRPr="00591AD8"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20-20</m:t>
              </m:r>
            </m:e>
          </m:d>
          <m:r>
            <w:rPr>
              <w:rFonts w:ascii="Cambria Math" w:eastAsia="宋体" w:hAnsi="Cambria Math"/>
              <w:sz w:val="20"/>
              <w:szCs w:val="20"/>
            </w:rPr>
            <m:t xml:space="preserve">         </m:t>
          </m:r>
        </m:oMath>
      </m:oMathPara>
    </w:p>
    <w:p w14:paraId="35472C0A" w14:textId="772508B9" w:rsidR="00591AD8" w:rsidRDefault="00591AD8" w:rsidP="000808FA">
      <w:pPr>
        <w:jc w:val="left"/>
        <w:rPr>
          <w:rFonts w:ascii="宋体" w:eastAsia="宋体" w:hAnsi="宋体"/>
          <w:sz w:val="20"/>
          <w:szCs w:val="20"/>
        </w:rPr>
      </w:pPr>
      <w:r w:rsidRPr="00591AD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oMath>
      <w:r w:rsidRPr="00591AD8">
        <w:rPr>
          <w:rFonts w:ascii="宋体" w:eastAsia="宋体" w:hAnsi="宋体"/>
          <w:sz w:val="20"/>
          <w:szCs w:val="20"/>
        </w:rPr>
        <w:t>是盒子一半的分子数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oMath>
      <w:r w:rsidRPr="00591AD8">
        <w:rPr>
          <w:rFonts w:ascii="宋体" w:eastAsia="宋体" w:hAnsi="宋体"/>
          <w:sz w:val="20"/>
          <w:szCs w:val="20"/>
        </w:rPr>
        <w:t>是另一半的分子数</w:t>
      </w:r>
      <w:r>
        <w:rPr>
          <w:rFonts w:ascii="宋体" w:eastAsia="宋体" w:hAnsi="宋体" w:hint="eastAsia"/>
          <w:sz w:val="20"/>
          <w:szCs w:val="20"/>
        </w:rPr>
        <w:t>.</w:t>
      </w:r>
      <w:r w:rsidRPr="00591AD8">
        <w:rPr>
          <w:rFonts w:ascii="宋体" w:eastAsia="宋体" w:hAnsi="宋体"/>
          <w:sz w:val="20"/>
          <w:szCs w:val="20"/>
        </w:rPr>
        <w:t>统计力学的基本假设是所有微状态都是同等概率的</w:t>
      </w:r>
      <w:r>
        <w:rPr>
          <w:rFonts w:ascii="宋体" w:eastAsia="宋体" w:hAnsi="宋体" w:hint="eastAsia"/>
          <w:sz w:val="20"/>
          <w:szCs w:val="20"/>
        </w:rPr>
        <w:t>.</w:t>
      </w:r>
      <w:r w:rsidRPr="00591AD8">
        <w:rPr>
          <w:rFonts w:ascii="宋体" w:eastAsia="宋体" w:hAnsi="宋体"/>
          <w:sz w:val="20"/>
          <w:szCs w:val="20"/>
        </w:rPr>
        <w:t>因此</w:t>
      </w:r>
      <w:r>
        <w:rPr>
          <w:rFonts w:ascii="宋体" w:eastAsia="宋体" w:hAnsi="宋体" w:hint="eastAsia"/>
          <w:sz w:val="20"/>
          <w:szCs w:val="20"/>
        </w:rPr>
        <w:t>,</w:t>
      </w:r>
      <w:r w:rsidRPr="00591AD8">
        <w:rPr>
          <w:rFonts w:ascii="宋体" w:eastAsia="宋体" w:hAnsi="宋体"/>
          <w:sz w:val="20"/>
          <w:szCs w:val="20"/>
        </w:rPr>
        <w:t>具有大多样性的配置最经常出现</w:t>
      </w:r>
      <w:r>
        <w:rPr>
          <w:rFonts w:ascii="宋体" w:eastAsia="宋体" w:hAnsi="宋体" w:hint="eastAsia"/>
          <w:sz w:val="20"/>
          <w:szCs w:val="20"/>
        </w:rPr>
        <w:t>.</w:t>
      </w:r>
    </w:p>
    <w:p w14:paraId="4F7EE6AE" w14:textId="122CA8FD" w:rsidR="00E36CBA" w:rsidRDefault="00591AD8" w:rsidP="000808FA">
      <w:pPr>
        <w:jc w:val="left"/>
        <w:rPr>
          <w:rFonts w:ascii="宋体" w:eastAsia="宋体" w:hAnsi="宋体"/>
          <w:sz w:val="20"/>
          <w:szCs w:val="20"/>
        </w:rPr>
      </w:pPr>
      <w:r>
        <w:rPr>
          <w:rFonts w:ascii="宋体" w:eastAsia="宋体" w:hAnsi="宋体"/>
          <w:sz w:val="20"/>
          <w:szCs w:val="20"/>
        </w:rPr>
        <w:tab/>
      </w:r>
      <w:r w:rsidRPr="00591AD8">
        <w:rPr>
          <w:rFonts w:ascii="宋体" w:eastAsia="宋体" w:hAnsi="宋体" w:hint="eastAsia"/>
          <w:sz w:val="20"/>
          <w:szCs w:val="20"/>
        </w:rPr>
        <w:t>系统配置的多重性</w:t>
      </w:r>
      <m:oMath>
        <m:r>
          <w:rPr>
            <w:rFonts w:ascii="Cambria Math" w:eastAsia="宋体" w:hAnsi="Cambria Math"/>
            <w:sz w:val="20"/>
            <w:szCs w:val="20"/>
          </w:rPr>
          <m:t>W</m:t>
        </m:r>
      </m:oMath>
      <w:r w:rsidRPr="00591AD8">
        <w:rPr>
          <w:rFonts w:ascii="宋体" w:eastAsia="宋体" w:hAnsi="宋体"/>
          <w:sz w:val="20"/>
          <w:szCs w:val="20"/>
        </w:rPr>
        <w:t>和该配置下的系统的熵</w:t>
      </w:r>
      <m:oMath>
        <m:r>
          <w:rPr>
            <w:rFonts w:ascii="Cambria Math" w:eastAsia="宋体" w:hAnsi="Cambria Math"/>
            <w:sz w:val="20"/>
            <w:szCs w:val="20"/>
          </w:rPr>
          <m:t>S</m:t>
        </m:r>
      </m:oMath>
      <w:r w:rsidRPr="00591AD8">
        <w:rPr>
          <w:rFonts w:ascii="宋体" w:eastAsia="宋体" w:hAnsi="宋体"/>
          <w:sz w:val="20"/>
          <w:szCs w:val="20"/>
        </w:rPr>
        <w:t>与玻耳兹曼的熵方程有关</w:t>
      </w:r>
      <w:r>
        <w:rPr>
          <w:rFonts w:ascii="宋体" w:eastAsia="宋体" w:hAnsi="宋体" w:hint="eastAsia"/>
          <w:sz w:val="20"/>
          <w:szCs w:val="20"/>
        </w:rPr>
        <w:t>:</w:t>
      </w:r>
    </w:p>
    <w:p w14:paraId="77F82FFA" w14:textId="565BBFE9" w:rsidR="00591AD8" w:rsidRPr="00DC2569"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S=k</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W</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20-21</m:t>
              </m:r>
            </m:e>
          </m:d>
          <m:r>
            <w:rPr>
              <w:rFonts w:ascii="Cambria Math" w:eastAsia="宋体" w:hAnsi="Cambria Math"/>
              <w:sz w:val="20"/>
              <w:szCs w:val="20"/>
            </w:rPr>
            <m:t xml:space="preserve">         </m:t>
          </m:r>
        </m:oMath>
      </m:oMathPara>
    </w:p>
    <w:p w14:paraId="18DE2ADC" w14:textId="1DE27F68" w:rsidR="00DC2569" w:rsidRDefault="00DC2569"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k=1.38×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oMath>
      <w:r>
        <w:rPr>
          <w:rFonts w:ascii="宋体" w:eastAsia="宋体" w:hAnsi="宋体" w:hint="eastAsia"/>
          <w:sz w:val="20"/>
          <w:szCs w:val="20"/>
        </w:rPr>
        <w:t>是玻尔兹曼常数.</w:t>
      </w:r>
    </w:p>
    <w:p w14:paraId="153E8237" w14:textId="1A162BC2" w:rsidR="00EA379E" w:rsidRDefault="00EA379E" w:rsidP="000808FA">
      <w:pPr>
        <w:jc w:val="left"/>
        <w:rPr>
          <w:rFonts w:ascii="宋体" w:eastAsia="宋体" w:hAnsi="宋体"/>
          <w:sz w:val="20"/>
          <w:szCs w:val="20"/>
        </w:rPr>
      </w:pPr>
    </w:p>
    <w:p w14:paraId="5F9978A8" w14:textId="1C073B79" w:rsidR="00EA379E" w:rsidRDefault="00EA379E" w:rsidP="000808FA">
      <w:pPr>
        <w:jc w:val="left"/>
        <w:rPr>
          <w:rFonts w:ascii="宋体" w:eastAsia="宋体" w:hAnsi="宋体"/>
          <w:sz w:val="20"/>
          <w:szCs w:val="20"/>
        </w:rPr>
      </w:pPr>
      <w:r>
        <w:rPr>
          <w:rFonts w:ascii="宋体" w:eastAsia="宋体" w:hAnsi="宋体" w:hint="eastAsia"/>
          <w:sz w:val="20"/>
          <w:szCs w:val="20"/>
        </w:rPr>
        <w:t>第二十一章 库仑定律 2020年3月12日09点36分</w:t>
      </w:r>
    </w:p>
    <w:p w14:paraId="5C81525E" w14:textId="2ACB83D1" w:rsidR="00EA379E" w:rsidRDefault="00EA379E" w:rsidP="000808FA">
      <w:pPr>
        <w:jc w:val="left"/>
        <w:rPr>
          <w:rFonts w:ascii="宋体" w:eastAsia="宋体" w:hAnsi="宋体"/>
          <w:sz w:val="20"/>
          <w:szCs w:val="20"/>
        </w:rPr>
      </w:pPr>
    </w:p>
    <w:p w14:paraId="5C8CAF35" w14:textId="45F4CBAD" w:rsidR="00EA379E" w:rsidRDefault="00EA379E" w:rsidP="000808FA">
      <w:pPr>
        <w:jc w:val="left"/>
        <w:rPr>
          <w:rFonts w:ascii="宋体" w:eastAsia="宋体" w:hAnsi="宋体"/>
          <w:sz w:val="20"/>
          <w:szCs w:val="20"/>
        </w:rPr>
      </w:pPr>
      <w:r w:rsidRPr="00EA379E">
        <w:rPr>
          <w:rFonts w:ascii="宋体" w:eastAsia="宋体" w:hAnsi="宋体" w:hint="eastAsia"/>
          <w:b/>
          <w:bCs/>
          <w:sz w:val="20"/>
          <w:szCs w:val="20"/>
        </w:rPr>
        <w:t>电荷[</w:t>
      </w:r>
      <w:r w:rsidRPr="00EA379E">
        <w:rPr>
          <w:rFonts w:ascii="宋体" w:eastAsia="宋体" w:hAnsi="宋体"/>
          <w:b/>
          <w:bCs/>
          <w:sz w:val="20"/>
          <w:szCs w:val="20"/>
        </w:rPr>
        <w:t>Electric Charge]</w:t>
      </w:r>
      <w:r>
        <w:rPr>
          <w:rFonts w:ascii="宋体" w:eastAsia="宋体" w:hAnsi="宋体" w:hint="eastAsia"/>
          <w:sz w:val="20"/>
          <w:szCs w:val="20"/>
        </w:rPr>
        <w:t xml:space="preserve"> </w:t>
      </w:r>
      <w:r w:rsidRPr="00EA379E">
        <w:rPr>
          <w:rFonts w:ascii="宋体" w:eastAsia="宋体" w:hAnsi="宋体" w:hint="eastAsia"/>
          <w:sz w:val="20"/>
          <w:szCs w:val="20"/>
        </w:rPr>
        <w:t>粒子与周围物体发生电相互作用的强度取决于其电荷</w:t>
      </w:r>
      <w:r>
        <w:rPr>
          <w:rFonts w:ascii="宋体" w:eastAsia="宋体" w:hAnsi="宋体" w:hint="eastAsia"/>
          <w:sz w:val="20"/>
          <w:szCs w:val="20"/>
        </w:rPr>
        <w:t>(</w:t>
      </w:r>
      <w:r w:rsidRPr="00EA379E">
        <w:rPr>
          <w:rFonts w:ascii="宋体" w:eastAsia="宋体" w:hAnsi="宋体" w:hint="eastAsia"/>
          <w:sz w:val="20"/>
          <w:szCs w:val="20"/>
        </w:rPr>
        <w:t>通常表示为</w:t>
      </w:r>
      <m:oMath>
        <m:r>
          <w:rPr>
            <w:rFonts w:ascii="Cambria Math" w:eastAsia="宋体" w:hAnsi="Cambria Math"/>
            <w:sz w:val="20"/>
            <w:szCs w:val="20"/>
          </w:rPr>
          <m:t>q</m:t>
        </m:r>
      </m:oMath>
      <w:r>
        <w:rPr>
          <w:rFonts w:ascii="宋体" w:eastAsia="宋体" w:hAnsi="宋体" w:hint="eastAsia"/>
          <w:sz w:val="20"/>
          <w:szCs w:val="20"/>
        </w:rPr>
        <w:t>),</w:t>
      </w:r>
      <w:r w:rsidRPr="00EA379E">
        <w:rPr>
          <w:rFonts w:ascii="宋体" w:eastAsia="宋体" w:hAnsi="宋体"/>
          <w:sz w:val="20"/>
          <w:szCs w:val="20"/>
        </w:rPr>
        <w:t>电荷可以为正</w:t>
      </w:r>
      <w:r>
        <w:rPr>
          <w:rFonts w:ascii="宋体" w:eastAsia="宋体" w:hAnsi="宋体" w:hint="eastAsia"/>
          <w:sz w:val="20"/>
          <w:szCs w:val="20"/>
        </w:rPr>
        <w:t>也可以为</w:t>
      </w:r>
      <w:r w:rsidRPr="00EA379E">
        <w:rPr>
          <w:rFonts w:ascii="宋体" w:eastAsia="宋体" w:hAnsi="宋体"/>
          <w:sz w:val="20"/>
          <w:szCs w:val="20"/>
        </w:rPr>
        <w:t>负</w:t>
      </w:r>
      <w:r>
        <w:rPr>
          <w:rFonts w:ascii="宋体" w:eastAsia="宋体" w:hAnsi="宋体" w:hint="eastAsia"/>
          <w:sz w:val="20"/>
          <w:szCs w:val="20"/>
        </w:rPr>
        <w:t>.</w:t>
      </w:r>
      <w:r w:rsidRPr="00EA379E">
        <w:rPr>
          <w:rFonts w:ascii="宋体" w:eastAsia="宋体" w:hAnsi="宋体"/>
          <w:sz w:val="20"/>
          <w:szCs w:val="20"/>
        </w:rPr>
        <w:t>电荷符号相同的粒子彼此排斥</w:t>
      </w:r>
      <w:r>
        <w:rPr>
          <w:rFonts w:ascii="宋体" w:eastAsia="宋体" w:hAnsi="宋体" w:hint="eastAsia"/>
          <w:sz w:val="20"/>
          <w:szCs w:val="20"/>
        </w:rPr>
        <w:t>,</w:t>
      </w:r>
      <w:r w:rsidRPr="00EA379E">
        <w:rPr>
          <w:rFonts w:ascii="宋体" w:eastAsia="宋体" w:hAnsi="宋体"/>
          <w:sz w:val="20"/>
          <w:szCs w:val="20"/>
        </w:rPr>
        <w:t>而电荷符号</w:t>
      </w:r>
      <w:r>
        <w:rPr>
          <w:rFonts w:ascii="宋体" w:eastAsia="宋体" w:hAnsi="宋体" w:hint="eastAsia"/>
          <w:sz w:val="20"/>
          <w:szCs w:val="20"/>
        </w:rPr>
        <w:t>相异</w:t>
      </w:r>
      <w:r w:rsidRPr="00EA379E">
        <w:rPr>
          <w:rFonts w:ascii="宋体" w:eastAsia="宋体" w:hAnsi="宋体"/>
          <w:sz w:val="20"/>
          <w:szCs w:val="20"/>
        </w:rPr>
        <w:t>的粒子彼此吸引</w:t>
      </w:r>
      <w:r>
        <w:rPr>
          <w:rFonts w:ascii="宋体" w:eastAsia="宋体" w:hAnsi="宋体" w:hint="eastAsia"/>
          <w:sz w:val="20"/>
          <w:szCs w:val="20"/>
        </w:rPr>
        <w:t>.</w:t>
      </w:r>
      <w:r w:rsidRPr="00EA379E">
        <w:rPr>
          <w:rFonts w:ascii="宋体" w:eastAsia="宋体" w:hAnsi="宋体"/>
          <w:sz w:val="20"/>
          <w:szCs w:val="20"/>
        </w:rPr>
        <w:t>具有两种相等电荷量的</w:t>
      </w:r>
      <w:r>
        <w:rPr>
          <w:rFonts w:ascii="宋体" w:eastAsia="宋体" w:hAnsi="宋体" w:hint="eastAsia"/>
          <w:sz w:val="20"/>
          <w:szCs w:val="20"/>
        </w:rPr>
        <w:t>物体</w:t>
      </w:r>
      <w:r w:rsidRPr="00EA379E">
        <w:rPr>
          <w:rFonts w:ascii="宋体" w:eastAsia="宋体" w:hAnsi="宋体"/>
          <w:sz w:val="20"/>
          <w:szCs w:val="20"/>
        </w:rPr>
        <w:t>是电中性的</w:t>
      </w:r>
      <w:r>
        <w:rPr>
          <w:rFonts w:ascii="宋体" w:eastAsia="宋体" w:hAnsi="宋体" w:hint="eastAsia"/>
          <w:sz w:val="20"/>
          <w:szCs w:val="20"/>
        </w:rPr>
        <w:t>,</w:t>
      </w:r>
      <w:r w:rsidRPr="00EA379E">
        <w:rPr>
          <w:rFonts w:ascii="宋体" w:eastAsia="宋体" w:hAnsi="宋体"/>
          <w:sz w:val="20"/>
          <w:szCs w:val="20"/>
        </w:rPr>
        <w:t>而具有不平衡电荷的</w:t>
      </w:r>
      <w:r>
        <w:rPr>
          <w:rFonts w:ascii="宋体" w:eastAsia="宋体" w:hAnsi="宋体" w:hint="eastAsia"/>
          <w:sz w:val="20"/>
          <w:szCs w:val="20"/>
        </w:rPr>
        <w:t>物体</w:t>
      </w:r>
      <w:r w:rsidRPr="00EA379E">
        <w:rPr>
          <w:rFonts w:ascii="宋体" w:eastAsia="宋体" w:hAnsi="宋体"/>
          <w:sz w:val="20"/>
          <w:szCs w:val="20"/>
        </w:rPr>
        <w:t>带电并具有过量的电荷</w:t>
      </w:r>
      <w:r>
        <w:rPr>
          <w:rFonts w:ascii="宋体" w:eastAsia="宋体" w:hAnsi="宋体" w:hint="eastAsia"/>
          <w:sz w:val="20"/>
          <w:szCs w:val="20"/>
        </w:rPr>
        <w:t>.</w:t>
      </w:r>
    </w:p>
    <w:p w14:paraId="72054354" w14:textId="7BFEF69B" w:rsidR="00EA379E" w:rsidRDefault="00EA379E" w:rsidP="000808FA">
      <w:pPr>
        <w:jc w:val="left"/>
        <w:rPr>
          <w:rFonts w:ascii="宋体" w:eastAsia="宋体" w:hAnsi="宋体"/>
          <w:sz w:val="20"/>
          <w:szCs w:val="20"/>
        </w:rPr>
      </w:pPr>
      <w:r>
        <w:rPr>
          <w:rFonts w:ascii="宋体" w:eastAsia="宋体" w:hAnsi="宋体"/>
          <w:sz w:val="20"/>
          <w:szCs w:val="20"/>
        </w:rPr>
        <w:tab/>
      </w:r>
      <w:r w:rsidRPr="00EA379E">
        <w:rPr>
          <w:rFonts w:ascii="宋体" w:eastAsia="宋体" w:hAnsi="宋体" w:hint="eastAsia"/>
          <w:b/>
          <w:bCs/>
          <w:sz w:val="20"/>
          <w:szCs w:val="20"/>
        </w:rPr>
        <w:t>导体</w:t>
      </w:r>
      <w:r w:rsidRPr="00EA379E">
        <w:rPr>
          <w:rFonts w:ascii="宋体" w:eastAsia="宋体" w:hAnsi="宋体" w:hint="eastAsia"/>
          <w:sz w:val="20"/>
          <w:szCs w:val="20"/>
        </w:rPr>
        <w:t>是</w:t>
      </w:r>
      <w:r>
        <w:rPr>
          <w:rFonts w:ascii="宋体" w:eastAsia="宋体" w:hAnsi="宋体" w:hint="eastAsia"/>
          <w:sz w:val="20"/>
          <w:szCs w:val="20"/>
        </w:rPr>
        <w:t>具有</w:t>
      </w:r>
      <w:r w:rsidRPr="00EA379E">
        <w:rPr>
          <w:rFonts w:ascii="宋体" w:eastAsia="宋体" w:hAnsi="宋体" w:hint="eastAsia"/>
          <w:sz w:val="20"/>
          <w:szCs w:val="20"/>
        </w:rPr>
        <w:t>大量电子自由移动的</w:t>
      </w:r>
      <w:r>
        <w:rPr>
          <w:rFonts w:ascii="宋体" w:eastAsia="宋体" w:hAnsi="宋体" w:hint="eastAsia"/>
          <w:sz w:val="20"/>
          <w:szCs w:val="20"/>
        </w:rPr>
        <w:t>材质.</w:t>
      </w:r>
      <w:r w:rsidRPr="00EA379E">
        <w:rPr>
          <w:rFonts w:ascii="宋体" w:eastAsia="宋体" w:hAnsi="宋体"/>
          <w:b/>
          <w:bCs/>
          <w:sz w:val="20"/>
          <w:szCs w:val="20"/>
        </w:rPr>
        <w:t>非导体</w:t>
      </w:r>
      <w:r>
        <w:rPr>
          <w:rFonts w:ascii="宋体" w:eastAsia="宋体" w:hAnsi="宋体" w:hint="eastAsia"/>
          <w:sz w:val="20"/>
          <w:szCs w:val="20"/>
        </w:rPr>
        <w:t>(</w:t>
      </w:r>
      <w:r w:rsidRPr="00EA379E">
        <w:rPr>
          <w:rFonts w:ascii="宋体" w:eastAsia="宋体" w:hAnsi="宋体"/>
          <w:sz w:val="20"/>
          <w:szCs w:val="20"/>
        </w:rPr>
        <w:t>绝缘体</w:t>
      </w:r>
      <w:r>
        <w:rPr>
          <w:rFonts w:ascii="宋体" w:eastAsia="宋体" w:hAnsi="宋体" w:hint="eastAsia"/>
          <w:sz w:val="20"/>
          <w:szCs w:val="20"/>
        </w:rPr>
        <w:t>)</w:t>
      </w:r>
      <w:r w:rsidRPr="00EA379E">
        <w:rPr>
          <w:rFonts w:ascii="宋体" w:eastAsia="宋体" w:hAnsi="宋体"/>
          <w:sz w:val="20"/>
          <w:szCs w:val="20"/>
        </w:rPr>
        <w:t>中的带电粒子不能自由移动</w:t>
      </w:r>
      <w:r>
        <w:rPr>
          <w:rFonts w:ascii="宋体" w:eastAsia="宋体" w:hAnsi="宋体" w:hint="eastAsia"/>
          <w:sz w:val="20"/>
          <w:szCs w:val="20"/>
        </w:rPr>
        <w:t>.</w:t>
      </w:r>
    </w:p>
    <w:p w14:paraId="43325EB0" w14:textId="715F7138" w:rsidR="00EA379E" w:rsidRDefault="00EA379E" w:rsidP="000808FA">
      <w:pPr>
        <w:jc w:val="left"/>
        <w:rPr>
          <w:rFonts w:ascii="宋体" w:eastAsia="宋体" w:hAnsi="宋体"/>
          <w:sz w:val="20"/>
          <w:szCs w:val="20"/>
        </w:rPr>
      </w:pPr>
      <w:r>
        <w:rPr>
          <w:rFonts w:ascii="宋体" w:eastAsia="宋体" w:hAnsi="宋体"/>
          <w:sz w:val="20"/>
          <w:szCs w:val="20"/>
        </w:rPr>
        <w:tab/>
      </w:r>
      <w:r w:rsidRPr="00430D37">
        <w:rPr>
          <w:rFonts w:ascii="宋体" w:eastAsia="宋体" w:hAnsi="宋体" w:hint="eastAsia"/>
          <w:b/>
          <w:bCs/>
          <w:sz w:val="20"/>
          <w:szCs w:val="20"/>
        </w:rPr>
        <w:t>电流</w:t>
      </w:r>
      <w:r w:rsidR="00430D37" w:rsidRPr="00430D37">
        <w:rPr>
          <w:rFonts w:ascii="宋体" w:eastAsia="宋体" w:hAnsi="宋体" w:hint="eastAsia"/>
          <w:b/>
          <w:bCs/>
          <w:sz w:val="20"/>
          <w:szCs w:val="20"/>
        </w:rPr>
        <w:t>[</w:t>
      </w:r>
      <w:r w:rsidR="00430D37" w:rsidRPr="00430D37">
        <w:rPr>
          <w:rFonts w:ascii="宋体" w:eastAsia="宋体" w:hAnsi="宋体"/>
          <w:b/>
          <w:bCs/>
          <w:sz w:val="20"/>
          <w:szCs w:val="20"/>
        </w:rPr>
        <w:t>electric current]</w:t>
      </w:r>
      <m:oMath>
        <m:r>
          <w:rPr>
            <w:rFonts w:ascii="Cambria Math" w:eastAsia="宋体" w:hAnsi="Cambria Math"/>
            <w:sz w:val="20"/>
            <w:szCs w:val="20"/>
          </w:rPr>
          <m:t>i</m:t>
        </m:r>
      </m:oMath>
      <w:r w:rsidRPr="00EA379E">
        <w:rPr>
          <w:rFonts w:ascii="宋体" w:eastAsia="宋体" w:hAnsi="宋体"/>
          <w:sz w:val="20"/>
          <w:szCs w:val="20"/>
        </w:rPr>
        <w:t>是电荷通过</w:t>
      </w:r>
      <w:r>
        <w:rPr>
          <w:rFonts w:ascii="宋体" w:eastAsia="宋体" w:hAnsi="宋体" w:hint="eastAsia"/>
          <w:sz w:val="20"/>
          <w:szCs w:val="20"/>
        </w:rPr>
        <w:t>一个</w:t>
      </w:r>
      <w:r w:rsidRPr="00EA379E">
        <w:rPr>
          <w:rFonts w:ascii="宋体" w:eastAsia="宋体" w:hAnsi="宋体"/>
          <w:sz w:val="20"/>
          <w:szCs w:val="20"/>
        </w:rPr>
        <w:t>点的速率</w:t>
      </w:r>
      <m:oMath>
        <m:r>
          <w:rPr>
            <w:rFonts w:ascii="Cambria Math" w:eastAsia="宋体" w:hAnsi="Cambria Math"/>
            <w:sz w:val="20"/>
            <w:szCs w:val="20"/>
          </w:rPr>
          <m:t>dq</m:t>
        </m:r>
        <m:r>
          <w:rPr>
            <w:rFonts w:ascii="Cambria Math" w:eastAsia="宋体" w:hAnsi="Cambria Math" w:hint="eastAsia"/>
            <w:sz w:val="20"/>
            <w:szCs w:val="20"/>
          </w:rPr>
          <m:t>/</m:t>
        </m:r>
        <m:r>
          <w:rPr>
            <w:rFonts w:ascii="Cambria Math" w:eastAsia="宋体" w:hAnsi="Cambria Math"/>
            <w:sz w:val="20"/>
            <w:szCs w:val="20"/>
          </w:rPr>
          <m:t>dt</m:t>
        </m:r>
      </m:oMath>
      <w:r>
        <w:rPr>
          <w:rFonts w:ascii="宋体" w:eastAsia="宋体" w:hAnsi="宋体" w:hint="eastAsia"/>
          <w:sz w:val="20"/>
          <w:szCs w:val="20"/>
        </w:rPr>
        <w:t>:</w:t>
      </w:r>
    </w:p>
    <w:p w14:paraId="6961FEFF" w14:textId="18AAE0FA" w:rsidR="00EA379E" w:rsidRPr="00430D37" w:rsidRDefault="00EA379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21-3</m:t>
              </m:r>
            </m:e>
          </m:d>
          <m:r>
            <w:rPr>
              <w:rFonts w:ascii="Cambria Math" w:eastAsia="宋体" w:hAnsi="Cambria Math"/>
              <w:sz w:val="20"/>
              <w:szCs w:val="20"/>
            </w:rPr>
            <m:t xml:space="preserve">         </m:t>
          </m:r>
        </m:oMath>
      </m:oMathPara>
    </w:p>
    <w:p w14:paraId="308D6E4C" w14:textId="5C3B336C" w:rsidR="00430D37" w:rsidRDefault="00430D37" w:rsidP="000808FA">
      <w:pPr>
        <w:jc w:val="left"/>
        <w:rPr>
          <w:rFonts w:ascii="宋体" w:eastAsia="宋体" w:hAnsi="宋体"/>
          <w:sz w:val="20"/>
          <w:szCs w:val="20"/>
        </w:rPr>
      </w:pPr>
    </w:p>
    <w:p w14:paraId="66309817" w14:textId="2C8E7116" w:rsidR="00271B09" w:rsidRDefault="00271B09" w:rsidP="000808FA">
      <w:pPr>
        <w:jc w:val="left"/>
        <w:rPr>
          <w:rFonts w:ascii="宋体" w:eastAsia="宋体" w:hAnsi="宋体"/>
          <w:sz w:val="20"/>
          <w:szCs w:val="20"/>
        </w:rPr>
      </w:pPr>
      <w:r>
        <w:rPr>
          <w:rFonts w:ascii="宋体" w:eastAsia="宋体" w:hAnsi="宋体" w:hint="eastAsia"/>
          <w:sz w:val="20"/>
          <w:szCs w:val="20"/>
        </w:rPr>
        <w:t xml:space="preserve">库仑定律 </w:t>
      </w:r>
      <w:r w:rsidRPr="00271B09">
        <w:rPr>
          <w:rFonts w:ascii="宋体" w:eastAsia="宋体" w:hAnsi="宋体" w:hint="eastAsia"/>
          <w:sz w:val="20"/>
          <w:szCs w:val="20"/>
        </w:rPr>
        <w:t>库仑定律描述了两个带电粒子之间的静电力</w:t>
      </w:r>
      <w:r w:rsidR="0059641A">
        <w:rPr>
          <w:rFonts w:ascii="宋体" w:eastAsia="宋体" w:hAnsi="宋体" w:hint="eastAsia"/>
          <w:sz w:val="20"/>
          <w:szCs w:val="20"/>
        </w:rPr>
        <w:t>(</w:t>
      </w:r>
      <w:r w:rsidRPr="00271B09">
        <w:rPr>
          <w:rFonts w:ascii="宋体" w:eastAsia="宋体" w:hAnsi="宋体" w:hint="eastAsia"/>
          <w:sz w:val="20"/>
          <w:szCs w:val="20"/>
        </w:rPr>
        <w:t>或电场力</w:t>
      </w:r>
      <w:r w:rsidR="0059641A">
        <w:rPr>
          <w:rFonts w:ascii="宋体" w:eastAsia="宋体" w:hAnsi="宋体" w:hint="eastAsia"/>
          <w:sz w:val="20"/>
          <w:szCs w:val="20"/>
        </w:rPr>
        <w:t>).</w:t>
      </w:r>
      <w:r w:rsidRPr="00271B09">
        <w:rPr>
          <w:rFonts w:ascii="宋体" w:eastAsia="宋体" w:hAnsi="宋体"/>
          <w:sz w:val="20"/>
          <w:szCs w:val="20"/>
        </w:rPr>
        <w:t>如果粒子的电荷分别为</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271B0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0059641A">
        <w:rPr>
          <w:rFonts w:ascii="宋体" w:eastAsia="宋体" w:hAnsi="宋体" w:hint="eastAsia"/>
          <w:sz w:val="20"/>
          <w:szCs w:val="20"/>
        </w:rPr>
        <w:t>,</w:t>
      </w:r>
      <w:r w:rsidRPr="00271B09">
        <w:rPr>
          <w:rFonts w:ascii="宋体" w:eastAsia="宋体" w:hAnsi="宋体"/>
          <w:sz w:val="20"/>
          <w:szCs w:val="20"/>
        </w:rPr>
        <w:t>相隔距离</w:t>
      </w:r>
      <m:oMath>
        <m:r>
          <w:rPr>
            <w:rFonts w:ascii="Cambria Math" w:eastAsia="宋体" w:hAnsi="Cambria Math"/>
            <w:sz w:val="20"/>
            <w:szCs w:val="20"/>
          </w:rPr>
          <m:t>r</m:t>
        </m:r>
      </m:oMath>
      <w:r w:rsidR="0059641A">
        <w:rPr>
          <w:rFonts w:ascii="宋体" w:eastAsia="宋体" w:hAnsi="宋体" w:hint="eastAsia"/>
          <w:sz w:val="20"/>
          <w:szCs w:val="20"/>
        </w:rPr>
        <w:t>,</w:t>
      </w:r>
      <w:r w:rsidRPr="00271B09">
        <w:rPr>
          <w:rFonts w:ascii="宋体" w:eastAsia="宋体" w:hAnsi="宋体"/>
          <w:sz w:val="20"/>
          <w:szCs w:val="20"/>
        </w:rPr>
        <w:t>并且彼此相对静止</w:t>
      </w:r>
      <w:r w:rsidR="0059641A">
        <w:rPr>
          <w:rFonts w:ascii="宋体" w:eastAsia="宋体" w:hAnsi="宋体" w:hint="eastAsia"/>
          <w:sz w:val="20"/>
          <w:szCs w:val="20"/>
        </w:rPr>
        <w:t>(</w:t>
      </w:r>
      <w:r w:rsidRPr="00271B09">
        <w:rPr>
          <w:rFonts w:ascii="宋体" w:eastAsia="宋体" w:hAnsi="宋体"/>
          <w:sz w:val="20"/>
          <w:szCs w:val="20"/>
        </w:rPr>
        <w:t>或仅缓慢移动</w:t>
      </w:r>
      <w:r w:rsidR="0059641A">
        <w:rPr>
          <w:rFonts w:ascii="宋体" w:eastAsia="宋体" w:hAnsi="宋体" w:hint="eastAsia"/>
          <w:sz w:val="20"/>
          <w:szCs w:val="20"/>
        </w:rPr>
        <w:t>),</w:t>
      </w:r>
      <w:r w:rsidRPr="00271B09">
        <w:rPr>
          <w:rFonts w:ascii="宋体" w:eastAsia="宋体" w:hAnsi="宋体"/>
          <w:sz w:val="20"/>
          <w:szCs w:val="20"/>
        </w:rPr>
        <w:t>则作用于彼此的力的大小可表示为</w:t>
      </w:r>
    </w:p>
    <w:p w14:paraId="6F951B14" w14:textId="6228D2F3" w:rsidR="0059641A" w:rsidRPr="0059641A" w:rsidRDefault="0059641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库仑定律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21-4</m:t>
              </m:r>
            </m:e>
          </m:d>
          <m:r>
            <w:rPr>
              <w:rFonts w:ascii="Cambria Math" w:eastAsia="宋体" w:hAnsi="Cambria Math"/>
              <w:sz w:val="20"/>
              <w:szCs w:val="20"/>
            </w:rPr>
            <m:t xml:space="preserve">         </m:t>
          </m:r>
        </m:oMath>
      </m:oMathPara>
    </w:p>
    <w:p w14:paraId="53318C51" w14:textId="17772F95" w:rsidR="0059641A" w:rsidRDefault="0059641A"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hint="eastAsia"/>
            <w:sz w:val="20"/>
            <w:szCs w:val="20"/>
          </w:rPr>
          <m:t>=8.85</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12</m:t>
            </m:r>
          </m:sup>
        </m:sSup>
        <m:sSup>
          <m:sSupPr>
            <m:ctrlPr>
              <w:rPr>
                <w:rFonts w:ascii="Cambria Math" w:eastAsia="宋体" w:hAnsi="Cambria Math"/>
                <w:iCs/>
                <w:sz w:val="20"/>
                <w:szCs w:val="20"/>
              </w:rPr>
            </m:ctrlPr>
          </m:sSupPr>
          <m:e>
            <m:r>
              <m:rPr>
                <m:sty m:val="p"/>
              </m:rPr>
              <w:rPr>
                <w:rFonts w:ascii="Cambria Math" w:eastAsia="宋体" w:hAnsi="Cambria Math" w:hint="eastAsia"/>
                <w:sz w:val="20"/>
                <w:szCs w:val="20"/>
              </w:rPr>
              <m:t>C</m:t>
            </m:r>
          </m:e>
          <m:sup>
            <m:r>
              <m:rPr>
                <m:sty m:val="p"/>
              </m:rPr>
              <w:rPr>
                <w:rFonts w:ascii="Cambria Math" w:eastAsia="宋体" w:hAnsi="Cambria Math"/>
                <w:sz w:val="20"/>
                <w:szCs w:val="20"/>
              </w:rPr>
              <m:t>2</m:t>
            </m:r>
          </m:sup>
        </m:sSup>
        <m:r>
          <m:rPr>
            <m:sty m:val="p"/>
          </m:rPr>
          <w:rPr>
            <w:rFonts w:ascii="Cambria Math" w:eastAsia="宋体" w:hAnsi="Cambria Math"/>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hint="eastAsia"/>
          <w:sz w:val="20"/>
          <w:szCs w:val="20"/>
        </w:rPr>
        <w:t>是</w:t>
      </w:r>
      <w:r w:rsidRPr="0059641A">
        <w:rPr>
          <w:rFonts w:ascii="宋体" w:eastAsia="宋体" w:hAnsi="宋体" w:hint="eastAsia"/>
          <w:sz w:val="20"/>
          <w:szCs w:val="20"/>
        </w:rPr>
        <w:t>介电常数</w:t>
      </w:r>
      <w:r>
        <w:rPr>
          <w:rFonts w:ascii="宋体" w:eastAsia="宋体" w:hAnsi="宋体" w:hint="eastAsia"/>
          <w:sz w:val="20"/>
          <w:szCs w:val="20"/>
        </w:rPr>
        <w:t>[</w:t>
      </w:r>
      <w:r>
        <w:rPr>
          <w:rFonts w:ascii="宋体" w:eastAsia="宋体" w:hAnsi="宋体"/>
          <w:sz w:val="20"/>
          <w:szCs w:val="20"/>
        </w:rPr>
        <w:t>permittivity constant].</w:t>
      </w:r>
      <w:r>
        <w:rPr>
          <w:rFonts w:ascii="宋体" w:eastAsia="宋体" w:hAnsi="宋体" w:hint="eastAsia"/>
          <w:sz w:val="20"/>
          <w:szCs w:val="20"/>
        </w:rPr>
        <w:t>比率</w:t>
      </w:r>
      <m:oMath>
        <m:r>
          <w:rPr>
            <w:rFonts w:ascii="Cambria Math" w:eastAsia="宋体" w:hAnsi="Cambria Math" w:hint="eastAsia"/>
            <w:sz w:val="20"/>
            <w:szCs w:val="20"/>
          </w:rPr>
          <m:t>1/</m:t>
        </m:r>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hint="eastAsia"/>
          <w:sz w:val="20"/>
          <w:szCs w:val="20"/>
        </w:rPr>
        <w:t>经常被替换为</w:t>
      </w:r>
      <w:r w:rsidRPr="0059641A">
        <w:rPr>
          <w:rFonts w:ascii="宋体" w:eastAsia="宋体" w:hAnsi="宋体" w:hint="eastAsia"/>
          <w:sz w:val="20"/>
          <w:szCs w:val="20"/>
        </w:rPr>
        <w:t>静电常数</w:t>
      </w:r>
      <w:r>
        <w:rPr>
          <w:rFonts w:ascii="宋体" w:eastAsia="宋体" w:hAnsi="宋体" w:hint="eastAsia"/>
          <w:sz w:val="20"/>
          <w:szCs w:val="20"/>
        </w:rPr>
        <w:t>[</w:t>
      </w:r>
      <w:r>
        <w:rPr>
          <w:rFonts w:ascii="宋体" w:eastAsia="宋体" w:hAnsi="宋体"/>
          <w:sz w:val="20"/>
          <w:szCs w:val="20"/>
        </w:rPr>
        <w:t>electrostatic constant](</w:t>
      </w:r>
      <w:r>
        <w:rPr>
          <w:rFonts w:ascii="宋体" w:eastAsia="宋体" w:hAnsi="宋体" w:hint="eastAsia"/>
          <w:sz w:val="20"/>
          <w:szCs w:val="20"/>
        </w:rPr>
        <w:t>或库仑常数</w:t>
      </w:r>
      <w:r>
        <w:rPr>
          <w:rFonts w:ascii="宋体" w:eastAsia="宋体" w:hAnsi="宋体"/>
          <w:sz w:val="20"/>
          <w:szCs w:val="20"/>
        </w:rPr>
        <w:t>)</w:t>
      </w:r>
      <m:oMath>
        <m:r>
          <w:rPr>
            <w:rFonts w:ascii="Cambria Math" w:eastAsia="宋体" w:hAnsi="Cambria Math"/>
            <w:sz w:val="20"/>
            <w:szCs w:val="20"/>
          </w:rPr>
          <m:t>k=8.99×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9</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C</m:t>
            </m:r>
          </m:e>
          <m:sup>
            <m:r>
              <m:rPr>
                <m:sty m:val="p"/>
              </m:rPr>
              <w:rPr>
                <w:rFonts w:ascii="Cambria Math" w:eastAsia="宋体" w:hAnsi="Cambria Math"/>
                <w:sz w:val="20"/>
                <w:szCs w:val="20"/>
              </w:rPr>
              <m:t>2</m:t>
            </m:r>
          </m:sup>
        </m:sSup>
      </m:oMath>
      <w:r>
        <w:rPr>
          <w:rFonts w:ascii="宋体" w:eastAsia="宋体" w:hAnsi="宋体" w:hint="eastAsia"/>
          <w:sz w:val="20"/>
          <w:szCs w:val="20"/>
        </w:rPr>
        <w:t>.</w:t>
      </w:r>
    </w:p>
    <w:p w14:paraId="52691582" w14:textId="7A93833B" w:rsidR="006B7E71" w:rsidRDefault="006B7E71" w:rsidP="000808FA">
      <w:pPr>
        <w:jc w:val="left"/>
        <w:rPr>
          <w:rFonts w:ascii="宋体" w:eastAsia="宋体" w:hAnsi="宋体"/>
          <w:sz w:val="20"/>
          <w:szCs w:val="20"/>
        </w:rPr>
      </w:pPr>
      <w:r>
        <w:rPr>
          <w:rFonts w:ascii="宋体" w:eastAsia="宋体" w:hAnsi="宋体"/>
          <w:sz w:val="20"/>
          <w:szCs w:val="20"/>
        </w:rPr>
        <w:lastRenderedPageBreak/>
        <w:tab/>
      </w:r>
      <w:r w:rsidRPr="006B7E71">
        <w:rPr>
          <w:rFonts w:ascii="宋体" w:eastAsia="宋体" w:hAnsi="宋体" w:hint="eastAsia"/>
          <w:sz w:val="20"/>
          <w:szCs w:val="20"/>
        </w:rPr>
        <w:t>由于第二个带电粒子作用在带电粒子上的静电力矢量直接朝向第二个粒子</w:t>
      </w:r>
      <w:r w:rsidR="00643AEC">
        <w:rPr>
          <w:rFonts w:ascii="宋体" w:eastAsia="宋体" w:hAnsi="宋体" w:hint="eastAsia"/>
          <w:sz w:val="20"/>
          <w:szCs w:val="20"/>
        </w:rPr>
        <w:t>(</w:t>
      </w:r>
      <w:r w:rsidRPr="006B7E71">
        <w:rPr>
          <w:rFonts w:ascii="宋体" w:eastAsia="宋体" w:hAnsi="宋体" w:hint="eastAsia"/>
          <w:sz w:val="20"/>
          <w:szCs w:val="20"/>
        </w:rPr>
        <w:t>相反的电荷迹象</w:t>
      </w:r>
      <w:r w:rsidR="00643AEC">
        <w:rPr>
          <w:rFonts w:ascii="宋体" w:eastAsia="宋体" w:hAnsi="宋体" w:hint="eastAsia"/>
          <w:sz w:val="20"/>
          <w:szCs w:val="20"/>
        </w:rPr>
        <w:t>)</w:t>
      </w:r>
      <w:r w:rsidRPr="006B7E71">
        <w:rPr>
          <w:rFonts w:ascii="宋体" w:eastAsia="宋体" w:hAnsi="宋体" w:hint="eastAsia"/>
          <w:sz w:val="20"/>
          <w:szCs w:val="20"/>
        </w:rPr>
        <w:t>或直接远离第二个粒子</w:t>
      </w:r>
      <w:r w:rsidR="00643AEC">
        <w:rPr>
          <w:rFonts w:ascii="宋体" w:eastAsia="宋体" w:hAnsi="宋体" w:hint="eastAsia"/>
          <w:sz w:val="20"/>
          <w:szCs w:val="20"/>
        </w:rPr>
        <w:t>(</w:t>
      </w:r>
      <w:r w:rsidRPr="006B7E71">
        <w:rPr>
          <w:rFonts w:ascii="宋体" w:eastAsia="宋体" w:hAnsi="宋体" w:hint="eastAsia"/>
          <w:sz w:val="20"/>
          <w:szCs w:val="20"/>
        </w:rPr>
        <w:t>相同的电荷迹象</w:t>
      </w:r>
      <w:r w:rsidR="00643AEC">
        <w:rPr>
          <w:rFonts w:ascii="宋体" w:eastAsia="宋体" w:hAnsi="宋体" w:hint="eastAsia"/>
          <w:sz w:val="20"/>
          <w:szCs w:val="20"/>
        </w:rPr>
        <w:t>).</w:t>
      </w:r>
      <w:r w:rsidRPr="006B7E71">
        <w:rPr>
          <w:rFonts w:ascii="宋体" w:eastAsia="宋体" w:hAnsi="宋体" w:hint="eastAsia"/>
          <w:sz w:val="20"/>
          <w:szCs w:val="20"/>
        </w:rPr>
        <w:t>与</w:t>
      </w:r>
      <w:r w:rsidR="00643AEC">
        <w:rPr>
          <w:rFonts w:ascii="宋体" w:eastAsia="宋体" w:hAnsi="宋体" w:hint="eastAsia"/>
          <w:sz w:val="20"/>
          <w:szCs w:val="20"/>
        </w:rPr>
        <w:t>其它</w:t>
      </w:r>
      <w:r w:rsidRPr="006B7E71">
        <w:rPr>
          <w:rFonts w:ascii="宋体" w:eastAsia="宋体" w:hAnsi="宋体" w:hint="eastAsia"/>
          <w:sz w:val="20"/>
          <w:szCs w:val="20"/>
        </w:rPr>
        <w:t>类型的力一样</w:t>
      </w:r>
      <w:r w:rsidR="00643AEC">
        <w:rPr>
          <w:rFonts w:ascii="宋体" w:eastAsia="宋体" w:hAnsi="宋体" w:hint="eastAsia"/>
          <w:sz w:val="20"/>
          <w:szCs w:val="20"/>
        </w:rPr>
        <w:t>,</w:t>
      </w:r>
      <w:r w:rsidRPr="006B7E71">
        <w:rPr>
          <w:rFonts w:ascii="宋体" w:eastAsia="宋体" w:hAnsi="宋体" w:hint="eastAsia"/>
          <w:sz w:val="20"/>
          <w:szCs w:val="20"/>
        </w:rPr>
        <w:t>如果是多个静电</w:t>
      </w:r>
      <w:r w:rsidRPr="006B7E71">
        <w:rPr>
          <w:rFonts w:ascii="宋体" w:eastAsia="宋体" w:hAnsi="宋体"/>
          <w:sz w:val="20"/>
          <w:szCs w:val="20"/>
        </w:rPr>
        <w:t>力作用在粒子上</w:t>
      </w:r>
      <w:r w:rsidR="00643AEC">
        <w:rPr>
          <w:rFonts w:ascii="宋体" w:eastAsia="宋体" w:hAnsi="宋体" w:hint="eastAsia"/>
          <w:sz w:val="20"/>
          <w:szCs w:val="20"/>
        </w:rPr>
        <w:t>,</w:t>
      </w:r>
      <w:r w:rsidRPr="006B7E71">
        <w:rPr>
          <w:rFonts w:ascii="宋体" w:eastAsia="宋体" w:hAnsi="宋体"/>
          <w:sz w:val="20"/>
          <w:szCs w:val="20"/>
        </w:rPr>
        <w:t>净力是单个力的矢量和</w:t>
      </w:r>
      <w:r w:rsidR="00643AEC">
        <w:rPr>
          <w:rFonts w:ascii="宋体" w:eastAsia="宋体" w:hAnsi="宋体" w:hint="eastAsia"/>
          <w:sz w:val="20"/>
          <w:szCs w:val="20"/>
        </w:rPr>
        <w:t>(</w:t>
      </w:r>
      <w:r w:rsidRPr="006B7E71">
        <w:rPr>
          <w:rFonts w:ascii="宋体" w:eastAsia="宋体" w:hAnsi="宋体"/>
          <w:sz w:val="20"/>
          <w:szCs w:val="20"/>
        </w:rPr>
        <w:t>不是标量和</w:t>
      </w:r>
      <w:r w:rsidR="00643AEC">
        <w:rPr>
          <w:rFonts w:ascii="宋体" w:eastAsia="宋体" w:hAnsi="宋体" w:hint="eastAsia"/>
          <w:sz w:val="20"/>
          <w:szCs w:val="20"/>
        </w:rPr>
        <w:t>)</w:t>
      </w:r>
      <w:r w:rsidR="00643AEC">
        <w:rPr>
          <w:rFonts w:ascii="宋体" w:eastAsia="宋体" w:hAnsi="宋体"/>
          <w:sz w:val="20"/>
          <w:szCs w:val="20"/>
        </w:rPr>
        <w:t>.</w:t>
      </w:r>
    </w:p>
    <w:p w14:paraId="081E6E57" w14:textId="3599E1A7" w:rsidR="00DA3914" w:rsidRDefault="00DA3914" w:rsidP="000808FA">
      <w:pPr>
        <w:jc w:val="left"/>
        <w:rPr>
          <w:rFonts w:ascii="宋体" w:eastAsia="宋体" w:hAnsi="宋体"/>
          <w:sz w:val="20"/>
          <w:szCs w:val="20"/>
        </w:rPr>
      </w:pPr>
      <w:r>
        <w:rPr>
          <w:rFonts w:ascii="宋体" w:eastAsia="宋体" w:hAnsi="宋体"/>
          <w:sz w:val="20"/>
          <w:szCs w:val="20"/>
        </w:rPr>
        <w:tab/>
      </w:r>
      <w:r w:rsidRPr="00DA3914">
        <w:rPr>
          <w:rFonts w:ascii="宋体" w:eastAsia="宋体" w:hAnsi="宋体" w:hint="eastAsia"/>
          <w:sz w:val="20"/>
          <w:szCs w:val="20"/>
        </w:rPr>
        <w:t>静电学的两种壳理论是</w:t>
      </w:r>
    </w:p>
    <w:p w14:paraId="6B728873" w14:textId="7FBE24B6" w:rsidR="00DA3914" w:rsidRDefault="00DA3914" w:rsidP="000808FA">
      <w:pPr>
        <w:jc w:val="left"/>
        <w:rPr>
          <w:rFonts w:ascii="宋体" w:eastAsia="宋体" w:hAnsi="宋体"/>
          <w:sz w:val="20"/>
          <w:szCs w:val="20"/>
        </w:rPr>
      </w:pPr>
      <w:r w:rsidRPr="00DA3914">
        <w:rPr>
          <w:rFonts w:ascii="宋体" w:eastAsia="宋体" w:hAnsi="宋体"/>
          <w:sz w:val="20"/>
          <w:szCs w:val="20"/>
        </w:rPr>
        <w:t>壳外部的带电粒子在表面均匀分布的电荷被吸引或排斥</w:t>
      </w:r>
      <w:r>
        <w:rPr>
          <w:rFonts w:ascii="宋体" w:eastAsia="宋体" w:hAnsi="宋体" w:hint="eastAsia"/>
          <w:sz w:val="20"/>
          <w:szCs w:val="20"/>
        </w:rPr>
        <w:t>,</w:t>
      </w:r>
      <w:r w:rsidRPr="00DA3914">
        <w:rPr>
          <w:rFonts w:ascii="宋体" w:eastAsia="宋体" w:hAnsi="宋体"/>
          <w:sz w:val="20"/>
          <w:szCs w:val="20"/>
        </w:rPr>
        <w:t>就像壳的电荷集中在其中心一样</w:t>
      </w:r>
      <w:r>
        <w:rPr>
          <w:rFonts w:ascii="宋体" w:eastAsia="宋体" w:hAnsi="宋体" w:hint="eastAsia"/>
          <w:sz w:val="20"/>
          <w:szCs w:val="20"/>
        </w:rPr>
        <w:t>.</w:t>
      </w:r>
    </w:p>
    <w:p w14:paraId="56B1EF5E" w14:textId="75442819" w:rsidR="00A81790" w:rsidRDefault="00A81790" w:rsidP="000808FA">
      <w:pPr>
        <w:jc w:val="left"/>
        <w:rPr>
          <w:rFonts w:ascii="宋体" w:eastAsia="宋体" w:hAnsi="宋体"/>
          <w:sz w:val="20"/>
          <w:szCs w:val="20"/>
        </w:rPr>
      </w:pPr>
      <w:r w:rsidRPr="00A81790">
        <w:rPr>
          <w:rFonts w:ascii="宋体" w:eastAsia="宋体" w:hAnsi="宋体"/>
          <w:sz w:val="20"/>
          <w:szCs w:val="20"/>
        </w:rPr>
        <w:t>壳内部带电粒子的电荷均匀分布在其表面上</w:t>
      </w:r>
      <w:r>
        <w:rPr>
          <w:rFonts w:ascii="宋体" w:eastAsia="宋体" w:hAnsi="宋体" w:hint="eastAsia"/>
          <w:sz w:val="20"/>
          <w:szCs w:val="20"/>
        </w:rPr>
        <w:t>,</w:t>
      </w:r>
      <w:r w:rsidRPr="00A81790">
        <w:rPr>
          <w:rFonts w:ascii="宋体" w:eastAsia="宋体" w:hAnsi="宋体"/>
          <w:sz w:val="20"/>
          <w:szCs w:val="20"/>
        </w:rPr>
        <w:t>由于壳的作用</w:t>
      </w:r>
      <w:r>
        <w:rPr>
          <w:rFonts w:ascii="宋体" w:eastAsia="宋体" w:hAnsi="宋体" w:hint="eastAsia"/>
          <w:sz w:val="20"/>
          <w:szCs w:val="20"/>
        </w:rPr>
        <w:t>,</w:t>
      </w:r>
      <w:r w:rsidRPr="00A81790">
        <w:rPr>
          <w:rFonts w:ascii="宋体" w:eastAsia="宋体" w:hAnsi="宋体"/>
          <w:sz w:val="20"/>
          <w:szCs w:val="20"/>
        </w:rPr>
        <w:t>没有净力作用在壳上</w:t>
      </w:r>
      <w:r>
        <w:rPr>
          <w:rFonts w:ascii="宋体" w:eastAsia="宋体" w:hAnsi="宋体" w:hint="eastAsia"/>
          <w:sz w:val="20"/>
          <w:szCs w:val="20"/>
        </w:rPr>
        <w:t>.</w:t>
      </w:r>
    </w:p>
    <w:p w14:paraId="52C33D78" w14:textId="4EECE317" w:rsidR="00944EAD" w:rsidRPr="00643AEC" w:rsidRDefault="00944EAD" w:rsidP="000808FA">
      <w:pPr>
        <w:jc w:val="left"/>
        <w:rPr>
          <w:rFonts w:ascii="宋体" w:eastAsia="宋体" w:hAnsi="宋体"/>
          <w:sz w:val="20"/>
          <w:szCs w:val="20"/>
        </w:rPr>
      </w:pPr>
      <w:r>
        <w:rPr>
          <w:rFonts w:ascii="宋体" w:eastAsia="宋体" w:hAnsi="宋体"/>
          <w:sz w:val="20"/>
          <w:szCs w:val="20"/>
        </w:rPr>
        <w:tab/>
      </w:r>
      <w:r w:rsidRPr="00944EAD">
        <w:rPr>
          <w:rFonts w:ascii="宋体" w:eastAsia="宋体" w:hAnsi="宋体" w:hint="eastAsia"/>
          <w:sz w:val="20"/>
          <w:szCs w:val="20"/>
        </w:rPr>
        <w:t>导电球形壳上的电荷均匀分布在</w:t>
      </w:r>
      <w:r>
        <w:rPr>
          <w:rFonts w:ascii="宋体" w:eastAsia="宋体" w:hAnsi="宋体" w:hint="eastAsia"/>
          <w:sz w:val="20"/>
          <w:szCs w:val="20"/>
        </w:rPr>
        <w:t>(</w:t>
      </w:r>
      <w:r w:rsidRPr="00944EAD">
        <w:rPr>
          <w:rFonts w:ascii="宋体" w:eastAsia="宋体" w:hAnsi="宋体" w:hint="eastAsia"/>
          <w:sz w:val="20"/>
          <w:szCs w:val="20"/>
        </w:rPr>
        <w:t>外部</w:t>
      </w:r>
      <w:r>
        <w:rPr>
          <w:rFonts w:ascii="宋体" w:eastAsia="宋体" w:hAnsi="宋体" w:hint="eastAsia"/>
          <w:sz w:val="20"/>
          <w:szCs w:val="20"/>
        </w:rPr>
        <w:t>)</w:t>
      </w:r>
      <w:r w:rsidRPr="00944EAD">
        <w:rPr>
          <w:rFonts w:ascii="宋体" w:eastAsia="宋体" w:hAnsi="宋体" w:hint="eastAsia"/>
          <w:sz w:val="20"/>
          <w:szCs w:val="20"/>
        </w:rPr>
        <w:t>表面上</w:t>
      </w:r>
    </w:p>
    <w:p w14:paraId="4087365B" w14:textId="70D0C810" w:rsidR="00EA379E" w:rsidRDefault="00EA379E" w:rsidP="000808FA">
      <w:pPr>
        <w:jc w:val="left"/>
        <w:rPr>
          <w:rFonts w:ascii="宋体" w:eastAsia="宋体" w:hAnsi="宋体"/>
          <w:sz w:val="20"/>
          <w:szCs w:val="20"/>
        </w:rPr>
      </w:pPr>
    </w:p>
    <w:p w14:paraId="1497FE6F" w14:textId="0FC0C2E0" w:rsidR="00944EAD" w:rsidRDefault="00987823" w:rsidP="000808FA">
      <w:pPr>
        <w:jc w:val="left"/>
        <w:rPr>
          <w:rFonts w:ascii="宋体" w:eastAsia="宋体" w:hAnsi="宋体"/>
          <w:sz w:val="20"/>
          <w:szCs w:val="20"/>
        </w:rPr>
      </w:pPr>
      <w:r w:rsidRPr="00987823">
        <w:rPr>
          <w:rFonts w:ascii="宋体" w:eastAsia="宋体" w:hAnsi="宋体" w:hint="eastAsia"/>
          <w:b/>
          <w:bCs/>
          <w:sz w:val="20"/>
          <w:szCs w:val="20"/>
        </w:rPr>
        <w:t>基本</w:t>
      </w:r>
      <w:r w:rsidR="00944EAD" w:rsidRPr="00987823">
        <w:rPr>
          <w:rFonts w:ascii="宋体" w:eastAsia="宋体" w:hAnsi="宋体" w:hint="eastAsia"/>
          <w:b/>
          <w:bCs/>
          <w:sz w:val="20"/>
          <w:szCs w:val="20"/>
        </w:rPr>
        <w:t>电荷</w:t>
      </w:r>
      <w:r w:rsidR="00944EAD">
        <w:rPr>
          <w:rFonts w:ascii="宋体" w:eastAsia="宋体" w:hAnsi="宋体" w:hint="eastAsia"/>
          <w:sz w:val="20"/>
          <w:szCs w:val="20"/>
        </w:rPr>
        <w:t xml:space="preserve"> </w:t>
      </w:r>
      <w:r w:rsidR="00944EAD" w:rsidRPr="00944EAD">
        <w:rPr>
          <w:rFonts w:ascii="宋体" w:eastAsia="宋体" w:hAnsi="宋体" w:hint="eastAsia"/>
          <w:sz w:val="20"/>
          <w:szCs w:val="20"/>
        </w:rPr>
        <w:t>电荷被量化</w:t>
      </w:r>
      <w:r w:rsidR="00944EAD">
        <w:rPr>
          <w:rFonts w:ascii="宋体" w:eastAsia="宋体" w:hAnsi="宋体" w:hint="eastAsia"/>
          <w:sz w:val="20"/>
          <w:szCs w:val="20"/>
        </w:rPr>
        <w:t>(</w:t>
      </w:r>
      <w:r w:rsidR="00944EAD" w:rsidRPr="00944EAD">
        <w:rPr>
          <w:rFonts w:ascii="宋体" w:eastAsia="宋体" w:hAnsi="宋体" w:hint="eastAsia"/>
          <w:sz w:val="20"/>
          <w:szCs w:val="20"/>
        </w:rPr>
        <w:t>限制为某些值</w:t>
      </w:r>
      <w:r w:rsidR="00944EAD">
        <w:rPr>
          <w:rFonts w:ascii="宋体" w:eastAsia="宋体" w:hAnsi="宋体" w:hint="eastAsia"/>
          <w:sz w:val="20"/>
          <w:szCs w:val="20"/>
        </w:rPr>
        <w:t>).</w:t>
      </w:r>
      <w:r w:rsidR="00944EAD" w:rsidRPr="00944EAD">
        <w:rPr>
          <w:rFonts w:ascii="宋体" w:eastAsia="宋体" w:hAnsi="宋体"/>
          <w:sz w:val="20"/>
          <w:szCs w:val="20"/>
        </w:rPr>
        <w:t>粒子的电荷可以写为</w:t>
      </w:r>
      <m:oMath>
        <m:r>
          <w:rPr>
            <w:rFonts w:ascii="Cambria Math" w:eastAsia="宋体" w:hAnsi="Cambria Math"/>
            <w:sz w:val="20"/>
            <w:szCs w:val="20"/>
          </w:rPr>
          <m:t>ne</m:t>
        </m:r>
      </m:oMath>
      <w:r>
        <w:rPr>
          <w:rFonts w:ascii="宋体" w:eastAsia="宋体" w:hAnsi="宋体" w:hint="eastAsia"/>
          <w:sz w:val="20"/>
          <w:szCs w:val="20"/>
        </w:rPr>
        <w:t>,</w:t>
      </w:r>
      <w:r w:rsidR="00944EAD" w:rsidRPr="00944EAD">
        <w:rPr>
          <w:rFonts w:ascii="宋体" w:eastAsia="宋体" w:hAnsi="宋体"/>
          <w:sz w:val="20"/>
          <w:szCs w:val="20"/>
        </w:rPr>
        <w:t>其中</w:t>
      </w:r>
      <m:oMath>
        <m:r>
          <w:rPr>
            <w:rFonts w:ascii="Cambria Math" w:eastAsia="宋体" w:hAnsi="Cambria Math"/>
            <w:sz w:val="20"/>
            <w:szCs w:val="20"/>
          </w:rPr>
          <m:t>n</m:t>
        </m:r>
      </m:oMath>
      <w:r w:rsidR="00944EAD" w:rsidRPr="00944EAD">
        <w:rPr>
          <w:rFonts w:ascii="宋体" w:eastAsia="宋体" w:hAnsi="宋体"/>
          <w:sz w:val="20"/>
          <w:szCs w:val="20"/>
        </w:rPr>
        <w:t>是正整数或负整数</w:t>
      </w:r>
      <w:r>
        <w:rPr>
          <w:rFonts w:ascii="宋体" w:eastAsia="宋体" w:hAnsi="宋体" w:hint="eastAsia"/>
          <w:sz w:val="20"/>
          <w:szCs w:val="20"/>
        </w:rPr>
        <w:t>,</w:t>
      </w:r>
      <m:oMath>
        <m:r>
          <w:rPr>
            <w:rFonts w:ascii="Cambria Math" w:eastAsia="宋体" w:hAnsi="Cambria Math"/>
            <w:sz w:val="20"/>
            <w:szCs w:val="20"/>
          </w:rPr>
          <m:t>e</m:t>
        </m:r>
      </m:oMath>
      <w:r w:rsidR="00944EAD" w:rsidRPr="00944EAD">
        <w:rPr>
          <w:rFonts w:ascii="宋体" w:eastAsia="宋体" w:hAnsi="宋体"/>
          <w:sz w:val="20"/>
          <w:szCs w:val="20"/>
        </w:rPr>
        <w:t>是基本电荷</w:t>
      </w:r>
      <w:r>
        <w:rPr>
          <w:rFonts w:ascii="宋体" w:eastAsia="宋体" w:hAnsi="宋体" w:hint="eastAsia"/>
          <w:sz w:val="20"/>
          <w:szCs w:val="20"/>
        </w:rPr>
        <w:t>,等于</w:t>
      </w:r>
      <w:r w:rsidR="00944EAD" w:rsidRPr="00944EAD">
        <w:rPr>
          <w:rFonts w:ascii="宋体" w:eastAsia="宋体" w:hAnsi="宋体"/>
          <w:sz w:val="20"/>
          <w:szCs w:val="20"/>
        </w:rPr>
        <w:t>电子和质子的电荷量</w:t>
      </w:r>
      <w:r>
        <w:rPr>
          <w:rFonts w:ascii="宋体" w:eastAsia="宋体" w:hAnsi="宋体" w:hint="eastAsia"/>
          <w:sz w:val="20"/>
          <w:szCs w:val="20"/>
        </w:rPr>
        <w:t>(约为</w:t>
      </w:r>
      <m:oMath>
        <m:r>
          <w:rPr>
            <w:rFonts w:ascii="Cambria Math" w:eastAsia="宋体" w:hAnsi="Cambria Math"/>
            <w:sz w:val="20"/>
            <w:szCs w:val="20"/>
          </w:rPr>
          <m:t>1.602×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-19</m:t>
            </m:r>
          </m:sup>
        </m:sSup>
        <m:r>
          <m:rPr>
            <m:sty m:val="p"/>
          </m:rPr>
          <w:rPr>
            <w:rFonts w:ascii="Cambria Math" w:eastAsia="宋体" w:hAnsi="Cambria Math"/>
            <w:sz w:val="20"/>
            <w:szCs w:val="20"/>
          </w:rPr>
          <m:t>C</m:t>
        </m:r>
      </m:oMath>
      <w:r>
        <w:rPr>
          <w:rFonts w:ascii="宋体" w:eastAsia="宋体" w:hAnsi="宋体"/>
          <w:sz w:val="20"/>
          <w:szCs w:val="20"/>
        </w:rPr>
        <w:t>).</w:t>
      </w:r>
    </w:p>
    <w:p w14:paraId="7100C298" w14:textId="45363C67" w:rsidR="00987823" w:rsidRDefault="00987823" w:rsidP="000808FA">
      <w:pPr>
        <w:jc w:val="left"/>
        <w:rPr>
          <w:rFonts w:ascii="宋体" w:eastAsia="宋体" w:hAnsi="宋体"/>
          <w:sz w:val="20"/>
          <w:szCs w:val="20"/>
        </w:rPr>
      </w:pPr>
    </w:p>
    <w:p w14:paraId="4CB80692" w14:textId="196873E6" w:rsidR="00987823" w:rsidRPr="00987823" w:rsidRDefault="00987823" w:rsidP="000808FA">
      <w:pPr>
        <w:jc w:val="left"/>
        <w:rPr>
          <w:rFonts w:ascii="宋体" w:eastAsia="宋体" w:hAnsi="宋体"/>
          <w:sz w:val="20"/>
          <w:szCs w:val="20"/>
        </w:rPr>
      </w:pPr>
      <w:r w:rsidRPr="00103487">
        <w:rPr>
          <w:rFonts w:ascii="宋体" w:eastAsia="宋体" w:hAnsi="宋体" w:hint="eastAsia"/>
          <w:b/>
          <w:bCs/>
          <w:sz w:val="20"/>
          <w:szCs w:val="20"/>
        </w:rPr>
        <w:t>电荷守恒</w:t>
      </w:r>
      <w:r>
        <w:rPr>
          <w:rFonts w:ascii="宋体" w:eastAsia="宋体" w:hAnsi="宋体" w:hint="eastAsia"/>
          <w:sz w:val="20"/>
          <w:szCs w:val="20"/>
        </w:rPr>
        <w:t xml:space="preserve"> </w:t>
      </w:r>
      <w:r w:rsidRPr="00987823">
        <w:rPr>
          <w:rFonts w:ascii="宋体" w:eastAsia="宋体" w:hAnsi="宋体" w:hint="eastAsia"/>
          <w:sz w:val="20"/>
          <w:szCs w:val="20"/>
        </w:rPr>
        <w:t>任何</w:t>
      </w:r>
      <w:r w:rsidR="00B957C1">
        <w:rPr>
          <w:rFonts w:ascii="宋体" w:eastAsia="宋体" w:hAnsi="宋体" w:hint="eastAsia"/>
          <w:sz w:val="20"/>
          <w:szCs w:val="20"/>
        </w:rPr>
        <w:t>独立</w:t>
      </w:r>
      <w:r w:rsidRPr="00987823">
        <w:rPr>
          <w:rFonts w:ascii="宋体" w:eastAsia="宋体" w:hAnsi="宋体" w:hint="eastAsia"/>
          <w:sz w:val="20"/>
          <w:szCs w:val="20"/>
        </w:rPr>
        <w:t>系统的净电荷始终是守恒的</w:t>
      </w:r>
      <w:r>
        <w:rPr>
          <w:rFonts w:ascii="宋体" w:eastAsia="宋体" w:hAnsi="宋体" w:hint="eastAsia"/>
          <w:sz w:val="20"/>
          <w:szCs w:val="20"/>
        </w:rPr>
        <w:t>.</w:t>
      </w:r>
    </w:p>
    <w:p w14:paraId="41E17E5E" w14:textId="77777777" w:rsidR="003D1340" w:rsidRPr="00EA379E" w:rsidRDefault="003D1340" w:rsidP="000808FA">
      <w:pPr>
        <w:jc w:val="left"/>
        <w:rPr>
          <w:rFonts w:ascii="宋体" w:eastAsia="宋体" w:hAnsi="宋体"/>
          <w:sz w:val="20"/>
          <w:szCs w:val="20"/>
        </w:rPr>
      </w:pPr>
    </w:p>
    <w:p w14:paraId="229D162B" w14:textId="2001960A" w:rsidR="00717C01" w:rsidRDefault="004524C2" w:rsidP="000808FA">
      <w:pPr>
        <w:jc w:val="left"/>
        <w:rPr>
          <w:rFonts w:ascii="宋体" w:eastAsia="宋体" w:hAnsi="宋体"/>
          <w:sz w:val="20"/>
          <w:szCs w:val="20"/>
        </w:rPr>
      </w:pPr>
      <w:r>
        <w:rPr>
          <w:rFonts w:ascii="宋体" w:eastAsia="宋体" w:hAnsi="宋体" w:hint="eastAsia"/>
          <w:sz w:val="20"/>
          <w:szCs w:val="20"/>
        </w:rPr>
        <w:t>第二十二章 电场 2020年3月19日10点15分</w:t>
      </w:r>
    </w:p>
    <w:p w14:paraId="77E5CB2E" w14:textId="43020A4E" w:rsidR="004524C2" w:rsidRDefault="000F5AF2" w:rsidP="000808FA">
      <w:pPr>
        <w:jc w:val="left"/>
        <w:rPr>
          <w:rFonts w:ascii="宋体" w:eastAsia="宋体" w:hAnsi="宋体"/>
          <w:sz w:val="20"/>
          <w:szCs w:val="20"/>
        </w:rPr>
      </w:pPr>
      <w:r>
        <w:rPr>
          <w:rFonts w:ascii="宋体" w:eastAsia="宋体" w:hAnsi="宋体" w:hint="eastAsia"/>
          <w:sz w:val="20"/>
          <w:szCs w:val="20"/>
        </w:rPr>
        <w:t xml:space="preserve">电场 </w:t>
      </w:r>
      <w:r w:rsidRPr="000F5AF2">
        <w:rPr>
          <w:rFonts w:ascii="宋体" w:eastAsia="宋体" w:hAnsi="宋体" w:hint="eastAsia"/>
          <w:sz w:val="20"/>
          <w:szCs w:val="20"/>
        </w:rPr>
        <w:t>为了解释两个电荷之间的静电力</w:t>
      </w:r>
      <w:r>
        <w:rPr>
          <w:rFonts w:ascii="宋体" w:eastAsia="宋体" w:hAnsi="宋体" w:hint="eastAsia"/>
          <w:sz w:val="20"/>
          <w:szCs w:val="20"/>
        </w:rPr>
        <w:t>,</w:t>
      </w:r>
      <w:r w:rsidRPr="000F5AF2">
        <w:rPr>
          <w:rFonts w:ascii="宋体" w:eastAsia="宋体" w:hAnsi="宋体" w:hint="eastAsia"/>
          <w:sz w:val="20"/>
          <w:szCs w:val="20"/>
        </w:rPr>
        <w:t>我们假设每个电荷在其周围的空间中建立一个电场</w:t>
      </w:r>
      <w:r>
        <w:rPr>
          <w:rFonts w:ascii="宋体" w:eastAsia="宋体" w:hAnsi="宋体" w:hint="eastAsia"/>
          <w:sz w:val="20"/>
          <w:szCs w:val="20"/>
        </w:rPr>
        <w:t>.</w:t>
      </w:r>
      <w:r w:rsidRPr="000F5AF2">
        <w:rPr>
          <w:rFonts w:ascii="宋体" w:eastAsia="宋体" w:hAnsi="宋体"/>
          <w:sz w:val="20"/>
          <w:szCs w:val="20"/>
        </w:rPr>
        <w:t>然后</w:t>
      </w:r>
      <w:r>
        <w:rPr>
          <w:rFonts w:ascii="宋体" w:eastAsia="宋体" w:hAnsi="宋体" w:hint="eastAsia"/>
          <w:sz w:val="20"/>
          <w:szCs w:val="20"/>
        </w:rPr>
        <w:t>,</w:t>
      </w:r>
      <w:r w:rsidRPr="000F5AF2">
        <w:rPr>
          <w:rFonts w:ascii="宋体" w:eastAsia="宋体" w:hAnsi="宋体"/>
          <w:sz w:val="20"/>
          <w:szCs w:val="20"/>
        </w:rPr>
        <w:t>作用在每个电荷上的力归因于另一个电荷在其位置建立的电场</w:t>
      </w:r>
      <w:r>
        <w:rPr>
          <w:rFonts w:ascii="宋体" w:eastAsia="宋体" w:hAnsi="宋体" w:hint="eastAsia"/>
          <w:sz w:val="20"/>
          <w:szCs w:val="20"/>
        </w:rPr>
        <w:t>.</w:t>
      </w:r>
    </w:p>
    <w:p w14:paraId="40521B17" w14:textId="28E62982" w:rsidR="00E93D95" w:rsidRDefault="00E93D95" w:rsidP="000808FA">
      <w:pPr>
        <w:jc w:val="left"/>
        <w:rPr>
          <w:rFonts w:ascii="宋体" w:eastAsia="宋体" w:hAnsi="宋体"/>
          <w:sz w:val="20"/>
          <w:szCs w:val="20"/>
        </w:rPr>
      </w:pPr>
    </w:p>
    <w:p w14:paraId="20D32623" w14:textId="3A7D87AB" w:rsidR="00E93D95" w:rsidRDefault="00E93D95" w:rsidP="000808FA">
      <w:pPr>
        <w:jc w:val="left"/>
        <w:rPr>
          <w:rFonts w:ascii="宋体" w:eastAsia="宋体" w:hAnsi="宋体"/>
          <w:sz w:val="20"/>
          <w:szCs w:val="20"/>
        </w:rPr>
      </w:pPr>
      <w:r w:rsidRPr="00E93D95">
        <w:rPr>
          <w:rFonts w:ascii="宋体" w:eastAsia="宋体" w:hAnsi="宋体" w:hint="eastAsia"/>
          <w:sz w:val="20"/>
          <w:szCs w:val="20"/>
        </w:rPr>
        <w:t>电场的定义</w:t>
      </w:r>
      <w:r>
        <w:rPr>
          <w:rFonts w:ascii="宋体" w:eastAsia="宋体" w:hAnsi="宋体" w:hint="eastAsia"/>
          <w:sz w:val="20"/>
          <w:szCs w:val="20"/>
        </w:rPr>
        <w:t xml:space="preserve"> </w:t>
      </w:r>
      <w:r w:rsidRPr="00E93D95">
        <w:rPr>
          <w:rFonts w:ascii="宋体" w:eastAsia="宋体" w:hAnsi="宋体" w:hint="eastAsia"/>
          <w:sz w:val="20"/>
          <w:szCs w:val="20"/>
        </w:rPr>
        <w:t>在任何点上的电场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93D95">
        <w:rPr>
          <w:rFonts w:ascii="宋体" w:eastAsia="宋体" w:hAnsi="宋体" w:hint="eastAsia"/>
          <w:sz w:val="20"/>
          <w:szCs w:val="20"/>
        </w:rPr>
        <w:t>都是根据将施加在此处的正测试电荷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E93D95">
        <w:rPr>
          <w:rFonts w:ascii="宋体" w:eastAsia="宋体" w:hAnsi="宋体"/>
          <w:sz w:val="20"/>
          <w:szCs w:val="20"/>
        </w:rPr>
        <w:t>上施加的静电力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E93D95">
        <w:rPr>
          <w:rFonts w:ascii="宋体" w:eastAsia="宋体" w:hAnsi="宋体"/>
          <w:sz w:val="20"/>
          <w:szCs w:val="20"/>
        </w:rPr>
        <w:t>来定义的</w:t>
      </w:r>
      <w:r w:rsidR="00766DCF">
        <w:rPr>
          <w:rFonts w:ascii="宋体" w:eastAsia="宋体" w:hAnsi="宋体" w:hint="eastAsia"/>
          <w:sz w:val="20"/>
          <w:szCs w:val="20"/>
        </w:rPr>
        <w:t>:</w:t>
      </w:r>
    </w:p>
    <w:p w14:paraId="7CCA79DE" w14:textId="5FF5F60C" w:rsidR="00766DCF" w:rsidRPr="00766DCF" w:rsidRDefault="00AF708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F</m:t>
                  </m:r>
                </m:e>
              </m:acc>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m:t>
              </m:r>
            </m:e>
          </m:d>
          <m:r>
            <w:rPr>
              <w:rFonts w:ascii="Cambria Math" w:eastAsia="宋体" w:hAnsi="Cambria Math"/>
              <w:sz w:val="20"/>
              <w:szCs w:val="20"/>
            </w:rPr>
            <m:t xml:space="preserve">         </m:t>
          </m:r>
        </m:oMath>
      </m:oMathPara>
    </w:p>
    <w:p w14:paraId="3B6DAC3A" w14:textId="15FF13B4" w:rsidR="00766DCF" w:rsidRDefault="00766DCF" w:rsidP="000808FA">
      <w:pPr>
        <w:jc w:val="left"/>
        <w:rPr>
          <w:rFonts w:ascii="宋体" w:eastAsia="宋体" w:hAnsi="宋体"/>
          <w:sz w:val="20"/>
          <w:szCs w:val="20"/>
        </w:rPr>
      </w:pPr>
    </w:p>
    <w:p w14:paraId="75A3A1F3" w14:textId="27626694"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电场线</w:t>
      </w:r>
      <w:r>
        <w:rPr>
          <w:rFonts w:ascii="宋体" w:eastAsia="宋体" w:hAnsi="宋体" w:hint="eastAsia"/>
          <w:sz w:val="20"/>
          <w:szCs w:val="20"/>
        </w:rPr>
        <w:t xml:space="preserve"> </w:t>
      </w:r>
      <w:r w:rsidRPr="00766DCF">
        <w:rPr>
          <w:rFonts w:ascii="宋体" w:eastAsia="宋体" w:hAnsi="宋体" w:hint="eastAsia"/>
          <w:sz w:val="20"/>
          <w:szCs w:val="20"/>
        </w:rPr>
        <w:t>电场线提供了一种可视化电场方向和强度的方法</w:t>
      </w:r>
      <w:r>
        <w:rPr>
          <w:rFonts w:ascii="宋体" w:eastAsia="宋体" w:hAnsi="宋体" w:hint="eastAsia"/>
          <w:sz w:val="20"/>
          <w:szCs w:val="20"/>
        </w:rPr>
        <w:t>,</w:t>
      </w:r>
      <w:r w:rsidRPr="00766DCF">
        <w:rPr>
          <w:rFonts w:ascii="宋体" w:eastAsia="宋体" w:hAnsi="宋体" w:hint="eastAsia"/>
          <w:sz w:val="20"/>
          <w:szCs w:val="20"/>
        </w:rPr>
        <w:t>任何点的电场矢量都与通过该点的电场线相切</w:t>
      </w:r>
      <w:r>
        <w:rPr>
          <w:rFonts w:ascii="宋体" w:eastAsia="宋体" w:hAnsi="宋体" w:hint="eastAsia"/>
          <w:sz w:val="20"/>
          <w:szCs w:val="20"/>
        </w:rPr>
        <w:t>.</w:t>
      </w:r>
      <w:r w:rsidRPr="00766DCF">
        <w:rPr>
          <w:rFonts w:ascii="宋体" w:eastAsia="宋体" w:hAnsi="宋体"/>
          <w:sz w:val="20"/>
          <w:szCs w:val="20"/>
        </w:rPr>
        <w:t>任何区域中的场线密度与该区域中的电场强度成正比</w:t>
      </w:r>
      <w:r>
        <w:rPr>
          <w:rFonts w:ascii="宋体" w:eastAsia="宋体" w:hAnsi="宋体" w:hint="eastAsia"/>
          <w:sz w:val="20"/>
          <w:szCs w:val="20"/>
        </w:rPr>
        <w:t>.</w:t>
      </w:r>
      <w:r w:rsidRPr="00766DCF">
        <w:rPr>
          <w:rFonts w:ascii="宋体" w:eastAsia="宋体" w:hAnsi="宋体"/>
          <w:sz w:val="20"/>
          <w:szCs w:val="20"/>
        </w:rPr>
        <w:t>磁力线始于正电荷</w:t>
      </w:r>
      <w:r>
        <w:rPr>
          <w:rFonts w:ascii="宋体" w:eastAsia="宋体" w:hAnsi="宋体" w:hint="eastAsia"/>
          <w:sz w:val="20"/>
          <w:szCs w:val="20"/>
        </w:rPr>
        <w:t>,</w:t>
      </w:r>
      <w:r w:rsidRPr="00766DCF">
        <w:rPr>
          <w:rFonts w:ascii="宋体" w:eastAsia="宋体" w:hAnsi="宋体"/>
          <w:sz w:val="20"/>
          <w:szCs w:val="20"/>
        </w:rPr>
        <w:t>终止于负电荷</w:t>
      </w:r>
      <w:r>
        <w:rPr>
          <w:rFonts w:ascii="宋体" w:eastAsia="宋体" w:hAnsi="宋体" w:hint="eastAsia"/>
          <w:sz w:val="20"/>
          <w:szCs w:val="20"/>
        </w:rPr>
        <w:t>.</w:t>
      </w:r>
    </w:p>
    <w:p w14:paraId="050613A9" w14:textId="552CF058" w:rsidR="00766DCF" w:rsidRDefault="00766DCF" w:rsidP="000808FA">
      <w:pPr>
        <w:jc w:val="left"/>
        <w:rPr>
          <w:rFonts w:ascii="宋体" w:eastAsia="宋体" w:hAnsi="宋体"/>
          <w:sz w:val="20"/>
          <w:szCs w:val="20"/>
        </w:rPr>
      </w:pPr>
    </w:p>
    <w:p w14:paraId="380D316B" w14:textId="43B832F6"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点电荷引起的场</w:t>
      </w:r>
      <w:r>
        <w:rPr>
          <w:rFonts w:ascii="宋体" w:eastAsia="宋体" w:hAnsi="宋体" w:hint="eastAsia"/>
          <w:sz w:val="20"/>
          <w:szCs w:val="20"/>
        </w:rPr>
        <w:t xml:space="preserve"> </w:t>
      </w:r>
      <w:r w:rsidRPr="00766DCF">
        <w:rPr>
          <w:rFonts w:ascii="宋体" w:eastAsia="宋体" w:hAnsi="宋体" w:hint="eastAsia"/>
          <w:sz w:val="20"/>
          <w:szCs w:val="20"/>
        </w:rPr>
        <w:t>由点电荷</w:t>
      </w:r>
      <m:oMath>
        <m:r>
          <w:rPr>
            <w:rFonts w:ascii="Cambria Math" w:eastAsia="宋体" w:hAnsi="Cambria Math"/>
            <w:sz w:val="20"/>
            <w:szCs w:val="20"/>
          </w:rPr>
          <m:t>q</m:t>
        </m:r>
      </m:oMath>
      <w:r w:rsidRPr="00766DCF">
        <w:rPr>
          <w:rFonts w:ascii="宋体" w:eastAsia="宋体" w:hAnsi="宋体"/>
          <w:sz w:val="20"/>
          <w:szCs w:val="20"/>
        </w:rPr>
        <w:t>在距电荷的距离</w:t>
      </w:r>
      <m:oMath>
        <m:r>
          <w:rPr>
            <w:rFonts w:ascii="Cambria Math" w:eastAsia="宋体" w:hAnsi="Cambria Math"/>
            <w:sz w:val="20"/>
            <w:szCs w:val="20"/>
          </w:rPr>
          <m:t>r</m:t>
        </m:r>
      </m:oMath>
      <w:r w:rsidRPr="00766DCF">
        <w:rPr>
          <w:rFonts w:ascii="宋体" w:eastAsia="宋体" w:hAnsi="宋体"/>
          <w:sz w:val="20"/>
          <w:szCs w:val="20"/>
        </w:rPr>
        <w:t>处建立的电场强度为</w:t>
      </w:r>
      <w:r w:rsidR="005E7893">
        <w:rPr>
          <w:rFonts w:ascii="宋体" w:eastAsia="宋体" w:hAnsi="宋体" w:hint="eastAsia"/>
          <w:sz w:val="20"/>
          <w:szCs w:val="20"/>
        </w:rPr>
        <w:t>:</w:t>
      </w:r>
    </w:p>
    <w:p w14:paraId="0C87E242" w14:textId="7FB35633" w:rsidR="005E7893" w:rsidRPr="005E7893" w:rsidRDefault="005E789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q</m:t>
                  </m:r>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m:t>
              </m:r>
            </m:e>
          </m:d>
          <m:r>
            <w:rPr>
              <w:rFonts w:ascii="Cambria Math" w:eastAsia="宋体" w:hAnsi="Cambria Math"/>
              <w:sz w:val="20"/>
              <w:szCs w:val="20"/>
            </w:rPr>
            <m:t xml:space="preserve">        </m:t>
          </m:r>
        </m:oMath>
      </m:oMathPara>
    </w:p>
    <w:p w14:paraId="745E01A2" w14:textId="193C2A57"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如果电荷为正</w:t>
      </w:r>
      <w:r>
        <w:rPr>
          <w:rFonts w:ascii="宋体" w:eastAsia="宋体" w:hAnsi="宋体" w:hint="eastAsia"/>
          <w:sz w:val="20"/>
          <w:szCs w:val="20"/>
        </w:rPr>
        <w:t>,</w:t>
      </w:r>
      <w:r w:rsidRPr="005E7893">
        <w:rPr>
          <w:rFonts w:ascii="宋体" w:eastAsia="宋体" w:hAnsi="宋体" w:hint="eastAsia"/>
          <w:sz w:val="20"/>
          <w:szCs w:val="20"/>
        </w:rPr>
        <w:t>则方向远离点电荷</w:t>
      </w:r>
      <w:r>
        <w:rPr>
          <w:rFonts w:ascii="宋体" w:eastAsia="宋体" w:hAnsi="宋体" w:hint="eastAsia"/>
          <w:sz w:val="20"/>
          <w:szCs w:val="20"/>
        </w:rPr>
        <w:t>,</w:t>
      </w:r>
      <w:r w:rsidRPr="005E7893">
        <w:rPr>
          <w:rFonts w:ascii="宋体" w:eastAsia="宋体" w:hAnsi="宋体" w:hint="eastAsia"/>
          <w:sz w:val="20"/>
          <w:szCs w:val="20"/>
        </w:rPr>
        <w:t>如果电荷为负</w:t>
      </w:r>
      <w:r>
        <w:rPr>
          <w:rFonts w:ascii="宋体" w:eastAsia="宋体" w:hAnsi="宋体" w:hint="eastAsia"/>
          <w:sz w:val="20"/>
          <w:szCs w:val="20"/>
        </w:rPr>
        <w:t>,</w:t>
      </w:r>
      <w:r w:rsidRPr="005E7893">
        <w:rPr>
          <w:rFonts w:ascii="宋体" w:eastAsia="宋体" w:hAnsi="宋体" w:hint="eastAsia"/>
          <w:sz w:val="20"/>
          <w:szCs w:val="20"/>
        </w:rPr>
        <w:t>则朝向点电荷</w:t>
      </w:r>
      <w:r>
        <w:rPr>
          <w:rFonts w:ascii="宋体" w:eastAsia="宋体" w:hAnsi="宋体" w:hint="eastAsia"/>
          <w:sz w:val="20"/>
          <w:szCs w:val="20"/>
        </w:rPr>
        <w:t>.</w:t>
      </w:r>
    </w:p>
    <w:p w14:paraId="3431065A" w14:textId="57CD6DC1" w:rsidR="005E7893" w:rsidRDefault="005E7893" w:rsidP="000808FA">
      <w:pPr>
        <w:jc w:val="left"/>
        <w:rPr>
          <w:rFonts w:ascii="宋体" w:eastAsia="宋体" w:hAnsi="宋体"/>
          <w:sz w:val="20"/>
          <w:szCs w:val="20"/>
        </w:rPr>
      </w:pPr>
    </w:p>
    <w:p w14:paraId="7EF874C1" w14:textId="3BACAB4D"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电偶极子引起的电场</w:t>
      </w:r>
      <w:r>
        <w:rPr>
          <w:rFonts w:ascii="宋体" w:eastAsia="宋体" w:hAnsi="宋体" w:hint="eastAsia"/>
          <w:sz w:val="20"/>
          <w:szCs w:val="20"/>
        </w:rPr>
        <w:t xml:space="preserve"> </w:t>
      </w:r>
      <w:r w:rsidRPr="005E7893">
        <w:rPr>
          <w:rFonts w:ascii="宋体" w:eastAsia="宋体" w:hAnsi="宋体" w:hint="eastAsia"/>
          <w:sz w:val="20"/>
          <w:szCs w:val="20"/>
        </w:rPr>
        <w:t>一个电偶极子由两个粒子组成</w:t>
      </w:r>
      <w:r>
        <w:rPr>
          <w:rFonts w:ascii="宋体" w:eastAsia="宋体" w:hAnsi="宋体" w:hint="eastAsia"/>
          <w:sz w:val="20"/>
          <w:szCs w:val="20"/>
        </w:rPr>
        <w:t>,</w:t>
      </w:r>
      <w:r w:rsidRPr="005E7893">
        <w:rPr>
          <w:rFonts w:ascii="宋体" w:eastAsia="宋体" w:hAnsi="宋体" w:hint="eastAsia"/>
          <w:sz w:val="20"/>
          <w:szCs w:val="20"/>
        </w:rPr>
        <w:t>它们的电荷等价于</w:t>
      </w:r>
      <m:oMath>
        <m:r>
          <w:rPr>
            <w:rFonts w:ascii="Cambria Math" w:eastAsia="宋体" w:hAnsi="Cambria Math"/>
            <w:sz w:val="20"/>
            <w:szCs w:val="20"/>
          </w:rPr>
          <m:t>q</m:t>
        </m:r>
      </m:oMath>
      <w:r>
        <w:rPr>
          <w:rFonts w:ascii="宋体" w:eastAsia="宋体" w:hAnsi="宋体" w:hint="eastAsia"/>
          <w:sz w:val="20"/>
          <w:szCs w:val="20"/>
        </w:rPr>
        <w:t>,</w:t>
      </w:r>
      <w:r w:rsidRPr="005E7893">
        <w:rPr>
          <w:rFonts w:ascii="宋体" w:eastAsia="宋体" w:hAnsi="宋体"/>
          <w:sz w:val="20"/>
          <w:szCs w:val="20"/>
        </w:rPr>
        <w:t>但符号相反</w:t>
      </w:r>
      <w:r>
        <w:rPr>
          <w:rFonts w:ascii="宋体" w:eastAsia="宋体" w:hAnsi="宋体"/>
          <w:sz w:val="20"/>
          <w:szCs w:val="20"/>
        </w:rPr>
        <w:t>,</w:t>
      </w:r>
      <w:r w:rsidRPr="005E7893">
        <w:rPr>
          <w:rFonts w:ascii="宋体" w:eastAsia="宋体" w:hAnsi="宋体"/>
          <w:sz w:val="20"/>
          <w:szCs w:val="20"/>
        </w:rPr>
        <w:t>相距一小段距离</w:t>
      </w:r>
      <m:oMath>
        <m:r>
          <w:rPr>
            <w:rFonts w:ascii="Cambria Math" w:eastAsia="宋体" w:hAnsi="Cambria Math"/>
            <w:sz w:val="20"/>
            <w:szCs w:val="20"/>
          </w:rPr>
          <m:t>d</m:t>
        </m:r>
      </m:oMath>
      <w:r>
        <w:rPr>
          <w:rFonts w:ascii="宋体" w:eastAsia="宋体" w:hAnsi="宋体"/>
          <w:sz w:val="20"/>
          <w:szCs w:val="20"/>
        </w:rPr>
        <w:t>.</w:t>
      </w:r>
      <w:r w:rsidRPr="005E7893">
        <w:rPr>
          <w:rFonts w:ascii="宋体" w:eastAsia="宋体" w:hAnsi="宋体"/>
          <w:sz w:val="20"/>
          <w:szCs w:val="20"/>
        </w:rPr>
        <w:t>它们的电偶极矩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5E7893">
        <w:rPr>
          <w:rFonts w:ascii="宋体" w:eastAsia="宋体" w:hAnsi="宋体"/>
          <w:sz w:val="20"/>
          <w:szCs w:val="20"/>
        </w:rPr>
        <w:t>的大小为</w:t>
      </w:r>
      <m:oMath>
        <m:r>
          <w:rPr>
            <w:rFonts w:ascii="Cambria Math" w:eastAsia="宋体" w:hAnsi="Cambria Math"/>
            <w:sz w:val="20"/>
            <w:szCs w:val="20"/>
          </w:rPr>
          <m:t>qd</m:t>
        </m:r>
      </m:oMath>
      <w:r>
        <w:rPr>
          <w:rFonts w:ascii="宋体" w:eastAsia="宋体" w:hAnsi="宋体"/>
          <w:sz w:val="20"/>
          <w:szCs w:val="20"/>
        </w:rPr>
        <w:t>,</w:t>
      </w:r>
      <w:r w:rsidRPr="005E7893">
        <w:rPr>
          <w:rFonts w:ascii="宋体" w:eastAsia="宋体" w:hAnsi="宋体"/>
          <w:sz w:val="20"/>
          <w:szCs w:val="20"/>
        </w:rPr>
        <w:t>从负电荷指向正电荷</w:t>
      </w:r>
      <w:r>
        <w:rPr>
          <w:rFonts w:ascii="宋体" w:eastAsia="宋体" w:hAnsi="宋体" w:hint="eastAsia"/>
          <w:sz w:val="20"/>
          <w:szCs w:val="20"/>
        </w:rPr>
        <w:t>.</w:t>
      </w:r>
      <w:r w:rsidRPr="005E7893">
        <w:rPr>
          <w:rFonts w:ascii="宋体" w:eastAsia="宋体" w:hAnsi="宋体"/>
          <w:sz w:val="20"/>
          <w:szCs w:val="20"/>
        </w:rPr>
        <w:t>由偶极子在偶极子轴上的一个远点</w:t>
      </w:r>
      <w:r>
        <w:rPr>
          <w:rFonts w:ascii="宋体" w:eastAsia="宋体" w:hAnsi="宋体" w:hint="eastAsia"/>
          <w:sz w:val="20"/>
          <w:szCs w:val="20"/>
        </w:rPr>
        <w:t>(</w:t>
      </w:r>
      <w:r w:rsidRPr="005E7893">
        <w:rPr>
          <w:rFonts w:ascii="宋体" w:eastAsia="宋体" w:hAnsi="宋体"/>
          <w:sz w:val="20"/>
          <w:szCs w:val="20"/>
        </w:rPr>
        <w:t>穿过两个电荷</w:t>
      </w:r>
      <w:r>
        <w:rPr>
          <w:rFonts w:ascii="宋体" w:eastAsia="宋体" w:hAnsi="宋体" w:hint="eastAsia"/>
          <w:sz w:val="20"/>
          <w:szCs w:val="20"/>
        </w:rPr>
        <w:t>)</w:t>
      </w:r>
      <w:r w:rsidRPr="005E7893">
        <w:rPr>
          <w:rFonts w:ascii="宋体" w:eastAsia="宋体" w:hAnsi="宋体"/>
          <w:sz w:val="20"/>
          <w:szCs w:val="20"/>
        </w:rPr>
        <w:t>建立的电场强度为</w:t>
      </w:r>
    </w:p>
    <w:p w14:paraId="18690403" w14:textId="1F06EEED" w:rsidR="005E7893" w:rsidRPr="00614B27" w:rsidRDefault="005E7893" w:rsidP="005E7893">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p</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22-9</m:t>
              </m:r>
            </m:e>
          </m:d>
          <m:r>
            <w:rPr>
              <w:rFonts w:ascii="Cambria Math" w:eastAsia="宋体" w:hAnsi="Cambria Math"/>
              <w:sz w:val="20"/>
              <w:szCs w:val="20"/>
            </w:rPr>
            <m:t xml:space="preserve">        </m:t>
          </m:r>
        </m:oMath>
      </m:oMathPara>
    </w:p>
    <w:p w14:paraId="6808C985" w14:textId="07A84D6F" w:rsidR="00614B27" w:rsidRDefault="00614B27" w:rsidP="005E7893">
      <w:pPr>
        <w:jc w:val="left"/>
        <w:rPr>
          <w:rFonts w:ascii="宋体" w:eastAsia="宋体" w:hAnsi="宋体"/>
          <w:sz w:val="20"/>
          <w:szCs w:val="20"/>
        </w:rPr>
      </w:pPr>
      <w:r w:rsidRPr="00614B27">
        <w:rPr>
          <w:rFonts w:ascii="宋体" w:eastAsia="宋体" w:hAnsi="宋体" w:hint="eastAsia"/>
          <w:sz w:val="20"/>
          <w:szCs w:val="20"/>
        </w:rPr>
        <w:t>其中</w:t>
      </w:r>
      <m:oMath>
        <m:r>
          <w:rPr>
            <w:rFonts w:ascii="Cambria Math" w:eastAsia="宋体" w:hAnsi="Cambria Math"/>
            <w:sz w:val="20"/>
            <w:szCs w:val="20"/>
          </w:rPr>
          <m:t>z</m:t>
        </m:r>
      </m:oMath>
      <w:r w:rsidRPr="00614B27">
        <w:rPr>
          <w:rFonts w:ascii="宋体" w:eastAsia="宋体" w:hAnsi="宋体"/>
          <w:sz w:val="20"/>
          <w:szCs w:val="20"/>
        </w:rPr>
        <w:t>是点与偶极子中心之间的距离</w:t>
      </w:r>
      <w:r>
        <w:rPr>
          <w:rFonts w:ascii="宋体" w:eastAsia="宋体" w:hAnsi="宋体" w:hint="eastAsia"/>
          <w:sz w:val="20"/>
          <w:szCs w:val="20"/>
        </w:rPr>
        <w:t>.</w:t>
      </w:r>
    </w:p>
    <w:p w14:paraId="45DA0BFC" w14:textId="77777777" w:rsidR="00614B27" w:rsidRPr="005E7893" w:rsidRDefault="00614B27" w:rsidP="005E7893">
      <w:pPr>
        <w:jc w:val="left"/>
        <w:rPr>
          <w:rFonts w:ascii="宋体" w:eastAsia="宋体" w:hAnsi="宋体"/>
          <w:sz w:val="20"/>
          <w:szCs w:val="20"/>
        </w:rPr>
      </w:pPr>
    </w:p>
    <w:p w14:paraId="6A346AAF" w14:textId="54034E3F" w:rsidR="005E7893" w:rsidRDefault="00614B27" w:rsidP="000808FA">
      <w:pPr>
        <w:jc w:val="left"/>
        <w:rPr>
          <w:rFonts w:ascii="宋体" w:eastAsia="宋体" w:hAnsi="宋体"/>
          <w:sz w:val="20"/>
          <w:szCs w:val="20"/>
        </w:rPr>
      </w:pPr>
      <w:r w:rsidRPr="00614B27">
        <w:rPr>
          <w:rFonts w:ascii="宋体" w:eastAsia="宋体" w:hAnsi="宋体" w:hint="eastAsia"/>
          <w:sz w:val="20"/>
          <w:szCs w:val="20"/>
        </w:rPr>
        <w:t>连续电荷分布引起的电场</w:t>
      </w:r>
      <w:r>
        <w:rPr>
          <w:rFonts w:ascii="宋体" w:eastAsia="宋体" w:hAnsi="宋体" w:hint="eastAsia"/>
          <w:sz w:val="20"/>
          <w:szCs w:val="20"/>
        </w:rPr>
        <w:t xml:space="preserve"> </w:t>
      </w:r>
      <w:r w:rsidRPr="00614B27">
        <w:rPr>
          <w:rFonts w:ascii="宋体" w:eastAsia="宋体" w:hAnsi="宋体" w:hint="eastAsia"/>
          <w:sz w:val="20"/>
          <w:szCs w:val="20"/>
        </w:rPr>
        <w:t>通过将电荷元素视为点电荷</w:t>
      </w:r>
      <w:r>
        <w:rPr>
          <w:rFonts w:ascii="宋体" w:eastAsia="宋体" w:hAnsi="宋体" w:hint="eastAsia"/>
          <w:sz w:val="20"/>
          <w:szCs w:val="20"/>
        </w:rPr>
        <w:t>,</w:t>
      </w:r>
      <w:r w:rsidRPr="00614B27">
        <w:rPr>
          <w:rFonts w:ascii="宋体" w:eastAsia="宋体" w:hAnsi="宋体" w:hint="eastAsia"/>
          <w:sz w:val="20"/>
          <w:szCs w:val="20"/>
        </w:rPr>
        <w:t>然后通过积分求和所有电荷元素产生的电场矢量以求出净矢量</w:t>
      </w:r>
      <w:r>
        <w:rPr>
          <w:rFonts w:ascii="宋体" w:eastAsia="宋体" w:hAnsi="宋体" w:hint="eastAsia"/>
          <w:sz w:val="20"/>
          <w:szCs w:val="20"/>
        </w:rPr>
        <w:t>,</w:t>
      </w:r>
      <w:r w:rsidRPr="00614B27">
        <w:rPr>
          <w:rFonts w:ascii="宋体" w:eastAsia="宋体" w:hAnsi="宋体" w:hint="eastAsia"/>
          <w:sz w:val="20"/>
          <w:szCs w:val="20"/>
        </w:rPr>
        <w:t>可以找到由于连续电荷分布而产生的电场</w:t>
      </w:r>
      <w:r>
        <w:rPr>
          <w:rFonts w:ascii="宋体" w:eastAsia="宋体" w:hAnsi="宋体" w:hint="eastAsia"/>
          <w:sz w:val="20"/>
          <w:szCs w:val="20"/>
        </w:rPr>
        <w:t>.</w:t>
      </w:r>
    </w:p>
    <w:p w14:paraId="1DDD9FC1" w14:textId="5A4672EC" w:rsidR="00614B27" w:rsidRDefault="00614B27" w:rsidP="000808FA">
      <w:pPr>
        <w:jc w:val="left"/>
        <w:rPr>
          <w:rFonts w:ascii="宋体" w:eastAsia="宋体" w:hAnsi="宋体"/>
          <w:sz w:val="20"/>
          <w:szCs w:val="20"/>
        </w:rPr>
      </w:pPr>
    </w:p>
    <w:p w14:paraId="5BB3B055" w14:textId="46B1733D" w:rsidR="00614B27" w:rsidRDefault="00614B27" w:rsidP="000808FA">
      <w:pPr>
        <w:jc w:val="left"/>
        <w:rPr>
          <w:rFonts w:ascii="宋体" w:eastAsia="宋体" w:hAnsi="宋体"/>
          <w:sz w:val="20"/>
          <w:szCs w:val="20"/>
        </w:rPr>
      </w:pPr>
      <w:r w:rsidRPr="00614B27">
        <w:rPr>
          <w:rFonts w:ascii="宋体" w:eastAsia="宋体" w:hAnsi="宋体" w:hint="eastAsia"/>
          <w:sz w:val="20"/>
          <w:szCs w:val="20"/>
        </w:rPr>
        <w:t>充电磁盘导致的</w:t>
      </w:r>
      <w:r>
        <w:rPr>
          <w:rFonts w:ascii="宋体" w:eastAsia="宋体" w:hAnsi="宋体" w:hint="eastAsia"/>
          <w:sz w:val="20"/>
          <w:szCs w:val="20"/>
        </w:rPr>
        <w:t xml:space="preserve">电场 </w:t>
      </w:r>
      <w:r w:rsidRPr="00614B27">
        <w:rPr>
          <w:rFonts w:ascii="宋体" w:eastAsia="宋体" w:hAnsi="宋体" w:hint="eastAsia"/>
          <w:sz w:val="20"/>
          <w:szCs w:val="20"/>
        </w:rPr>
        <w:t>通过均匀充电的圆盘在中心轴上的一点处的电场强度为</w:t>
      </w:r>
    </w:p>
    <w:p w14:paraId="209EC36E" w14:textId="3A282467" w:rsidR="00614B27" w:rsidRPr="00614B27" w:rsidRDefault="00614B2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d>
            <m:dPr>
              <m:ctrlPr>
                <w:rPr>
                  <w:rFonts w:ascii="Cambria Math" w:eastAsia="宋体" w:hAnsi="Cambria Math"/>
                  <w:i/>
                  <w:sz w:val="20"/>
                  <w:szCs w:val="20"/>
                </w:rPr>
              </m:ctrlPr>
            </m:dPr>
            <m:e>
              <m:r>
                <w:rPr>
                  <w:rFonts w:ascii="Cambria Math" w:eastAsia="宋体" w:hAnsi="Cambria Math" w:hint="eastAsia"/>
                  <w:sz w:val="20"/>
                  <w:szCs w:val="20"/>
                </w:rPr>
                <m:t>1</m:t>
              </m:r>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z</m:t>
                  </m:r>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hint="eastAsia"/>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22-26</m:t>
              </m:r>
            </m:e>
          </m:d>
          <m:r>
            <w:rPr>
              <w:rFonts w:ascii="Cambria Math" w:eastAsia="宋体" w:hAnsi="Cambria Math"/>
              <w:sz w:val="20"/>
              <w:szCs w:val="20"/>
            </w:rPr>
            <m:t xml:space="preserve">         </m:t>
          </m:r>
        </m:oMath>
      </m:oMathPara>
    </w:p>
    <w:p w14:paraId="3A09A838" w14:textId="54A16DFB" w:rsidR="00F114B3" w:rsidRDefault="00614B27" w:rsidP="000808FA">
      <w:pPr>
        <w:jc w:val="left"/>
        <w:rPr>
          <w:rFonts w:ascii="宋体" w:eastAsia="宋体" w:hAnsi="宋体"/>
          <w:sz w:val="20"/>
          <w:szCs w:val="20"/>
        </w:rPr>
      </w:pPr>
      <w:r w:rsidRPr="00614B27">
        <w:rPr>
          <w:rFonts w:ascii="宋体" w:eastAsia="宋体" w:hAnsi="宋体" w:hint="eastAsia"/>
          <w:sz w:val="20"/>
          <w:szCs w:val="20"/>
        </w:rPr>
        <w:lastRenderedPageBreak/>
        <w:t>其中</w:t>
      </w:r>
      <m:oMath>
        <m:r>
          <w:rPr>
            <w:rFonts w:ascii="Cambria Math" w:eastAsia="宋体" w:hAnsi="Cambria Math" w:hint="eastAsia"/>
            <w:sz w:val="20"/>
            <w:szCs w:val="20"/>
          </w:rPr>
          <m:t>z</m:t>
        </m:r>
      </m:oMath>
      <w:r w:rsidRPr="00614B27">
        <w:rPr>
          <w:rFonts w:ascii="宋体" w:eastAsia="宋体" w:hAnsi="宋体"/>
          <w:sz w:val="20"/>
          <w:szCs w:val="20"/>
        </w:rPr>
        <w:t>是沿磁盘到磁盘中心的距离</w:t>
      </w:r>
      <w:r>
        <w:rPr>
          <w:rFonts w:ascii="宋体" w:eastAsia="宋体" w:hAnsi="宋体" w:hint="eastAsia"/>
          <w:sz w:val="20"/>
          <w:szCs w:val="20"/>
        </w:rPr>
        <w:t>,</w:t>
      </w:r>
      <m:oMath>
        <m:r>
          <w:rPr>
            <w:rFonts w:ascii="Cambria Math" w:eastAsia="宋体" w:hAnsi="Cambria Math"/>
            <w:sz w:val="20"/>
            <w:szCs w:val="20"/>
          </w:rPr>
          <m:t>R</m:t>
        </m:r>
      </m:oMath>
      <w:r w:rsidRPr="00614B27">
        <w:rPr>
          <w:rFonts w:ascii="宋体" w:eastAsia="宋体" w:hAnsi="宋体"/>
          <w:sz w:val="20"/>
          <w:szCs w:val="20"/>
        </w:rPr>
        <w:t>是磁盘半径</w:t>
      </w:r>
      <w:r w:rsidR="00F114B3">
        <w:rPr>
          <w:rFonts w:ascii="宋体" w:eastAsia="宋体" w:hAnsi="宋体" w:hint="eastAsia"/>
          <w:sz w:val="20"/>
          <w:szCs w:val="20"/>
        </w:rPr>
        <w:t>,</w:t>
      </w:r>
      <m:oMath>
        <m:r>
          <w:rPr>
            <w:rFonts w:ascii="Cambria Math" w:eastAsia="宋体" w:hAnsi="Cambria Math"/>
            <w:sz w:val="20"/>
            <w:szCs w:val="20"/>
          </w:rPr>
          <m:t>s</m:t>
        </m:r>
      </m:oMath>
      <w:r w:rsidRPr="00614B27">
        <w:rPr>
          <w:rFonts w:ascii="宋体" w:eastAsia="宋体" w:hAnsi="宋体"/>
          <w:sz w:val="20"/>
          <w:szCs w:val="20"/>
        </w:rPr>
        <w:t>是表面电荷密度</w:t>
      </w:r>
      <w:r w:rsidR="00F114B3">
        <w:rPr>
          <w:rFonts w:ascii="宋体" w:eastAsia="宋体" w:hAnsi="宋体" w:hint="eastAsia"/>
          <w:sz w:val="20"/>
          <w:szCs w:val="20"/>
        </w:rPr>
        <w:t>.</w:t>
      </w:r>
    </w:p>
    <w:p w14:paraId="50052959" w14:textId="12145EA2" w:rsidR="00F114B3" w:rsidRDefault="00F114B3" w:rsidP="000808FA">
      <w:pPr>
        <w:jc w:val="left"/>
        <w:rPr>
          <w:rFonts w:ascii="宋体" w:eastAsia="宋体" w:hAnsi="宋体"/>
          <w:sz w:val="20"/>
          <w:szCs w:val="20"/>
        </w:rPr>
      </w:pPr>
    </w:p>
    <w:p w14:paraId="327F2054" w14:textId="11EBF629" w:rsidR="00F114B3" w:rsidRPr="00F114B3" w:rsidRDefault="00F114B3" w:rsidP="000808FA">
      <w:pPr>
        <w:jc w:val="left"/>
        <w:rPr>
          <w:rFonts w:ascii="宋体" w:eastAsia="宋体" w:hAnsi="宋体"/>
          <w:sz w:val="20"/>
          <w:szCs w:val="20"/>
        </w:rPr>
      </w:pPr>
      <w:r>
        <w:rPr>
          <w:rFonts w:ascii="宋体" w:eastAsia="宋体" w:hAnsi="宋体" w:hint="eastAsia"/>
          <w:sz w:val="20"/>
          <w:szCs w:val="20"/>
        </w:rPr>
        <w:t>作用在</w:t>
      </w:r>
      <w:r w:rsidRPr="00F114B3">
        <w:rPr>
          <w:rFonts w:ascii="宋体" w:eastAsia="宋体" w:hAnsi="宋体" w:hint="eastAsia"/>
          <w:sz w:val="20"/>
          <w:szCs w:val="20"/>
        </w:rPr>
        <w:t>点电荷</w:t>
      </w:r>
      <w:r>
        <w:rPr>
          <w:rFonts w:ascii="宋体" w:eastAsia="宋体" w:hAnsi="宋体" w:hint="eastAsia"/>
          <w:sz w:val="20"/>
          <w:szCs w:val="20"/>
        </w:rPr>
        <w:t xml:space="preserve">上的力 </w:t>
      </w:r>
      <w:r w:rsidRPr="00F114B3">
        <w:rPr>
          <w:rFonts w:ascii="宋体" w:eastAsia="宋体" w:hAnsi="宋体" w:hint="eastAsia"/>
          <w:sz w:val="20"/>
          <w:szCs w:val="20"/>
        </w:rPr>
        <w:t>当点电荷</w:t>
      </w:r>
      <m:oMath>
        <m:r>
          <w:rPr>
            <w:rFonts w:ascii="Cambria Math" w:eastAsia="宋体" w:hAnsi="Cambria Math"/>
            <w:sz w:val="20"/>
            <w:szCs w:val="20"/>
          </w:rPr>
          <m:t>q</m:t>
        </m:r>
      </m:oMath>
      <w:r w:rsidRPr="00F114B3">
        <w:rPr>
          <w:rFonts w:ascii="宋体" w:eastAsia="宋体" w:hAnsi="宋体"/>
          <w:sz w:val="20"/>
          <w:szCs w:val="20"/>
        </w:rPr>
        <w:t>置于外部电场中时</w:t>
      </w:r>
      <w:r>
        <w:rPr>
          <w:rFonts w:ascii="宋体" w:eastAsia="宋体" w:hAnsi="宋体" w:hint="eastAsia"/>
          <w:sz w:val="20"/>
          <w:szCs w:val="20"/>
        </w:rPr>
        <w:t>,</w:t>
      </w:r>
      <w:r w:rsidRPr="00F114B3">
        <w:rPr>
          <w:rFonts w:ascii="宋体" w:eastAsia="宋体" w:hAnsi="宋体"/>
          <w:sz w:val="20"/>
          <w:szCs w:val="20"/>
        </w:rPr>
        <w:t>作用于点电荷的静电力为</w:t>
      </w:r>
    </w:p>
    <w:p w14:paraId="6FFA5DDD" w14:textId="3B615FC7" w:rsidR="005E7893" w:rsidRPr="00021964" w:rsidRDefault="00AF708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=q</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22-28</m:t>
              </m:r>
            </m:e>
          </m:d>
          <m:r>
            <w:rPr>
              <w:rFonts w:ascii="Cambria Math" w:eastAsia="宋体" w:hAnsi="Cambria Math"/>
              <w:sz w:val="20"/>
              <w:szCs w:val="20"/>
            </w:rPr>
            <m:t xml:space="preserve">         </m:t>
          </m:r>
        </m:oMath>
      </m:oMathPara>
    </w:p>
    <w:p w14:paraId="08C3A69D" w14:textId="480AFFD1" w:rsidR="00021964" w:rsidRDefault="0046674B" w:rsidP="000808FA">
      <w:pPr>
        <w:jc w:val="left"/>
        <w:rPr>
          <w:rFonts w:ascii="宋体" w:eastAsia="宋体" w:hAnsi="宋体"/>
          <w:sz w:val="20"/>
          <w:szCs w:val="20"/>
        </w:rPr>
      </w:pPr>
      <w:r w:rsidRPr="0046674B">
        <w:rPr>
          <w:rFonts w:ascii="宋体" w:eastAsia="宋体" w:hAnsi="宋体" w:hint="eastAsia"/>
          <w:sz w:val="20"/>
          <w:szCs w:val="20"/>
        </w:rPr>
        <w:t>如果</w:t>
      </w:r>
      <m:oMath>
        <m:r>
          <w:rPr>
            <w:rFonts w:ascii="Cambria Math" w:eastAsia="宋体" w:hAnsi="Cambria Math"/>
            <w:sz w:val="20"/>
            <w:szCs w:val="20"/>
          </w:rPr>
          <m:t>q</m:t>
        </m:r>
      </m:oMath>
      <w:r w:rsidRPr="0046674B">
        <w:rPr>
          <w:rFonts w:ascii="宋体" w:eastAsia="宋体" w:hAnsi="宋体"/>
          <w:sz w:val="20"/>
          <w:szCs w:val="20"/>
        </w:rPr>
        <w:t>为正</w:t>
      </w:r>
      <w:r>
        <w:rPr>
          <w:rFonts w:ascii="宋体" w:eastAsia="宋体" w:hAnsi="宋体" w:hint="eastAsia"/>
          <w:sz w:val="20"/>
          <w:szCs w:val="20"/>
        </w:rPr>
        <w:t>,</w:t>
      </w:r>
      <w:r w:rsidRPr="0046674B">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46674B">
        <w:rPr>
          <w:rFonts w:ascii="宋体" w:eastAsia="宋体" w:hAnsi="宋体"/>
          <w:sz w:val="20"/>
          <w:szCs w:val="20"/>
        </w:rPr>
        <w:t>方向相同</w:t>
      </w:r>
      <w:r>
        <w:rPr>
          <w:rFonts w:ascii="宋体" w:eastAsia="宋体" w:hAnsi="宋体" w:hint="eastAsia"/>
          <w:sz w:val="20"/>
          <w:szCs w:val="20"/>
        </w:rPr>
        <w:t>,</w:t>
      </w:r>
      <w:r w:rsidRPr="0046674B">
        <w:rPr>
          <w:rFonts w:ascii="宋体" w:eastAsia="宋体" w:hAnsi="宋体"/>
          <w:sz w:val="20"/>
          <w:szCs w:val="20"/>
        </w:rPr>
        <w:t>如果</w:t>
      </w:r>
      <m:oMath>
        <m:r>
          <w:rPr>
            <w:rFonts w:ascii="Cambria Math" w:eastAsia="宋体" w:hAnsi="Cambria Math"/>
            <w:sz w:val="20"/>
            <w:szCs w:val="20"/>
          </w:rPr>
          <m:t>q</m:t>
        </m:r>
      </m:oMath>
      <w:r w:rsidRPr="0046674B">
        <w:rPr>
          <w:rFonts w:ascii="宋体" w:eastAsia="宋体" w:hAnsi="宋体"/>
          <w:sz w:val="20"/>
          <w:szCs w:val="20"/>
        </w:rPr>
        <w:t>为负</w:t>
      </w:r>
      <w:r>
        <w:rPr>
          <w:rFonts w:ascii="宋体" w:eastAsia="宋体" w:hAnsi="宋体"/>
          <w:sz w:val="20"/>
          <w:szCs w:val="20"/>
        </w:rPr>
        <w:t>,</w:t>
      </w:r>
      <w:r w:rsidRPr="0046674B">
        <w:rPr>
          <w:rFonts w:ascii="宋体" w:eastAsia="宋体" w:hAnsi="宋体"/>
          <w:sz w:val="20"/>
          <w:szCs w:val="20"/>
        </w:rPr>
        <w:t>力的方向相反</w:t>
      </w:r>
      <w:r>
        <w:rPr>
          <w:rFonts w:ascii="宋体" w:eastAsia="宋体" w:hAnsi="宋体" w:hint="eastAsia"/>
          <w:sz w:val="20"/>
          <w:szCs w:val="20"/>
        </w:rPr>
        <w:t>.</w:t>
      </w:r>
    </w:p>
    <w:p w14:paraId="6904C64C" w14:textId="4268DB1F" w:rsidR="002C5814" w:rsidRDefault="002C5814" w:rsidP="000808FA">
      <w:pPr>
        <w:jc w:val="left"/>
        <w:rPr>
          <w:rFonts w:ascii="宋体" w:eastAsia="宋体" w:hAnsi="宋体"/>
          <w:sz w:val="20"/>
          <w:szCs w:val="20"/>
        </w:rPr>
      </w:pPr>
    </w:p>
    <w:p w14:paraId="4BAAFE84" w14:textId="27D450C9" w:rsidR="002C5814" w:rsidRDefault="008A68CE" w:rsidP="000808FA">
      <w:pPr>
        <w:jc w:val="left"/>
        <w:rPr>
          <w:rFonts w:ascii="宋体" w:eastAsia="宋体" w:hAnsi="宋体"/>
          <w:sz w:val="20"/>
          <w:szCs w:val="20"/>
        </w:rPr>
      </w:pPr>
      <w:r w:rsidRPr="008A68CE">
        <w:rPr>
          <w:rFonts w:ascii="宋体" w:eastAsia="宋体" w:hAnsi="宋体" w:hint="eastAsia"/>
          <w:sz w:val="20"/>
          <w:szCs w:val="20"/>
        </w:rPr>
        <w:t>电场中的偶极子</w:t>
      </w:r>
      <w:r>
        <w:rPr>
          <w:rFonts w:ascii="宋体" w:eastAsia="宋体" w:hAnsi="宋体" w:hint="eastAsia"/>
          <w:sz w:val="20"/>
          <w:szCs w:val="20"/>
        </w:rPr>
        <w:t xml:space="preserve"> </w:t>
      </w:r>
      <w:r w:rsidR="002C5814" w:rsidRPr="002C5814">
        <w:rPr>
          <w:rFonts w:ascii="宋体" w:eastAsia="宋体" w:hAnsi="宋体" w:hint="eastAsia"/>
          <w:sz w:val="20"/>
          <w:szCs w:val="20"/>
        </w:rPr>
        <w:t>当偶极矩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2C5814" w:rsidRPr="002C5814">
        <w:rPr>
          <w:rFonts w:ascii="宋体" w:eastAsia="宋体" w:hAnsi="宋体" w:hint="eastAsia"/>
          <w:sz w:val="20"/>
          <w:szCs w:val="20"/>
        </w:rPr>
        <w:t>的电偶极子置于电场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C5814" w:rsidRPr="002C5814">
        <w:rPr>
          <w:rFonts w:ascii="宋体" w:eastAsia="宋体" w:hAnsi="宋体" w:hint="eastAsia"/>
          <w:sz w:val="20"/>
          <w:szCs w:val="20"/>
        </w:rPr>
        <w:t>时</w:t>
      </w:r>
      <w:r w:rsidR="002C5814">
        <w:rPr>
          <w:rFonts w:ascii="宋体" w:eastAsia="宋体" w:hAnsi="宋体" w:hint="eastAsia"/>
          <w:sz w:val="20"/>
          <w:szCs w:val="20"/>
        </w:rPr>
        <w:t>,</w:t>
      </w:r>
      <w:r w:rsidR="002C5814" w:rsidRPr="002C5814">
        <w:rPr>
          <w:rFonts w:ascii="宋体" w:eastAsia="宋体" w:hAnsi="宋体" w:hint="eastAsia"/>
          <w:sz w:val="20"/>
          <w:szCs w:val="20"/>
        </w:rPr>
        <w:t>该电场会在偶极子上施加转矩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2C5814">
        <w:rPr>
          <w:rFonts w:ascii="宋体" w:eastAsia="宋体" w:hAnsi="宋体" w:hint="eastAsia"/>
          <w:sz w:val="20"/>
          <w:szCs w:val="20"/>
        </w:rPr>
        <w:t>:</w:t>
      </w:r>
    </w:p>
    <w:p w14:paraId="172BF442" w14:textId="231A9E07" w:rsidR="00EB04AB" w:rsidRPr="00EB04AB" w:rsidRDefault="00AF708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22-34</m:t>
              </m:r>
            </m:e>
          </m:d>
          <m:r>
            <w:rPr>
              <w:rFonts w:ascii="Cambria Math" w:eastAsia="宋体" w:hAnsi="Cambria Math"/>
              <w:sz w:val="20"/>
              <w:szCs w:val="20"/>
            </w:rPr>
            <m:t xml:space="preserve">         </m:t>
          </m:r>
        </m:oMath>
      </m:oMathPara>
    </w:p>
    <w:p w14:paraId="4F2D42DE" w14:textId="4AC2B537"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偶极子具有与磁场</w:t>
      </w:r>
      <w:r>
        <w:rPr>
          <w:rFonts w:ascii="宋体" w:eastAsia="宋体" w:hAnsi="宋体" w:hint="eastAsia"/>
          <w:sz w:val="20"/>
          <w:szCs w:val="20"/>
        </w:rPr>
        <w:t>方向</w:t>
      </w:r>
      <w:r w:rsidRPr="00EB04AB">
        <w:rPr>
          <w:rFonts w:ascii="宋体" w:eastAsia="宋体" w:hAnsi="宋体" w:hint="eastAsia"/>
          <w:sz w:val="20"/>
          <w:szCs w:val="20"/>
        </w:rPr>
        <w:t>相关的势能</w:t>
      </w:r>
      <m:oMath>
        <m:r>
          <w:rPr>
            <w:rFonts w:ascii="Cambria Math" w:eastAsia="宋体" w:hAnsi="Cambria Math"/>
            <w:sz w:val="20"/>
            <w:szCs w:val="20"/>
          </w:rPr>
          <m:t>U</m:t>
        </m:r>
      </m:oMath>
      <w:r>
        <w:rPr>
          <w:rFonts w:ascii="宋体" w:eastAsia="宋体" w:hAnsi="宋体" w:hint="eastAsia"/>
          <w:sz w:val="20"/>
          <w:szCs w:val="20"/>
        </w:rPr>
        <w:t>:</w:t>
      </w:r>
    </w:p>
    <w:p w14:paraId="47F67DCF" w14:textId="15D35642" w:rsidR="00EB04AB" w:rsidRPr="00EB04AB" w:rsidRDefault="00EB04A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22-38</m:t>
              </m:r>
            </m:e>
          </m:d>
          <m:r>
            <w:rPr>
              <w:rFonts w:ascii="Cambria Math" w:eastAsia="宋体" w:hAnsi="Cambria Math"/>
              <w:sz w:val="20"/>
              <w:szCs w:val="20"/>
            </w:rPr>
            <m:t xml:space="preserve">         </m:t>
          </m:r>
        </m:oMath>
      </m:oMathPara>
    </w:p>
    <w:p w14:paraId="67A0D3CD" w14:textId="1BB60A8D"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hint="eastAsia"/>
          <w:sz w:val="20"/>
          <w:szCs w:val="20"/>
        </w:rPr>
        <w:t>时</w:t>
      </w:r>
      <w:r>
        <w:rPr>
          <w:rFonts w:ascii="宋体" w:eastAsia="宋体" w:hAnsi="宋体" w:hint="eastAsia"/>
          <w:sz w:val="20"/>
          <w:szCs w:val="20"/>
        </w:rPr>
        <w:t>,</w:t>
      </w:r>
      <w:r w:rsidRPr="00EB04AB">
        <w:rPr>
          <w:rFonts w:ascii="宋体" w:eastAsia="宋体" w:hAnsi="宋体" w:hint="eastAsia"/>
          <w:sz w:val="20"/>
          <w:szCs w:val="20"/>
        </w:rPr>
        <w:t>该势能被定义为零</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对齐时是最小</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相反时是最大</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p>
    <w:p w14:paraId="31BF7E7E" w14:textId="1A647540" w:rsidR="00A22B24" w:rsidRDefault="00A22B24" w:rsidP="000808FA">
      <w:pPr>
        <w:jc w:val="left"/>
        <w:rPr>
          <w:rFonts w:ascii="宋体" w:eastAsia="宋体" w:hAnsi="宋体"/>
          <w:sz w:val="20"/>
          <w:szCs w:val="20"/>
        </w:rPr>
      </w:pPr>
    </w:p>
    <w:p w14:paraId="1AF2EB0C" w14:textId="03579F56" w:rsidR="00A22B24" w:rsidRDefault="00A22B24" w:rsidP="000808FA">
      <w:pPr>
        <w:jc w:val="left"/>
        <w:rPr>
          <w:rFonts w:ascii="宋体" w:eastAsia="宋体" w:hAnsi="宋体"/>
          <w:sz w:val="20"/>
          <w:szCs w:val="20"/>
        </w:rPr>
      </w:pPr>
      <w:r>
        <w:rPr>
          <w:rFonts w:ascii="宋体" w:eastAsia="宋体" w:hAnsi="宋体" w:hint="eastAsia"/>
          <w:sz w:val="20"/>
          <w:szCs w:val="20"/>
        </w:rPr>
        <w:t>第二十三章 高斯定律 2020年4月16日09点36分</w:t>
      </w:r>
    </w:p>
    <w:p w14:paraId="53885D77" w14:textId="007354D0" w:rsidR="00A22B24" w:rsidRDefault="00A22B24" w:rsidP="000808FA">
      <w:pPr>
        <w:jc w:val="left"/>
        <w:rPr>
          <w:rFonts w:ascii="宋体" w:eastAsia="宋体" w:hAnsi="宋体"/>
          <w:sz w:val="20"/>
          <w:szCs w:val="20"/>
        </w:rPr>
      </w:pPr>
      <w:r>
        <w:rPr>
          <w:rFonts w:ascii="宋体" w:eastAsia="宋体" w:hAnsi="宋体"/>
          <w:sz w:val="20"/>
          <w:szCs w:val="20"/>
        </w:rPr>
        <w:tab/>
      </w:r>
      <w:r w:rsidRPr="00A22B24">
        <w:rPr>
          <w:rFonts w:ascii="宋体" w:eastAsia="宋体" w:hAnsi="宋体" w:hint="eastAsia"/>
          <w:sz w:val="20"/>
          <w:szCs w:val="20"/>
        </w:rPr>
        <w:t>高斯定律和库仑定律是描述静态情况下电荷与电场之间关系的不同方法</w:t>
      </w:r>
      <w:r>
        <w:rPr>
          <w:rFonts w:ascii="宋体" w:eastAsia="宋体" w:hAnsi="宋体" w:hint="eastAsia"/>
          <w:sz w:val="20"/>
          <w:szCs w:val="20"/>
        </w:rPr>
        <w:t>.</w:t>
      </w:r>
      <w:r w:rsidRPr="00A22B24">
        <w:rPr>
          <w:rFonts w:ascii="宋体" w:eastAsia="宋体" w:hAnsi="宋体"/>
          <w:sz w:val="20"/>
          <w:szCs w:val="20"/>
        </w:rPr>
        <w:t>高斯定律是</w:t>
      </w:r>
    </w:p>
    <w:p w14:paraId="63895BB2" w14:textId="39BE9A86" w:rsidR="00A22B24" w:rsidRPr="00A22B24"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m:rPr>
              <m:sty m:val="p"/>
            </m:rPr>
            <w:rPr>
              <w:rFonts w:ascii="Cambria Math" w:eastAsia="宋体" w:hAnsi="Cambria Math"/>
              <w:sz w:val="20"/>
              <w:szCs w:val="20"/>
            </w:rPr>
            <m:t>Φ</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23-6</m:t>
              </m:r>
            </m:e>
          </m:d>
          <m:r>
            <w:rPr>
              <w:rFonts w:ascii="Cambria Math" w:eastAsia="宋体" w:hAnsi="Cambria Math"/>
              <w:sz w:val="20"/>
              <w:szCs w:val="20"/>
            </w:rPr>
            <m:t xml:space="preserve">          </m:t>
          </m:r>
        </m:oMath>
      </m:oMathPara>
    </w:p>
    <w:p w14:paraId="603AD56D" w14:textId="71BD36ED" w:rsidR="00A22B24" w:rsidRDefault="00A22B24" w:rsidP="000808FA">
      <w:pPr>
        <w:jc w:val="left"/>
        <w:rPr>
          <w:rFonts w:ascii="宋体" w:eastAsia="宋体" w:hAnsi="宋体"/>
          <w:sz w:val="20"/>
          <w:szCs w:val="20"/>
        </w:rPr>
      </w:pPr>
      <w:r w:rsidRPr="00A22B2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A22B24">
        <w:rPr>
          <w:rFonts w:ascii="宋体" w:eastAsia="宋体" w:hAnsi="宋体"/>
          <w:sz w:val="20"/>
          <w:szCs w:val="20"/>
        </w:rPr>
        <w:t>是</w:t>
      </w:r>
      <w:r w:rsidR="00D41F5A">
        <w:rPr>
          <w:rFonts w:ascii="宋体" w:eastAsia="宋体" w:hAnsi="宋体" w:hint="eastAsia"/>
          <w:sz w:val="20"/>
          <w:szCs w:val="20"/>
        </w:rPr>
        <w:t>虚像</w:t>
      </w:r>
      <w:r w:rsidRPr="00A22B24">
        <w:rPr>
          <w:rFonts w:ascii="宋体" w:eastAsia="宋体" w:hAnsi="宋体"/>
          <w:sz w:val="20"/>
          <w:szCs w:val="20"/>
        </w:rPr>
        <w:t>闭合表面</w:t>
      </w:r>
      <w:r w:rsidR="00D41F5A">
        <w:rPr>
          <w:rFonts w:ascii="宋体" w:eastAsia="宋体" w:hAnsi="宋体"/>
          <w:sz w:val="20"/>
          <w:szCs w:val="20"/>
        </w:rPr>
        <w:t>(</w:t>
      </w:r>
      <w:r w:rsidRPr="00A22B24">
        <w:rPr>
          <w:rFonts w:ascii="宋体" w:eastAsia="宋体" w:hAnsi="宋体"/>
          <w:sz w:val="20"/>
          <w:szCs w:val="20"/>
        </w:rPr>
        <w:t>高斯表面</w:t>
      </w:r>
      <w:r w:rsidR="00D41F5A">
        <w:rPr>
          <w:rFonts w:ascii="宋体" w:eastAsia="宋体" w:hAnsi="宋体" w:hint="eastAsia"/>
          <w:sz w:val="20"/>
          <w:szCs w:val="20"/>
        </w:rPr>
        <w:t>)</w:t>
      </w:r>
      <w:r w:rsidRPr="00A22B24">
        <w:rPr>
          <w:rFonts w:ascii="宋体" w:eastAsia="宋体" w:hAnsi="宋体"/>
          <w:sz w:val="20"/>
          <w:szCs w:val="20"/>
        </w:rPr>
        <w:t>内的净电荷</w:t>
      </w:r>
      <w:r w:rsidR="00D41F5A">
        <w:rPr>
          <w:rFonts w:ascii="宋体" w:eastAsia="宋体" w:hAnsi="宋体" w:hint="eastAsia"/>
          <w:sz w:val="20"/>
          <w:szCs w:val="20"/>
        </w:rPr>
        <w:t>,</w:t>
      </w:r>
      <m:oMath>
        <m:r>
          <m:rPr>
            <m:sty m:val="p"/>
          </m:rPr>
          <w:rPr>
            <w:rFonts w:ascii="Cambria Math" w:eastAsia="宋体" w:hAnsi="Cambria Math"/>
            <w:sz w:val="20"/>
            <w:szCs w:val="20"/>
          </w:rPr>
          <m:t>Φ</m:t>
        </m:r>
      </m:oMath>
      <w:r w:rsidRPr="00A22B24">
        <w:rPr>
          <w:rFonts w:ascii="宋体" w:eastAsia="宋体" w:hAnsi="宋体"/>
          <w:sz w:val="20"/>
          <w:szCs w:val="20"/>
        </w:rPr>
        <w:t>是通过该表面的电场的净通量</w:t>
      </w:r>
      <w:r w:rsidR="00D41F5A">
        <w:rPr>
          <w:rFonts w:ascii="宋体" w:eastAsia="宋体" w:hAnsi="宋体" w:hint="eastAsia"/>
          <w:sz w:val="20"/>
          <w:szCs w:val="20"/>
        </w:rPr>
        <w:t>:</w:t>
      </w:r>
    </w:p>
    <w:p w14:paraId="02F11587" w14:textId="3EC64B45" w:rsidR="00D41F5A" w:rsidRPr="00253270" w:rsidRDefault="00D41F5A"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Φ=</m:t>
          </m:r>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高斯表面的电通量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23-4</m:t>
              </m:r>
            </m:e>
          </m:d>
          <m:r>
            <w:rPr>
              <w:rFonts w:ascii="Cambria Math" w:eastAsia="宋体" w:hAnsi="Cambria Math"/>
              <w:sz w:val="20"/>
              <w:szCs w:val="20"/>
            </w:rPr>
            <m:t xml:space="preserve">          </m:t>
          </m:r>
        </m:oMath>
      </m:oMathPara>
    </w:p>
    <w:p w14:paraId="58426FAE" w14:textId="57863570"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库仑定律可以源自高斯定律</w:t>
      </w:r>
      <w:r>
        <w:rPr>
          <w:rFonts w:ascii="宋体" w:eastAsia="宋体" w:hAnsi="宋体" w:hint="eastAsia"/>
          <w:sz w:val="20"/>
          <w:szCs w:val="20"/>
        </w:rPr>
        <w:t>.</w:t>
      </w:r>
    </w:p>
    <w:p w14:paraId="52BCECD1" w14:textId="34D5F3AE" w:rsidR="00253270" w:rsidRDefault="00253270" w:rsidP="000808FA">
      <w:pPr>
        <w:jc w:val="left"/>
        <w:rPr>
          <w:rFonts w:ascii="宋体" w:eastAsia="宋体" w:hAnsi="宋体"/>
          <w:sz w:val="20"/>
          <w:szCs w:val="20"/>
        </w:rPr>
      </w:pPr>
    </w:p>
    <w:p w14:paraId="0EF22751" w14:textId="4CB1DB14"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高斯定律的应用</w:t>
      </w:r>
      <w:r>
        <w:rPr>
          <w:rFonts w:ascii="宋体" w:eastAsia="宋体" w:hAnsi="宋体" w:hint="eastAsia"/>
          <w:sz w:val="20"/>
          <w:szCs w:val="20"/>
        </w:rPr>
        <w:t xml:space="preserve"> </w:t>
      </w:r>
      <w:r w:rsidRPr="00253270">
        <w:rPr>
          <w:rFonts w:ascii="宋体" w:eastAsia="宋体" w:hAnsi="宋体" w:hint="eastAsia"/>
          <w:sz w:val="20"/>
          <w:szCs w:val="20"/>
        </w:rPr>
        <w:t>使用高斯定律以及某些情况下的对称性论证</w:t>
      </w:r>
      <w:r>
        <w:rPr>
          <w:rFonts w:ascii="宋体" w:eastAsia="宋体" w:hAnsi="宋体" w:hint="eastAsia"/>
          <w:sz w:val="20"/>
          <w:szCs w:val="20"/>
        </w:rPr>
        <w:t>,</w:t>
      </w:r>
      <w:r w:rsidRPr="00253270">
        <w:rPr>
          <w:rFonts w:ascii="宋体" w:eastAsia="宋体" w:hAnsi="宋体" w:hint="eastAsia"/>
          <w:sz w:val="20"/>
          <w:szCs w:val="20"/>
        </w:rPr>
        <w:t>我们可以得出静电情况下的一些重要结果</w:t>
      </w:r>
      <w:r>
        <w:rPr>
          <w:rFonts w:ascii="宋体" w:eastAsia="宋体" w:hAnsi="宋体" w:hint="eastAsia"/>
          <w:sz w:val="20"/>
          <w:szCs w:val="20"/>
        </w:rPr>
        <w:t>.</w:t>
      </w:r>
      <w:r w:rsidRPr="00253270">
        <w:rPr>
          <w:rFonts w:ascii="宋体" w:eastAsia="宋体" w:hAnsi="宋体" w:hint="eastAsia"/>
          <w:sz w:val="20"/>
          <w:szCs w:val="20"/>
        </w:rPr>
        <w:t>其中包括</w:t>
      </w:r>
      <w:r>
        <w:rPr>
          <w:rFonts w:ascii="宋体" w:eastAsia="宋体" w:hAnsi="宋体" w:hint="eastAsia"/>
          <w:sz w:val="20"/>
          <w:szCs w:val="20"/>
        </w:rPr>
        <w:t>:</w:t>
      </w:r>
    </w:p>
    <w:p w14:paraId="5E2E6C86" w14:textId="2D93F36E" w:rsidR="00253270" w:rsidRDefault="006B63F1" w:rsidP="000808FA">
      <w:pPr>
        <w:jc w:val="left"/>
        <w:rPr>
          <w:rFonts w:ascii="宋体" w:eastAsia="宋体" w:hAnsi="宋体"/>
          <w:sz w:val="20"/>
          <w:szCs w:val="20"/>
        </w:rPr>
      </w:pPr>
      <w:r>
        <w:rPr>
          <w:rFonts w:ascii="宋体" w:eastAsia="宋体" w:hAnsi="宋体" w:hint="eastAsia"/>
          <w:sz w:val="20"/>
          <w:szCs w:val="20"/>
        </w:rPr>
        <w:t>1.孤立</w:t>
      </w:r>
      <w:r w:rsidR="00253270" w:rsidRPr="00253270">
        <w:rPr>
          <w:rFonts w:ascii="宋体" w:eastAsia="宋体" w:hAnsi="宋体" w:hint="eastAsia"/>
          <w:sz w:val="20"/>
          <w:szCs w:val="20"/>
        </w:rPr>
        <w:t>导体上的多余电荷完全位于导体的外表面</w:t>
      </w:r>
      <w:r w:rsidR="00253270">
        <w:rPr>
          <w:rFonts w:ascii="宋体" w:eastAsia="宋体" w:hAnsi="宋体" w:hint="eastAsia"/>
          <w:sz w:val="20"/>
          <w:szCs w:val="20"/>
        </w:rPr>
        <w:t>.</w:t>
      </w:r>
    </w:p>
    <w:p w14:paraId="12FBE716" w14:textId="7DAA150D" w:rsidR="00253270" w:rsidRDefault="006B63F1" w:rsidP="000808FA">
      <w:pPr>
        <w:jc w:val="left"/>
        <w:rPr>
          <w:rFonts w:ascii="宋体" w:eastAsia="宋体" w:hAnsi="宋体"/>
          <w:sz w:val="20"/>
          <w:szCs w:val="20"/>
        </w:rPr>
      </w:pPr>
      <w:r>
        <w:rPr>
          <w:rFonts w:ascii="宋体" w:eastAsia="宋体" w:hAnsi="宋体" w:hint="eastAsia"/>
          <w:sz w:val="20"/>
          <w:szCs w:val="20"/>
        </w:rPr>
        <w:t>2.</w:t>
      </w:r>
      <w:r w:rsidRPr="006B63F1">
        <w:rPr>
          <w:rFonts w:ascii="宋体" w:eastAsia="宋体" w:hAnsi="宋体" w:hint="eastAsia"/>
          <w:sz w:val="20"/>
          <w:szCs w:val="20"/>
        </w:rPr>
        <w:t>带电导体表面附近的外部电场垂直于该表面</w:t>
      </w:r>
      <w:r>
        <w:rPr>
          <w:rFonts w:ascii="宋体" w:eastAsia="宋体" w:hAnsi="宋体" w:hint="eastAsia"/>
          <w:sz w:val="20"/>
          <w:szCs w:val="20"/>
        </w:rPr>
        <w:t>,</w:t>
      </w:r>
      <w:r w:rsidRPr="006B63F1">
        <w:rPr>
          <w:rFonts w:ascii="宋体" w:eastAsia="宋体" w:hAnsi="宋体" w:hint="eastAsia"/>
          <w:sz w:val="20"/>
          <w:szCs w:val="20"/>
        </w:rPr>
        <w:t>其大小取决于表面电荷密度</w:t>
      </w:r>
      <m:oMath>
        <m:r>
          <w:rPr>
            <w:rFonts w:ascii="Cambria Math" w:eastAsia="宋体" w:hAnsi="Cambria Math"/>
            <w:sz w:val="20"/>
            <w:szCs w:val="20"/>
          </w:rPr>
          <m:t>σ</m:t>
        </m:r>
      </m:oMath>
      <w:r w:rsidR="004D006A">
        <w:rPr>
          <w:rFonts w:ascii="宋体" w:eastAsia="宋体" w:hAnsi="宋体"/>
          <w:sz w:val="20"/>
          <w:szCs w:val="20"/>
        </w:rPr>
        <w:t>:</w:t>
      </w:r>
    </w:p>
    <w:p w14:paraId="74C95A0B" w14:textId="2687F6BE" w:rsidR="004D006A" w:rsidRPr="0004069F" w:rsidRDefault="004D006A" w:rsidP="004D006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导体表面</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23-11</m:t>
              </m:r>
            </m:e>
          </m:d>
          <m:r>
            <w:rPr>
              <w:rFonts w:ascii="Cambria Math" w:eastAsia="宋体" w:hAnsi="Cambria Math"/>
              <w:sz w:val="20"/>
              <w:szCs w:val="20"/>
            </w:rPr>
            <m:t xml:space="preserve">          </m:t>
          </m:r>
        </m:oMath>
      </m:oMathPara>
    </w:p>
    <w:p w14:paraId="3A2FCCEA" w14:textId="1F4784D5" w:rsidR="0004069F" w:rsidRDefault="0004069F" w:rsidP="004D006A">
      <w:pPr>
        <w:jc w:val="left"/>
        <w:rPr>
          <w:rFonts w:ascii="宋体" w:eastAsia="宋体" w:hAnsi="宋体"/>
          <w:sz w:val="20"/>
          <w:szCs w:val="20"/>
        </w:rPr>
      </w:pPr>
      <w:r>
        <w:rPr>
          <w:rFonts w:ascii="宋体" w:eastAsia="宋体" w:hAnsi="宋体" w:hint="eastAsia"/>
          <w:sz w:val="20"/>
          <w:szCs w:val="20"/>
        </w:rPr>
        <w:t>在导体内部时,</w:t>
      </w:r>
      <m:oMath>
        <m:r>
          <m:rPr>
            <m:sty m:val="p"/>
          </m:rPr>
          <w:rPr>
            <w:rFonts w:ascii="Cambria Math" w:eastAsia="宋体" w:hAnsi="Cambria Math"/>
            <w:sz w:val="20"/>
            <w:szCs w:val="20"/>
          </w:rPr>
          <m:t>E=0</m:t>
        </m:r>
      </m:oMath>
      <w:r>
        <w:rPr>
          <w:rFonts w:ascii="宋体" w:eastAsia="宋体" w:hAnsi="宋体" w:hint="eastAsia"/>
          <w:sz w:val="20"/>
          <w:szCs w:val="20"/>
        </w:rPr>
        <w:t>.</w:t>
      </w:r>
    </w:p>
    <w:p w14:paraId="15BF9974" w14:textId="539BD3F7" w:rsidR="0004069F" w:rsidRPr="0004069F" w:rsidRDefault="0004069F" w:rsidP="0004069F">
      <w:pPr>
        <w:jc w:val="left"/>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w:t>
      </w:r>
      <w:r w:rsidRPr="0004069F">
        <w:rPr>
          <w:rFonts w:ascii="宋体" w:eastAsia="宋体" w:hAnsi="宋体" w:hint="eastAsia"/>
          <w:sz w:val="20"/>
          <w:szCs w:val="20"/>
        </w:rPr>
        <w:t>具有均匀线性电荷密度</w:t>
      </w:r>
      <m:oMath>
        <m:r>
          <w:rPr>
            <w:rFonts w:ascii="Cambria Math" w:eastAsia="宋体" w:hAnsi="Cambria Math"/>
            <w:sz w:val="20"/>
            <w:szCs w:val="20"/>
          </w:rPr>
          <m:t>λ</m:t>
        </m:r>
      </m:oMath>
      <w:r w:rsidRPr="0004069F">
        <w:rPr>
          <w:rFonts w:ascii="宋体" w:eastAsia="宋体" w:hAnsi="宋体" w:hint="eastAsia"/>
          <w:sz w:val="20"/>
          <w:szCs w:val="20"/>
        </w:rPr>
        <w:t>的无限长电荷线</w:t>
      </w:r>
      <w:r w:rsidRPr="0004069F">
        <w:rPr>
          <w:rFonts w:ascii="宋体" w:eastAsia="宋体" w:hAnsi="宋体"/>
          <w:sz w:val="20"/>
          <w:szCs w:val="20"/>
        </w:rPr>
        <w:t>引起的电场</w:t>
      </w:r>
      <w:r w:rsidRPr="0004069F">
        <w:rPr>
          <w:rFonts w:ascii="宋体" w:eastAsia="宋体" w:hAnsi="宋体" w:hint="eastAsia"/>
          <w:sz w:val="20"/>
          <w:szCs w:val="20"/>
        </w:rPr>
        <w:t>在</w:t>
      </w:r>
      <w:r w:rsidRPr="0004069F">
        <w:rPr>
          <w:rFonts w:ascii="宋体" w:eastAsia="宋体" w:hAnsi="宋体"/>
          <w:sz w:val="20"/>
          <w:szCs w:val="20"/>
        </w:rPr>
        <w:t>任意点处垂直于电荷线</w:t>
      </w:r>
      <w:r w:rsidRPr="0004069F">
        <w:rPr>
          <w:rFonts w:ascii="宋体" w:eastAsia="宋体" w:hAnsi="宋体" w:hint="eastAsia"/>
          <w:sz w:val="20"/>
          <w:szCs w:val="20"/>
        </w:rPr>
        <w:t>并且大小</w:t>
      </w:r>
    </w:p>
    <w:p w14:paraId="26A14DD2" w14:textId="201942AC" w:rsidR="0004069F" w:rsidRPr="00DE0945" w:rsidRDefault="0004069F" w:rsidP="0004069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电荷线</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23-12</m:t>
              </m:r>
            </m:e>
          </m:d>
          <m:r>
            <w:rPr>
              <w:rFonts w:ascii="Cambria Math" w:eastAsia="宋体" w:hAnsi="Cambria Math"/>
              <w:sz w:val="20"/>
              <w:szCs w:val="20"/>
            </w:rPr>
            <m:t xml:space="preserve">          </m:t>
          </m:r>
        </m:oMath>
      </m:oMathPara>
    </w:p>
    <w:p w14:paraId="1E436B10" w14:textId="78EDB030" w:rsidR="00DE0945" w:rsidRDefault="008C3761" w:rsidP="0004069F">
      <w:pPr>
        <w:jc w:val="left"/>
        <w:rPr>
          <w:rFonts w:ascii="宋体" w:eastAsia="宋体" w:hAnsi="宋体"/>
          <w:sz w:val="20"/>
          <w:szCs w:val="20"/>
        </w:rPr>
      </w:pPr>
      <w:r w:rsidRPr="008C3761">
        <w:rPr>
          <w:rFonts w:ascii="宋体" w:eastAsia="宋体" w:hAnsi="宋体" w:hint="eastAsia"/>
          <w:sz w:val="20"/>
          <w:szCs w:val="20"/>
        </w:rPr>
        <w:t>其中</w:t>
      </w:r>
      <m:oMath>
        <m:r>
          <w:rPr>
            <w:rFonts w:ascii="Cambria Math" w:eastAsia="宋体" w:hAnsi="Cambria Math"/>
            <w:sz w:val="20"/>
            <w:szCs w:val="20"/>
          </w:rPr>
          <m:t>r</m:t>
        </m:r>
      </m:oMath>
      <w:r w:rsidRPr="008C3761">
        <w:rPr>
          <w:rFonts w:ascii="宋体" w:eastAsia="宋体" w:hAnsi="宋体"/>
          <w:sz w:val="20"/>
          <w:szCs w:val="20"/>
        </w:rPr>
        <w:t>是从电荷线到点的垂直距离</w:t>
      </w:r>
      <w:r>
        <w:rPr>
          <w:rFonts w:ascii="宋体" w:eastAsia="宋体" w:hAnsi="宋体" w:hint="eastAsia"/>
          <w:sz w:val="20"/>
          <w:szCs w:val="20"/>
        </w:rPr>
        <w:t>.</w:t>
      </w:r>
    </w:p>
    <w:p w14:paraId="518D2071" w14:textId="09F4CD1D" w:rsidR="00B84A8E" w:rsidRPr="0021014F" w:rsidRDefault="0021014F" w:rsidP="0021014F">
      <w:pPr>
        <w:jc w:val="left"/>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w:t>
      </w:r>
      <w:r w:rsidR="00B84A8E" w:rsidRPr="0021014F">
        <w:rPr>
          <w:rFonts w:ascii="宋体" w:eastAsia="宋体" w:hAnsi="宋体" w:hint="eastAsia"/>
          <w:sz w:val="20"/>
          <w:szCs w:val="20"/>
        </w:rPr>
        <w:t>具有无限均匀表面电荷密度</w:t>
      </w:r>
      <m:oMath>
        <m:r>
          <w:rPr>
            <w:rFonts w:ascii="Cambria Math" w:eastAsia="宋体" w:hAnsi="Cambria Math"/>
            <w:sz w:val="20"/>
            <w:szCs w:val="20"/>
          </w:rPr>
          <m:t>σ</m:t>
        </m:r>
      </m:oMath>
      <w:r w:rsidR="00B84A8E" w:rsidRPr="0021014F">
        <w:rPr>
          <w:rFonts w:ascii="宋体" w:eastAsia="宋体" w:hAnsi="宋体"/>
          <w:sz w:val="20"/>
          <w:szCs w:val="20"/>
        </w:rPr>
        <w:t>的不导电薄片所产生的电场垂直于薄片的平面并具有幅度</w:t>
      </w:r>
    </w:p>
    <w:p w14:paraId="719046B9" w14:textId="2C8D1B1E" w:rsidR="0021014F" w:rsidRPr="0004069F" w:rsidRDefault="0021014F" w:rsidP="0021014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2ε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薄片</m:t>
              </m:r>
              <m:r>
                <m:rPr>
                  <m:sty m:val="p"/>
                </m:rPr>
                <w:rPr>
                  <w:rFonts w:ascii="Cambria Math" w:eastAsia="宋体" w:hAnsi="宋体" w:hint="eastAsia"/>
                  <w:sz w:val="20"/>
                  <w:szCs w:val="20"/>
                </w:rPr>
                <m:t>电荷</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23-11</m:t>
              </m:r>
            </m:e>
          </m:d>
          <m:r>
            <w:rPr>
              <w:rFonts w:ascii="Cambria Math" w:eastAsia="宋体" w:hAnsi="Cambria Math"/>
              <w:sz w:val="20"/>
              <w:szCs w:val="20"/>
            </w:rPr>
            <m:t xml:space="preserve">          </m:t>
          </m:r>
        </m:oMath>
      </m:oMathPara>
    </w:p>
    <w:p w14:paraId="3B66E5FF" w14:textId="1D4F8364" w:rsidR="0021014F" w:rsidRPr="0021014F" w:rsidRDefault="0021014F" w:rsidP="0021014F">
      <w:pPr>
        <w:jc w:val="left"/>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w:t>
      </w:r>
      <w:r w:rsidRPr="0021014F">
        <w:rPr>
          <w:rFonts w:ascii="宋体" w:eastAsia="宋体" w:hAnsi="宋体" w:hint="eastAsia"/>
          <w:sz w:val="20"/>
          <w:szCs w:val="20"/>
        </w:rPr>
        <w:t>半径为</w:t>
      </w:r>
      <m:oMath>
        <m:r>
          <w:rPr>
            <w:rFonts w:ascii="Cambria Math" w:eastAsia="宋体" w:hAnsi="Cambria Math"/>
            <w:sz w:val="20"/>
            <w:szCs w:val="20"/>
          </w:rPr>
          <m:t>R</m:t>
        </m:r>
      </m:oMath>
      <w:r w:rsidRPr="0021014F">
        <w:rPr>
          <w:rFonts w:ascii="宋体" w:eastAsia="宋体" w:hAnsi="宋体"/>
          <w:sz w:val="20"/>
          <w:szCs w:val="20"/>
        </w:rPr>
        <w:t>且总电荷为</w:t>
      </w:r>
      <m:oMath>
        <m:r>
          <w:rPr>
            <w:rFonts w:ascii="Cambria Math" w:eastAsia="宋体" w:hAnsi="Cambria Math"/>
            <w:sz w:val="20"/>
            <w:szCs w:val="20"/>
          </w:rPr>
          <m:t>q</m:t>
        </m:r>
      </m:oMath>
      <w:r w:rsidRPr="0021014F">
        <w:rPr>
          <w:rFonts w:ascii="宋体" w:eastAsia="宋体" w:hAnsi="宋体"/>
          <w:sz w:val="20"/>
          <w:szCs w:val="20"/>
        </w:rPr>
        <w:t>的电荷的球形壳外部的电场被径向引导并具有幅度</w:t>
      </w:r>
    </w:p>
    <w:p w14:paraId="08D3B12C" w14:textId="7C9AD7F9" w:rsidR="006F142C" w:rsidRPr="00FF32B9" w:rsidRDefault="006F142C" w:rsidP="006F142C">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4πε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m:t>
              </m:r>
              <m:r>
                <m:rPr>
                  <m:sty m:val="p"/>
                </m:rPr>
                <w:rPr>
                  <w:rFonts w:ascii="Cambria Math" w:eastAsia="宋体" w:hAnsi="宋体"/>
                  <w:sz w:val="20"/>
                  <w:szCs w:val="20"/>
                </w:rPr>
                <m:t>≥</m:t>
              </m:r>
              <m:r>
                <m:rPr>
                  <m:sty m:val="p"/>
                </m:rPr>
                <w:rPr>
                  <w:rFonts w:ascii="Cambria Math" w:eastAsia="宋体" w:hAnsi="宋体"/>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23-15</m:t>
              </m:r>
            </m:e>
          </m:d>
          <m:r>
            <w:rPr>
              <w:rFonts w:ascii="Cambria Math" w:eastAsia="宋体" w:hAnsi="Cambria Math"/>
              <w:sz w:val="20"/>
              <w:szCs w:val="20"/>
            </w:rPr>
            <m:t xml:space="preserve">          </m:t>
          </m:r>
        </m:oMath>
      </m:oMathPara>
    </w:p>
    <w:p w14:paraId="5B5C7506" w14:textId="4770F74A" w:rsidR="00FF32B9" w:rsidRDefault="00FF32B9" w:rsidP="006F142C">
      <w:pPr>
        <w:jc w:val="left"/>
        <w:rPr>
          <w:rFonts w:ascii="宋体" w:eastAsia="宋体" w:hAnsi="宋体"/>
          <w:sz w:val="20"/>
          <w:szCs w:val="20"/>
        </w:rPr>
      </w:pPr>
      <w:r w:rsidRPr="00FF32B9">
        <w:rPr>
          <w:rFonts w:ascii="宋体" w:eastAsia="宋体" w:hAnsi="宋体" w:hint="eastAsia"/>
          <w:sz w:val="20"/>
          <w:szCs w:val="20"/>
        </w:rPr>
        <w:t>在此</w:t>
      </w:r>
      <w:r>
        <w:rPr>
          <w:rFonts w:ascii="宋体" w:eastAsia="宋体" w:hAnsi="宋体" w:hint="eastAsia"/>
          <w:sz w:val="20"/>
          <w:szCs w:val="20"/>
        </w:rPr>
        <w:t>,</w:t>
      </w:r>
      <m:oMath>
        <m:r>
          <w:rPr>
            <w:rFonts w:ascii="Cambria Math" w:eastAsia="宋体" w:hAnsi="Cambria Math"/>
            <w:sz w:val="20"/>
            <w:szCs w:val="20"/>
          </w:rPr>
          <m:t>r</m:t>
        </m:r>
      </m:oMath>
      <w:r w:rsidRPr="00FF32B9">
        <w:rPr>
          <w:rFonts w:ascii="宋体" w:eastAsia="宋体" w:hAnsi="宋体"/>
          <w:sz w:val="20"/>
          <w:szCs w:val="20"/>
        </w:rPr>
        <w:t>是从壳的中心到测量E的点的距离</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对于外部点</w:t>
      </w:r>
      <w:r>
        <w:rPr>
          <w:rFonts w:ascii="宋体" w:eastAsia="宋体" w:hAnsi="宋体" w:hint="eastAsia"/>
          <w:sz w:val="20"/>
          <w:szCs w:val="20"/>
        </w:rPr>
        <w:t>,</w:t>
      </w:r>
      <w:r w:rsidRPr="00FF32B9">
        <w:rPr>
          <w:rFonts w:ascii="宋体" w:eastAsia="宋体" w:hAnsi="宋体"/>
          <w:sz w:val="20"/>
          <w:szCs w:val="20"/>
        </w:rPr>
        <w:t>电荷的行为就好像它们都位于球体的中心</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均匀的球形电荷壳内部的场恰好为零</w:t>
      </w:r>
      <w:r>
        <w:rPr>
          <w:rFonts w:ascii="宋体" w:eastAsia="宋体" w:hAnsi="宋体" w:hint="eastAsia"/>
          <w:sz w:val="20"/>
          <w:szCs w:val="20"/>
        </w:rPr>
        <w:t>:</w:t>
      </w:r>
    </w:p>
    <w:p w14:paraId="76660BF2" w14:textId="48DE34D4" w:rsidR="00FF32B9" w:rsidRPr="00FF32B9" w:rsidRDefault="00FF32B9" w:rsidP="00FF32B9">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 xml:space="preserve">=0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r&lt;R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23-16</m:t>
              </m:r>
            </m:e>
          </m:d>
          <m:r>
            <w:rPr>
              <w:rFonts w:ascii="Cambria Math" w:eastAsia="宋体" w:hAnsi="Cambria Math"/>
              <w:sz w:val="20"/>
              <w:szCs w:val="20"/>
            </w:rPr>
            <m:t xml:space="preserve">          </m:t>
          </m:r>
        </m:oMath>
      </m:oMathPara>
    </w:p>
    <w:p w14:paraId="53CBB875" w14:textId="4172E899" w:rsidR="00FF32B9" w:rsidRPr="0004069F" w:rsidRDefault="00FF32B9" w:rsidP="006F142C">
      <w:pPr>
        <w:jc w:val="left"/>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w:t>
      </w:r>
      <w:r w:rsidRPr="00FF32B9">
        <w:rPr>
          <w:rFonts w:ascii="宋体" w:eastAsia="宋体" w:hAnsi="宋体" w:hint="eastAsia"/>
          <w:sz w:val="20"/>
          <w:szCs w:val="20"/>
        </w:rPr>
        <w:t>均匀电荷球内部的电场被径向引导并具有大小</w:t>
      </w:r>
    </w:p>
    <w:p w14:paraId="2F24722E" w14:textId="7108109E" w:rsidR="007953CB" w:rsidRPr="00FF32B9" w:rsidRDefault="007953CB" w:rsidP="007953CB">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4πε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e>
          </m:d>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23-20</m:t>
              </m:r>
            </m:e>
          </m:d>
          <m:r>
            <w:rPr>
              <w:rFonts w:ascii="Cambria Math" w:eastAsia="宋体" w:hAnsi="Cambria Math"/>
              <w:sz w:val="20"/>
              <w:szCs w:val="20"/>
            </w:rPr>
            <m:t xml:space="preserve">          </m:t>
          </m:r>
        </m:oMath>
      </m:oMathPara>
    </w:p>
    <w:p w14:paraId="00F69B1F" w14:textId="7D1BA293" w:rsidR="004D006A" w:rsidRDefault="00A346CC" w:rsidP="000808FA">
      <w:pPr>
        <w:jc w:val="left"/>
        <w:rPr>
          <w:rFonts w:ascii="宋体" w:eastAsia="宋体" w:hAnsi="宋体"/>
          <w:sz w:val="20"/>
          <w:szCs w:val="20"/>
        </w:rPr>
      </w:pPr>
      <w:r>
        <w:rPr>
          <w:rFonts w:ascii="宋体" w:eastAsia="宋体" w:hAnsi="宋体" w:hint="eastAsia"/>
          <w:sz w:val="20"/>
          <w:szCs w:val="20"/>
        </w:rPr>
        <w:lastRenderedPageBreak/>
        <w:t xml:space="preserve">第二十四章 </w:t>
      </w:r>
      <w:r w:rsidR="001307C9">
        <w:rPr>
          <w:rFonts w:ascii="宋体" w:eastAsia="宋体" w:hAnsi="宋体" w:hint="eastAsia"/>
          <w:sz w:val="20"/>
          <w:szCs w:val="20"/>
        </w:rPr>
        <w:t>电位</w:t>
      </w:r>
      <w:r>
        <w:rPr>
          <w:rFonts w:ascii="宋体" w:eastAsia="宋体" w:hAnsi="宋体" w:hint="eastAsia"/>
          <w:sz w:val="20"/>
          <w:szCs w:val="20"/>
        </w:rPr>
        <w:t xml:space="preserve"> 2020年4月16日10点39分</w:t>
      </w:r>
    </w:p>
    <w:p w14:paraId="127DB706" w14:textId="77F8C75E" w:rsidR="00A346CC" w:rsidRDefault="001307C9" w:rsidP="000808FA">
      <w:pPr>
        <w:jc w:val="left"/>
        <w:rPr>
          <w:rFonts w:ascii="宋体" w:eastAsia="宋体" w:hAnsi="宋体"/>
          <w:sz w:val="20"/>
          <w:szCs w:val="20"/>
        </w:rPr>
      </w:pPr>
      <w:r>
        <w:rPr>
          <w:rFonts w:ascii="宋体" w:eastAsia="宋体" w:hAnsi="宋体" w:hint="eastAsia"/>
          <w:sz w:val="20"/>
          <w:szCs w:val="20"/>
        </w:rPr>
        <w:t>电位</w:t>
      </w:r>
      <w:r w:rsidR="00A346CC">
        <w:rPr>
          <w:rFonts w:ascii="宋体" w:eastAsia="宋体" w:hAnsi="宋体" w:hint="eastAsia"/>
          <w:sz w:val="20"/>
          <w:szCs w:val="20"/>
        </w:rPr>
        <w:t xml:space="preserve"> </w:t>
      </w:r>
      <w:r w:rsidR="00A346CC" w:rsidRPr="00A346CC">
        <w:rPr>
          <w:rFonts w:ascii="宋体" w:eastAsia="宋体" w:hAnsi="宋体" w:hint="eastAsia"/>
          <w:sz w:val="20"/>
          <w:szCs w:val="20"/>
        </w:rPr>
        <w:t>带电物体的电场中</w:t>
      </w:r>
      <m:oMath>
        <m:r>
          <w:rPr>
            <w:rFonts w:ascii="Cambria Math" w:eastAsia="宋体" w:hAnsi="Cambria Math"/>
            <w:sz w:val="20"/>
            <w:szCs w:val="20"/>
          </w:rPr>
          <m:t>P</m:t>
        </m:r>
      </m:oMath>
      <w:r w:rsidR="00A346CC" w:rsidRPr="00A346CC">
        <w:rPr>
          <w:rFonts w:ascii="宋体" w:eastAsia="宋体" w:hAnsi="宋体"/>
          <w:sz w:val="20"/>
          <w:szCs w:val="20"/>
        </w:rPr>
        <w:t>点的电位</w:t>
      </w:r>
      <m:oMath>
        <m:r>
          <w:rPr>
            <w:rFonts w:ascii="Cambria Math" w:eastAsia="宋体" w:hAnsi="Cambria Math"/>
            <w:sz w:val="20"/>
            <w:szCs w:val="20"/>
          </w:rPr>
          <m:t>V</m:t>
        </m:r>
      </m:oMath>
      <w:r w:rsidR="00A346CC" w:rsidRPr="00A346CC">
        <w:rPr>
          <w:rFonts w:ascii="宋体" w:eastAsia="宋体" w:hAnsi="宋体"/>
          <w:sz w:val="20"/>
          <w:szCs w:val="20"/>
        </w:rPr>
        <w:t>为</w:t>
      </w:r>
    </w:p>
    <w:p w14:paraId="1E054A0D" w14:textId="21CF623F" w:rsidR="002F2CE8" w:rsidRPr="00463CF9" w:rsidRDefault="002F2CE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m:t>
              </m:r>
            </m:e>
          </m:d>
          <m:r>
            <w:rPr>
              <w:rFonts w:ascii="Cambria Math" w:eastAsia="宋体" w:hAnsi="Cambria Math"/>
              <w:sz w:val="20"/>
              <w:szCs w:val="20"/>
            </w:rPr>
            <m:t xml:space="preserve">          </m:t>
          </m:r>
        </m:oMath>
      </m:oMathPara>
    </w:p>
    <w:p w14:paraId="2BF8C508" w14:textId="104C0A2F"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如果它从无限远处带到</w:t>
      </w:r>
      <w:r w:rsidRPr="00463CF9">
        <w:rPr>
          <w:rFonts w:ascii="宋体" w:eastAsia="宋体" w:hAnsi="宋体"/>
          <w:sz w:val="20"/>
          <w:szCs w:val="20"/>
        </w:rPr>
        <w:t>P</w:t>
      </w:r>
      <w:r>
        <w:rPr>
          <w:rFonts w:ascii="宋体" w:eastAsia="宋体" w:hAnsi="宋体" w:hint="eastAsia"/>
          <w:sz w:val="20"/>
          <w:szCs w:val="20"/>
        </w:rPr>
        <w:t>,</w:t>
      </w:r>
      <w:r w:rsidRPr="00463CF9">
        <w:rPr>
          <w:rFonts w:ascii="宋体" w:eastAsia="宋体" w:hAnsi="宋体"/>
          <w:sz w:val="20"/>
          <w:szCs w:val="20"/>
        </w:rPr>
        <w:t>那么带正电的电荷所要完成的功</w:t>
      </w:r>
      <w:r>
        <w:rPr>
          <w:rFonts w:ascii="宋体" w:eastAsia="宋体" w:hAnsi="宋体" w:hint="eastAsia"/>
          <w:sz w:val="20"/>
          <w:szCs w:val="20"/>
        </w:rPr>
        <w:t>就是</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oMath>
      <w:r>
        <w:rPr>
          <w:rFonts w:ascii="宋体" w:eastAsia="宋体" w:hAnsi="宋体" w:hint="eastAsia"/>
          <w:sz w:val="20"/>
          <w:szCs w:val="20"/>
        </w:rPr>
        <w:t>,</w:t>
      </w:r>
      <w:r w:rsidRPr="00463CF9">
        <w:rPr>
          <w:rFonts w:ascii="宋体" w:eastAsia="宋体" w:hAnsi="宋体"/>
          <w:sz w:val="20"/>
          <w:szCs w:val="20"/>
        </w:rPr>
        <w:t>而</w:t>
      </w:r>
      <m:oMath>
        <m:r>
          <w:rPr>
            <w:rFonts w:ascii="Cambria Math" w:eastAsia="宋体" w:hAnsi="Cambria Math"/>
            <w:sz w:val="20"/>
            <w:szCs w:val="20"/>
          </w:rPr>
          <m:t>U</m:t>
        </m:r>
      </m:oMath>
      <w:r w:rsidRPr="00463CF9">
        <w:rPr>
          <w:rFonts w:ascii="宋体" w:eastAsia="宋体" w:hAnsi="宋体"/>
          <w:sz w:val="20"/>
          <w:szCs w:val="20"/>
        </w:rPr>
        <w:t>是存储在测试电荷-对象系统中的势能</w:t>
      </w:r>
      <w:r>
        <w:rPr>
          <w:rFonts w:ascii="宋体" w:eastAsia="宋体" w:hAnsi="宋体" w:hint="eastAsia"/>
          <w:sz w:val="20"/>
          <w:szCs w:val="20"/>
        </w:rPr>
        <w:t>.</w:t>
      </w:r>
    </w:p>
    <w:p w14:paraId="502F698A" w14:textId="40841776" w:rsidR="00463CF9" w:rsidRDefault="00463CF9" w:rsidP="000808FA">
      <w:pPr>
        <w:jc w:val="left"/>
        <w:rPr>
          <w:rFonts w:ascii="宋体" w:eastAsia="宋体" w:hAnsi="宋体"/>
          <w:sz w:val="20"/>
          <w:szCs w:val="20"/>
        </w:rPr>
      </w:pPr>
    </w:p>
    <w:p w14:paraId="2684DEB0" w14:textId="6D604AB6"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电势能</w:t>
      </w:r>
      <w:r>
        <w:rPr>
          <w:rFonts w:ascii="宋体" w:eastAsia="宋体" w:hAnsi="宋体" w:hint="eastAsia"/>
          <w:sz w:val="20"/>
          <w:szCs w:val="20"/>
        </w:rPr>
        <w:t xml:space="preserve"> </w:t>
      </w:r>
      <w:r w:rsidRPr="00463CF9">
        <w:rPr>
          <w:rFonts w:ascii="宋体" w:eastAsia="宋体" w:hAnsi="宋体" w:hint="eastAsia"/>
          <w:sz w:val="20"/>
          <w:szCs w:val="20"/>
        </w:rPr>
        <w:t>如果将带电荷的粒子</w:t>
      </w:r>
      <m:oMath>
        <m:r>
          <w:rPr>
            <w:rFonts w:ascii="Cambria Math" w:eastAsia="宋体" w:hAnsi="Cambria Math"/>
            <w:sz w:val="20"/>
            <w:szCs w:val="20"/>
          </w:rPr>
          <m:t>q</m:t>
        </m:r>
      </m:oMath>
      <w:r w:rsidRPr="00463CF9">
        <w:rPr>
          <w:rFonts w:ascii="宋体" w:eastAsia="宋体" w:hAnsi="宋体"/>
          <w:sz w:val="20"/>
          <w:szCs w:val="20"/>
        </w:rPr>
        <w:t>置于电位为</w:t>
      </w:r>
      <m:oMath>
        <m:r>
          <w:rPr>
            <w:rFonts w:ascii="Cambria Math" w:eastAsia="宋体" w:hAnsi="Cambria Math"/>
            <w:sz w:val="20"/>
            <w:szCs w:val="20"/>
          </w:rPr>
          <m:t>V</m:t>
        </m:r>
      </m:oMath>
      <w:r>
        <w:rPr>
          <w:rFonts w:ascii="宋体" w:eastAsia="宋体" w:hAnsi="宋体" w:hint="eastAsia"/>
          <w:sz w:val="20"/>
          <w:szCs w:val="20"/>
        </w:rPr>
        <w:t>的</w:t>
      </w:r>
      <w:r w:rsidRPr="00463CF9">
        <w:rPr>
          <w:rFonts w:ascii="宋体" w:eastAsia="宋体" w:hAnsi="宋体"/>
          <w:sz w:val="20"/>
          <w:szCs w:val="20"/>
        </w:rPr>
        <w:t>带电</w:t>
      </w:r>
      <w:r>
        <w:rPr>
          <w:rFonts w:ascii="宋体" w:eastAsia="宋体" w:hAnsi="宋体" w:hint="eastAsia"/>
          <w:sz w:val="20"/>
          <w:szCs w:val="20"/>
        </w:rPr>
        <w:t>物体</w:t>
      </w:r>
      <w:r w:rsidRPr="00463CF9">
        <w:rPr>
          <w:rFonts w:ascii="宋体" w:eastAsia="宋体" w:hAnsi="宋体"/>
          <w:sz w:val="20"/>
          <w:szCs w:val="20"/>
        </w:rPr>
        <w:t>的点</w:t>
      </w:r>
      <w:r>
        <w:rPr>
          <w:rFonts w:ascii="宋体" w:eastAsia="宋体" w:hAnsi="宋体" w:hint="eastAsia"/>
          <w:sz w:val="20"/>
          <w:szCs w:val="20"/>
        </w:rPr>
        <w:t>上,</w:t>
      </w:r>
      <w:r w:rsidRPr="00463CF9">
        <w:rPr>
          <w:rFonts w:ascii="宋体" w:eastAsia="宋体" w:hAnsi="宋体"/>
          <w:sz w:val="20"/>
          <w:szCs w:val="20"/>
        </w:rPr>
        <w:t>则粒子-</w:t>
      </w:r>
      <w:r>
        <w:rPr>
          <w:rFonts w:ascii="宋体" w:eastAsia="宋体" w:hAnsi="宋体" w:hint="eastAsia"/>
          <w:sz w:val="20"/>
          <w:szCs w:val="20"/>
        </w:rPr>
        <w:t>物体</w:t>
      </w:r>
      <w:r w:rsidRPr="00463CF9">
        <w:rPr>
          <w:rFonts w:ascii="宋体" w:eastAsia="宋体" w:hAnsi="宋体"/>
          <w:sz w:val="20"/>
          <w:szCs w:val="20"/>
        </w:rPr>
        <w:t>系统的势能</w:t>
      </w:r>
      <m:oMath>
        <m:r>
          <w:rPr>
            <w:rFonts w:ascii="Cambria Math" w:eastAsia="宋体" w:hAnsi="Cambria Math"/>
            <w:sz w:val="20"/>
            <w:szCs w:val="20"/>
          </w:rPr>
          <m:t>U</m:t>
        </m:r>
      </m:oMath>
      <w:r w:rsidRPr="00463CF9">
        <w:rPr>
          <w:rFonts w:ascii="宋体" w:eastAsia="宋体" w:hAnsi="宋体"/>
          <w:sz w:val="20"/>
          <w:szCs w:val="20"/>
        </w:rPr>
        <w:t>为</w:t>
      </w:r>
    </w:p>
    <w:p w14:paraId="221F0960" w14:textId="7EE97568" w:rsidR="00463CF9" w:rsidRPr="00463CF9"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 xml:space="preserve">qV.                                                            </m:t>
          </m:r>
          <m:d>
            <m:dPr>
              <m:ctrlPr>
                <w:rPr>
                  <w:rFonts w:ascii="Cambria Math" w:eastAsia="宋体" w:hAnsi="Cambria Math"/>
                  <w:i/>
                  <w:sz w:val="20"/>
                  <w:szCs w:val="20"/>
                </w:rPr>
              </m:ctrlPr>
            </m:dPr>
            <m:e>
              <m:r>
                <w:rPr>
                  <w:rFonts w:ascii="Cambria Math" w:eastAsia="宋体" w:hAnsi="Cambria Math"/>
                  <w:sz w:val="20"/>
                  <w:szCs w:val="20"/>
                </w:rPr>
                <m:t>24-3</m:t>
              </m:r>
            </m:e>
          </m:d>
          <m:r>
            <w:rPr>
              <w:rFonts w:ascii="Cambria Math" w:eastAsia="宋体" w:hAnsi="Cambria Math"/>
              <w:sz w:val="20"/>
              <w:szCs w:val="20"/>
            </w:rPr>
            <m:t xml:space="preserve">          </m:t>
          </m:r>
        </m:oMath>
      </m:oMathPara>
    </w:p>
    <w:p w14:paraId="5D4A1F73" w14:textId="21418FD0"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如果粒子移动通过电势差</w:t>
      </w:r>
      <m:oMath>
        <m:r>
          <w:rPr>
            <w:rFonts w:ascii="Cambria Math" w:eastAsia="宋体" w:hAnsi="Cambria Math"/>
            <w:sz w:val="20"/>
            <w:szCs w:val="20"/>
          </w:rPr>
          <m:t>∆V</m:t>
        </m:r>
      </m:oMath>
      <w:r>
        <w:rPr>
          <w:rFonts w:ascii="宋体" w:eastAsia="宋体" w:hAnsi="宋体" w:hint="eastAsia"/>
          <w:sz w:val="20"/>
          <w:szCs w:val="20"/>
        </w:rPr>
        <w:t>,</w:t>
      </w:r>
      <w:r w:rsidRPr="00463CF9">
        <w:rPr>
          <w:rFonts w:ascii="宋体" w:eastAsia="宋体" w:hAnsi="宋体"/>
          <w:sz w:val="20"/>
          <w:szCs w:val="20"/>
        </w:rPr>
        <w:t>则势能的变化为</w:t>
      </w:r>
    </w:p>
    <w:p w14:paraId="6B36EA17" w14:textId="5A09473D" w:rsidR="00463CF9" w:rsidRPr="00F35CCA"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∆U=q∆V=q</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m:t>
              </m:r>
            </m:e>
          </m:d>
          <m:r>
            <w:rPr>
              <w:rFonts w:ascii="Cambria Math" w:eastAsia="宋体" w:hAnsi="Cambria Math"/>
              <w:sz w:val="20"/>
              <w:szCs w:val="20"/>
            </w:rPr>
            <m:t xml:space="preserve">          </m:t>
          </m:r>
        </m:oMath>
      </m:oMathPara>
    </w:p>
    <w:p w14:paraId="30FEDD28" w14:textId="3F42A276" w:rsidR="00F35CCA" w:rsidRDefault="00F35CCA" w:rsidP="000808FA">
      <w:pPr>
        <w:jc w:val="left"/>
        <w:rPr>
          <w:rFonts w:ascii="宋体" w:eastAsia="宋体" w:hAnsi="宋体"/>
          <w:sz w:val="20"/>
          <w:szCs w:val="20"/>
        </w:rPr>
      </w:pPr>
    </w:p>
    <w:p w14:paraId="7A5F6F24" w14:textId="1DBA2F5F" w:rsidR="00F35CCA" w:rsidRDefault="00F35CCA" w:rsidP="000808FA">
      <w:pPr>
        <w:jc w:val="left"/>
        <w:rPr>
          <w:rFonts w:ascii="宋体" w:eastAsia="宋体" w:hAnsi="宋体"/>
          <w:sz w:val="20"/>
          <w:szCs w:val="20"/>
        </w:rPr>
      </w:pPr>
      <w:r>
        <w:rPr>
          <w:rFonts w:ascii="宋体" w:eastAsia="宋体" w:hAnsi="宋体" w:hint="eastAsia"/>
          <w:sz w:val="20"/>
          <w:szCs w:val="20"/>
        </w:rPr>
        <w:t xml:space="preserve">机械能 </w:t>
      </w:r>
      <w:r w:rsidRPr="00F35CCA">
        <w:rPr>
          <w:rFonts w:ascii="宋体" w:eastAsia="宋体" w:hAnsi="宋体" w:hint="eastAsia"/>
          <w:sz w:val="20"/>
          <w:szCs w:val="20"/>
        </w:rPr>
        <w:t>如果粒子在没有施加作用力的情况下通过电势变化</w:t>
      </w:r>
      <m:oMath>
        <m:r>
          <w:rPr>
            <w:rFonts w:ascii="Cambria Math" w:eastAsia="宋体" w:hAnsi="Cambria Math"/>
            <w:sz w:val="20"/>
            <w:szCs w:val="20"/>
          </w:rPr>
          <m:t>∆V</m:t>
        </m:r>
      </m:oMath>
      <w:r w:rsidRPr="00F35CCA">
        <w:rPr>
          <w:rFonts w:ascii="宋体" w:eastAsia="宋体" w:hAnsi="宋体"/>
          <w:sz w:val="20"/>
          <w:szCs w:val="20"/>
        </w:rPr>
        <w:t>进行移动</w:t>
      </w:r>
      <w:r>
        <w:rPr>
          <w:rFonts w:ascii="宋体" w:eastAsia="宋体" w:hAnsi="宋体" w:hint="eastAsia"/>
          <w:sz w:val="20"/>
          <w:szCs w:val="20"/>
        </w:rPr>
        <w:t>,</w:t>
      </w:r>
      <w:r w:rsidRPr="00F35CCA">
        <w:rPr>
          <w:rFonts w:ascii="宋体" w:eastAsia="宋体" w:hAnsi="宋体"/>
          <w:sz w:val="20"/>
          <w:szCs w:val="20"/>
        </w:rPr>
        <w:t>则施加机械能守恒将使动能的变化为</w:t>
      </w:r>
    </w:p>
    <w:p w14:paraId="0AB8150C" w14:textId="6EAE48B2"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∆K=-q∆V.                                                      </m:t>
          </m:r>
          <m:d>
            <m:dPr>
              <m:ctrlPr>
                <w:rPr>
                  <w:rFonts w:ascii="Cambria Math" w:eastAsia="宋体" w:hAnsi="Cambria Math"/>
                  <w:i/>
                  <w:sz w:val="20"/>
                  <w:szCs w:val="20"/>
                </w:rPr>
              </m:ctrlPr>
            </m:dPr>
            <m:e>
              <m:r>
                <w:rPr>
                  <w:rFonts w:ascii="Cambria Math" w:eastAsia="宋体" w:hAnsi="Cambria Math"/>
                  <w:sz w:val="20"/>
                  <w:szCs w:val="20"/>
                </w:rPr>
                <m:t>24-9</m:t>
              </m:r>
            </m:e>
          </m:d>
          <m:r>
            <w:rPr>
              <w:rFonts w:ascii="Cambria Math" w:eastAsia="宋体" w:hAnsi="Cambria Math"/>
              <w:sz w:val="20"/>
              <w:szCs w:val="20"/>
            </w:rPr>
            <m:t xml:space="preserve">          </m:t>
          </m:r>
        </m:oMath>
      </m:oMathPara>
    </w:p>
    <w:p w14:paraId="2F27D864" w14:textId="7C6C8A76"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相反</w:t>
      </w:r>
      <w:r>
        <w:rPr>
          <w:rFonts w:ascii="宋体" w:eastAsia="宋体" w:hAnsi="宋体" w:hint="eastAsia"/>
          <w:sz w:val="20"/>
          <w:szCs w:val="20"/>
        </w:rPr>
        <w:t>,</w:t>
      </w:r>
      <w:r w:rsidRPr="002036B6">
        <w:rPr>
          <w:rFonts w:ascii="宋体" w:eastAsia="宋体" w:hAnsi="宋体" w:hint="eastAsia"/>
          <w:sz w:val="20"/>
          <w:szCs w:val="20"/>
        </w:rPr>
        <w:t>如果施加的力作用在粒子上</w:t>
      </w:r>
      <w:r>
        <w:rPr>
          <w:rFonts w:ascii="宋体" w:eastAsia="宋体" w:hAnsi="宋体" w:hint="eastAsia"/>
          <w:sz w:val="20"/>
          <w:szCs w:val="20"/>
        </w:rPr>
        <w:t>,</w:t>
      </w:r>
      <w:r w:rsidRPr="002036B6">
        <w:rPr>
          <w:rFonts w:ascii="宋体" w:eastAsia="宋体" w:hAnsi="宋体" w:hint="eastAsia"/>
          <w:sz w:val="20"/>
          <w:szCs w:val="20"/>
        </w:rPr>
        <w:t>做功</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oMath>
      <w:r>
        <w:rPr>
          <w:rFonts w:ascii="宋体" w:eastAsia="宋体" w:hAnsi="宋体" w:hint="eastAsia"/>
          <w:sz w:val="20"/>
          <w:szCs w:val="20"/>
        </w:rPr>
        <w:t>,</w:t>
      </w:r>
      <w:r w:rsidRPr="002036B6">
        <w:rPr>
          <w:rFonts w:ascii="宋体" w:eastAsia="宋体" w:hAnsi="宋体"/>
          <w:sz w:val="20"/>
          <w:szCs w:val="20"/>
        </w:rPr>
        <w:t>则动能的变化为</w:t>
      </w:r>
    </w:p>
    <w:p w14:paraId="6B08DE1B" w14:textId="77B1BF4B"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∆K=-q∆V+</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24-11</m:t>
              </m:r>
            </m:e>
          </m:d>
          <m:r>
            <w:rPr>
              <w:rFonts w:ascii="Cambria Math" w:eastAsia="宋体" w:hAnsi="Cambria Math"/>
              <w:sz w:val="20"/>
              <w:szCs w:val="20"/>
            </w:rPr>
            <m:t xml:space="preserve">        </m:t>
          </m:r>
        </m:oMath>
      </m:oMathPara>
    </w:p>
    <w:p w14:paraId="7904A58A" w14:textId="06C6D2DF"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在特殊情况</w:t>
      </w:r>
      <m:oMath>
        <m:r>
          <w:rPr>
            <w:rFonts w:ascii="Cambria Math" w:eastAsia="宋体" w:hAnsi="Cambria Math"/>
            <w:sz w:val="20"/>
            <w:szCs w:val="20"/>
          </w:rPr>
          <m:t>∆K=0</m:t>
        </m:r>
      </m:oMath>
      <w:r>
        <w:rPr>
          <w:rFonts w:ascii="宋体" w:eastAsia="宋体" w:hAnsi="宋体" w:hint="eastAsia"/>
          <w:sz w:val="20"/>
          <w:szCs w:val="20"/>
        </w:rPr>
        <w:t>,</w:t>
      </w:r>
      <w:r w:rsidRPr="002036B6">
        <w:rPr>
          <w:rFonts w:ascii="宋体" w:eastAsia="宋体" w:hAnsi="宋体" w:hint="eastAsia"/>
          <w:sz w:val="20"/>
          <w:szCs w:val="20"/>
        </w:rPr>
        <w:t>作用力</w:t>
      </w:r>
      <w:r>
        <w:rPr>
          <w:rFonts w:ascii="宋体" w:eastAsia="宋体" w:hAnsi="宋体" w:hint="eastAsia"/>
          <w:sz w:val="20"/>
          <w:szCs w:val="20"/>
        </w:rPr>
        <w:t>所作的功</w:t>
      </w:r>
      <w:r w:rsidRPr="002036B6">
        <w:rPr>
          <w:rFonts w:ascii="宋体" w:eastAsia="宋体" w:hAnsi="宋体"/>
          <w:sz w:val="20"/>
          <w:szCs w:val="20"/>
        </w:rPr>
        <w:t>仅涉及粒子通过电势差的运动</w:t>
      </w:r>
      <w:r>
        <w:rPr>
          <w:rFonts w:ascii="宋体" w:eastAsia="宋体" w:hAnsi="宋体" w:hint="eastAsia"/>
          <w:sz w:val="20"/>
          <w:szCs w:val="20"/>
        </w:rPr>
        <w:t>:</w:t>
      </w:r>
    </w:p>
    <w:p w14:paraId="14945B01" w14:textId="2D5770A6" w:rsidR="002036B6" w:rsidRPr="00815EC6"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 xml:space="preserve">=q∆V           </m:t>
          </m:r>
          <m:d>
            <m:dPr>
              <m:ctrlPr>
                <w:rPr>
                  <w:rFonts w:ascii="Cambria Math" w:eastAsia="宋体" w:hAnsi="Cambria Math"/>
                  <w:i/>
                  <w:sz w:val="20"/>
                  <w:szCs w:val="20"/>
                </w:rPr>
              </m:ctrlPr>
            </m:dPr>
            <m:e>
              <m:r>
                <m:rPr>
                  <m:sty m:val="p"/>
                </m:rPr>
                <w:rPr>
                  <w:rFonts w:ascii="Cambria Math" w:eastAsia="宋体" w:hAnsi="Cambria Math" w:hint="eastAsia"/>
                  <w:sz w:val="20"/>
                  <w:szCs w:val="20"/>
                </w:rPr>
                <m:t>当</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24-12</m:t>
              </m:r>
            </m:e>
          </m:d>
          <m:r>
            <w:rPr>
              <w:rFonts w:ascii="Cambria Math" w:eastAsia="宋体" w:hAnsi="Cambria Math"/>
              <w:sz w:val="20"/>
              <w:szCs w:val="20"/>
            </w:rPr>
            <m:t xml:space="preserve">        </m:t>
          </m:r>
        </m:oMath>
      </m:oMathPara>
    </w:p>
    <w:p w14:paraId="0E895AC9" w14:textId="4F4E6957" w:rsidR="00815EC6" w:rsidRDefault="00815EC6" w:rsidP="000808FA">
      <w:pPr>
        <w:jc w:val="left"/>
        <w:rPr>
          <w:rFonts w:ascii="宋体" w:eastAsia="宋体" w:hAnsi="宋体"/>
          <w:sz w:val="20"/>
          <w:szCs w:val="20"/>
        </w:rPr>
      </w:pPr>
    </w:p>
    <w:p w14:paraId="0E2BFCC2" w14:textId="75697C35" w:rsidR="00815EC6" w:rsidRDefault="00815EC6" w:rsidP="000808FA">
      <w:pPr>
        <w:jc w:val="left"/>
        <w:rPr>
          <w:rFonts w:ascii="宋体" w:eastAsia="宋体" w:hAnsi="宋体"/>
          <w:sz w:val="20"/>
          <w:szCs w:val="20"/>
        </w:rPr>
      </w:pPr>
      <w:r w:rsidRPr="00815EC6">
        <w:rPr>
          <w:rFonts w:ascii="宋体" w:eastAsia="宋体" w:hAnsi="宋体" w:hint="eastAsia"/>
          <w:sz w:val="20"/>
          <w:szCs w:val="20"/>
        </w:rPr>
        <w:t>等势面</w:t>
      </w:r>
      <w:r>
        <w:rPr>
          <w:rFonts w:ascii="宋体" w:eastAsia="宋体" w:hAnsi="宋体" w:hint="eastAsia"/>
          <w:sz w:val="20"/>
          <w:szCs w:val="20"/>
        </w:rPr>
        <w:t xml:space="preserve"> </w:t>
      </w:r>
      <w:r w:rsidRPr="00815EC6">
        <w:rPr>
          <w:rFonts w:ascii="宋体" w:eastAsia="宋体" w:hAnsi="宋体" w:hint="eastAsia"/>
          <w:sz w:val="20"/>
          <w:szCs w:val="20"/>
        </w:rPr>
        <w:t>等电位面上的点都具有相同电位</w:t>
      </w:r>
      <w:r>
        <w:rPr>
          <w:rFonts w:ascii="宋体" w:eastAsia="宋体" w:hAnsi="宋体" w:hint="eastAsia"/>
          <w:sz w:val="20"/>
          <w:szCs w:val="20"/>
        </w:rPr>
        <w:t>.</w:t>
      </w:r>
      <w:r w:rsidRPr="00815EC6">
        <w:rPr>
          <w:rFonts w:ascii="宋体" w:eastAsia="宋体" w:hAnsi="宋体"/>
          <w:sz w:val="20"/>
          <w:szCs w:val="20"/>
        </w:rPr>
        <w:t>将其从一个这样的表面移动到另一个表面时对测试电荷进行的工作与这些表面上的初始点和最终点的位置以及连接这些点的路径无关</w:t>
      </w:r>
      <w:r w:rsidR="00B752BC">
        <w:rPr>
          <w:rFonts w:ascii="宋体" w:eastAsia="宋体" w:hAnsi="宋体" w:hint="eastAsia"/>
          <w:sz w:val="20"/>
          <w:szCs w:val="20"/>
        </w:rPr>
        <w:t>.</w:t>
      </w:r>
      <w:r w:rsidRPr="00815EC6">
        <w:rPr>
          <w:rFonts w:ascii="宋体" w:eastAsia="宋体" w:hAnsi="宋体"/>
          <w:sz w:val="20"/>
          <w:szCs w:val="20"/>
        </w:rPr>
        <w:t>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15EC6">
        <w:rPr>
          <w:rFonts w:ascii="宋体" w:eastAsia="宋体" w:hAnsi="宋体"/>
          <w:sz w:val="20"/>
          <w:szCs w:val="20"/>
        </w:rPr>
        <w:t>始终垂直于相应的等势面</w:t>
      </w:r>
      <w:r w:rsidR="00B752BC">
        <w:rPr>
          <w:rFonts w:ascii="宋体" w:eastAsia="宋体" w:hAnsi="宋体" w:hint="eastAsia"/>
          <w:sz w:val="20"/>
          <w:szCs w:val="20"/>
        </w:rPr>
        <w:t>.</w:t>
      </w:r>
    </w:p>
    <w:p w14:paraId="6ACEFFC7" w14:textId="22375F52" w:rsidR="00EE3041" w:rsidRDefault="00EE3041" w:rsidP="000808FA">
      <w:pPr>
        <w:jc w:val="left"/>
        <w:rPr>
          <w:rFonts w:ascii="宋体" w:eastAsia="宋体" w:hAnsi="宋体"/>
          <w:sz w:val="20"/>
          <w:szCs w:val="20"/>
        </w:rPr>
      </w:pPr>
    </w:p>
    <w:p w14:paraId="4150812A" w14:textId="11121844" w:rsidR="00EE3041" w:rsidRDefault="00EE3041" w:rsidP="000808FA">
      <w:pPr>
        <w:jc w:val="left"/>
        <w:rPr>
          <w:rFonts w:ascii="宋体" w:eastAsia="宋体" w:hAnsi="宋体"/>
          <w:sz w:val="20"/>
          <w:szCs w:val="20"/>
        </w:rPr>
      </w:pPr>
      <w:r>
        <w:rPr>
          <w:rFonts w:ascii="宋体" w:eastAsia="宋体" w:hAnsi="宋体" w:hint="eastAsia"/>
          <w:sz w:val="20"/>
          <w:szCs w:val="20"/>
        </w:rPr>
        <w:t>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中找到</w:t>
      </w:r>
      <m:oMath>
        <m:r>
          <w:rPr>
            <w:rFonts w:ascii="Cambria Math" w:eastAsia="宋体" w:hAnsi="Cambria Math" w:hint="eastAsia"/>
            <w:sz w:val="20"/>
            <w:szCs w:val="20"/>
          </w:rPr>
          <m:t>V</m:t>
        </m:r>
      </m:oMath>
      <w:r>
        <w:rPr>
          <w:rFonts w:ascii="宋体" w:eastAsia="宋体" w:hAnsi="宋体"/>
          <w:sz w:val="20"/>
          <w:szCs w:val="20"/>
        </w:rPr>
        <w:t xml:space="preserve"> </w:t>
      </w:r>
      <w:r w:rsidRPr="00EE3041">
        <w:rPr>
          <w:rFonts w:ascii="宋体" w:eastAsia="宋体" w:hAnsi="宋体" w:hint="eastAsia"/>
          <w:sz w:val="20"/>
          <w:szCs w:val="20"/>
        </w:rPr>
        <w:t>两点</w:t>
      </w:r>
      <m:oMath>
        <m:r>
          <w:rPr>
            <w:rFonts w:ascii="Cambria Math" w:eastAsia="宋体" w:hAnsi="Cambria Math"/>
            <w:sz w:val="20"/>
            <w:szCs w:val="20"/>
          </w:rPr>
          <m:t>i</m:t>
        </m:r>
      </m:oMath>
      <w:r w:rsidRPr="00EE3041">
        <w:rPr>
          <w:rFonts w:ascii="宋体" w:eastAsia="宋体" w:hAnsi="宋体"/>
          <w:sz w:val="20"/>
          <w:szCs w:val="20"/>
        </w:rPr>
        <w:t>和</w:t>
      </w:r>
      <m:oMath>
        <m:r>
          <w:rPr>
            <w:rFonts w:ascii="Cambria Math" w:eastAsia="宋体" w:hAnsi="Cambria Math"/>
            <w:sz w:val="20"/>
            <w:szCs w:val="20"/>
          </w:rPr>
          <m:t>f</m:t>
        </m:r>
      </m:oMath>
      <w:r w:rsidRPr="00EE3041">
        <w:rPr>
          <w:rFonts w:ascii="宋体" w:eastAsia="宋体" w:hAnsi="宋体"/>
          <w:sz w:val="20"/>
          <w:szCs w:val="20"/>
        </w:rPr>
        <w:t>之间的电势差为</w:t>
      </w:r>
    </w:p>
    <w:p w14:paraId="1FB5ABA8" w14:textId="2AFB7CF5" w:rsidR="00073295" w:rsidRPr="00073295"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24-18</m:t>
              </m:r>
            </m:e>
          </m:d>
          <m:r>
            <w:rPr>
              <w:rFonts w:ascii="Cambria Math" w:eastAsia="宋体" w:hAnsi="Cambria Math"/>
              <w:sz w:val="20"/>
              <w:szCs w:val="20"/>
            </w:rPr>
            <m:t xml:space="preserve">          </m:t>
          </m:r>
        </m:oMath>
      </m:oMathPara>
    </w:p>
    <w:p w14:paraId="0CF58CBD" w14:textId="048E39D7" w:rsidR="00073295" w:rsidRDefault="00073295" w:rsidP="000808FA">
      <w:pPr>
        <w:jc w:val="left"/>
        <w:rPr>
          <w:rFonts w:ascii="宋体" w:eastAsia="宋体" w:hAnsi="宋体"/>
          <w:sz w:val="20"/>
          <w:szCs w:val="20"/>
        </w:rPr>
      </w:pPr>
      <w:r w:rsidRPr="00073295">
        <w:rPr>
          <w:rFonts w:ascii="宋体" w:eastAsia="宋体" w:hAnsi="宋体" w:hint="eastAsia"/>
          <w:sz w:val="20"/>
          <w:szCs w:val="20"/>
        </w:rPr>
        <w:t>积分在连接点的任何路径上进行</w:t>
      </w:r>
      <w:r>
        <w:rPr>
          <w:rFonts w:ascii="宋体" w:eastAsia="宋体" w:hAnsi="宋体" w:hint="eastAsia"/>
          <w:sz w:val="20"/>
          <w:szCs w:val="20"/>
        </w:rPr>
        <w:t>.</w:t>
      </w:r>
      <w:r w:rsidRPr="00073295">
        <w:rPr>
          <w:rFonts w:ascii="宋体" w:eastAsia="宋体" w:hAnsi="宋体"/>
          <w:sz w:val="20"/>
          <w:szCs w:val="20"/>
        </w:rPr>
        <w:t>如果在任何特定路径上积分都很困难</w:t>
      </w:r>
      <w:r w:rsidR="00016148">
        <w:rPr>
          <w:rFonts w:ascii="宋体" w:eastAsia="宋体" w:hAnsi="宋体" w:hint="eastAsia"/>
          <w:sz w:val="20"/>
          <w:szCs w:val="20"/>
        </w:rPr>
        <w:t>,</w:t>
      </w:r>
      <w:r w:rsidRPr="00073295">
        <w:rPr>
          <w:rFonts w:ascii="宋体" w:eastAsia="宋体" w:hAnsi="宋体"/>
          <w:sz w:val="20"/>
          <w:szCs w:val="20"/>
        </w:rPr>
        <w:t>我们可以选择一条更容易积分的路径</w:t>
      </w:r>
      <w:r w:rsidR="00016148">
        <w:rPr>
          <w:rFonts w:ascii="宋体" w:eastAsia="宋体" w:hAnsi="宋体" w:hint="eastAsia"/>
          <w:sz w:val="20"/>
          <w:szCs w:val="20"/>
        </w:rPr>
        <w:t>.</w:t>
      </w:r>
      <w:r w:rsidRPr="00073295">
        <w:rPr>
          <w:rFonts w:ascii="宋体" w:eastAsia="宋体" w:hAnsi="宋体"/>
          <w:sz w:val="20"/>
          <w:szCs w:val="20"/>
        </w:rPr>
        <w:t>如果选择</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=0</m:t>
        </m:r>
      </m:oMath>
      <w:r w:rsidR="00016148">
        <w:rPr>
          <w:rFonts w:ascii="宋体" w:eastAsia="宋体" w:hAnsi="宋体" w:hint="eastAsia"/>
          <w:sz w:val="20"/>
          <w:szCs w:val="20"/>
        </w:rPr>
        <w:t>,</w:t>
      </w:r>
      <w:r w:rsidRPr="00073295">
        <w:rPr>
          <w:rFonts w:ascii="宋体" w:eastAsia="宋体" w:hAnsi="宋体"/>
          <w:sz w:val="20"/>
          <w:szCs w:val="20"/>
        </w:rPr>
        <w:t>则对于特定点的电位</w:t>
      </w:r>
      <w:r w:rsidR="00016148">
        <w:rPr>
          <w:rFonts w:ascii="宋体" w:eastAsia="宋体" w:hAnsi="宋体" w:hint="eastAsia"/>
          <w:sz w:val="20"/>
          <w:szCs w:val="20"/>
        </w:rPr>
        <w:t>,</w:t>
      </w:r>
    </w:p>
    <w:p w14:paraId="5F4DA3F4" w14:textId="3D26C597" w:rsidR="00016148" w:rsidRPr="00DC3AB9" w:rsidRDefault="00DC3AB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24-19</m:t>
              </m:r>
            </m:e>
          </m:d>
          <m:r>
            <w:rPr>
              <w:rFonts w:ascii="Cambria Math" w:eastAsia="宋体" w:hAnsi="Cambria Math"/>
              <w:sz w:val="20"/>
              <w:szCs w:val="20"/>
            </w:rPr>
            <m:t xml:space="preserve">          </m:t>
          </m:r>
        </m:oMath>
      </m:oMathPara>
    </w:p>
    <w:p w14:paraId="5F5192DC" w14:textId="008576CD" w:rsidR="00DC3AB9" w:rsidRDefault="00DC3AB9" w:rsidP="000808FA">
      <w:pPr>
        <w:jc w:val="left"/>
        <w:rPr>
          <w:rFonts w:ascii="宋体" w:eastAsia="宋体" w:hAnsi="宋体"/>
          <w:sz w:val="20"/>
          <w:szCs w:val="20"/>
        </w:rPr>
      </w:pPr>
      <w:r>
        <w:rPr>
          <w:rFonts w:ascii="宋体" w:eastAsia="宋体" w:hAnsi="宋体"/>
          <w:sz w:val="20"/>
          <w:szCs w:val="20"/>
        </w:rPr>
        <w:tab/>
      </w:r>
      <w:r w:rsidRPr="00DC3AB9">
        <w:rPr>
          <w:rFonts w:ascii="宋体" w:eastAsia="宋体" w:hAnsi="宋体" w:hint="eastAsia"/>
          <w:sz w:val="20"/>
          <w:szCs w:val="20"/>
        </w:rPr>
        <w:t>在大小为</w:t>
      </w:r>
      <w:r w:rsidRPr="00DC3AB9">
        <w:rPr>
          <w:rFonts w:ascii="宋体" w:eastAsia="宋体" w:hAnsi="宋体"/>
          <w:sz w:val="20"/>
          <w:szCs w:val="20"/>
        </w:rPr>
        <w:t>E的均匀场的特殊情况下</w:t>
      </w:r>
      <w:r>
        <w:rPr>
          <w:rFonts w:ascii="宋体" w:eastAsia="宋体" w:hAnsi="宋体" w:hint="eastAsia"/>
          <w:sz w:val="20"/>
          <w:szCs w:val="20"/>
        </w:rPr>
        <w:t>,</w:t>
      </w:r>
      <w:r w:rsidRPr="00DC3AB9">
        <w:rPr>
          <w:rFonts w:ascii="宋体" w:eastAsia="宋体" w:hAnsi="宋体"/>
          <w:sz w:val="20"/>
          <w:szCs w:val="20"/>
        </w:rPr>
        <w:t>以距离</w:t>
      </w:r>
      <m:oMath>
        <m:r>
          <w:rPr>
            <w:rFonts w:ascii="Cambria Math" w:eastAsia="宋体" w:hAnsi="Cambria Math"/>
            <w:sz w:val="20"/>
            <w:szCs w:val="20"/>
          </w:rPr>
          <m:t>∆x</m:t>
        </m:r>
      </m:oMath>
      <w:r w:rsidRPr="00DC3AB9">
        <w:rPr>
          <w:rFonts w:ascii="宋体" w:eastAsia="宋体" w:hAnsi="宋体"/>
          <w:sz w:val="20"/>
          <w:szCs w:val="20"/>
        </w:rPr>
        <w:t>隔开的两条相邻</w:t>
      </w:r>
      <w:r>
        <w:rPr>
          <w:rFonts w:ascii="宋体" w:eastAsia="宋体" w:hAnsi="宋体" w:hint="eastAsia"/>
          <w:sz w:val="20"/>
          <w:szCs w:val="20"/>
        </w:rPr>
        <w:t>(</w:t>
      </w:r>
      <w:r w:rsidRPr="00DC3AB9">
        <w:rPr>
          <w:rFonts w:ascii="宋体" w:eastAsia="宋体" w:hAnsi="宋体"/>
          <w:sz w:val="20"/>
          <w:szCs w:val="20"/>
        </w:rPr>
        <w:t>平行</w:t>
      </w:r>
      <w:r>
        <w:rPr>
          <w:rFonts w:ascii="宋体" w:eastAsia="宋体" w:hAnsi="宋体" w:hint="eastAsia"/>
          <w:sz w:val="20"/>
          <w:szCs w:val="20"/>
        </w:rPr>
        <w:t>)</w:t>
      </w:r>
      <w:r w:rsidRPr="00DC3AB9">
        <w:rPr>
          <w:rFonts w:ascii="宋体" w:eastAsia="宋体" w:hAnsi="宋体"/>
          <w:sz w:val="20"/>
          <w:szCs w:val="20"/>
        </w:rPr>
        <w:t>等势线之间的电势变化为</w:t>
      </w:r>
    </w:p>
    <w:p w14:paraId="03CB23B4" w14:textId="2B4FDD71" w:rsidR="00DC3AB9" w:rsidRPr="00DC3AB9" w:rsidRDefault="00DC3AB9" w:rsidP="00DC3AB9">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∆V=-E∆x.                                                 </m:t>
          </m:r>
          <m:d>
            <m:dPr>
              <m:ctrlPr>
                <w:rPr>
                  <w:rFonts w:ascii="Cambria Math" w:eastAsia="宋体" w:hAnsi="Cambria Math"/>
                  <w:i/>
                  <w:sz w:val="20"/>
                  <w:szCs w:val="20"/>
                </w:rPr>
              </m:ctrlPr>
            </m:dPr>
            <m:e>
              <m:r>
                <w:rPr>
                  <w:rFonts w:ascii="Cambria Math" w:eastAsia="宋体" w:hAnsi="Cambria Math"/>
                  <w:sz w:val="20"/>
                  <w:szCs w:val="20"/>
                </w:rPr>
                <m:t>24-21</m:t>
              </m:r>
            </m:e>
          </m:d>
          <m:r>
            <w:rPr>
              <w:rFonts w:ascii="Cambria Math" w:eastAsia="宋体" w:hAnsi="Cambria Math"/>
              <w:sz w:val="20"/>
              <w:szCs w:val="20"/>
            </w:rPr>
            <m:t xml:space="preserve">          </m:t>
          </m:r>
        </m:oMath>
      </m:oMathPara>
    </w:p>
    <w:p w14:paraId="1B2B4322" w14:textId="1CD1D8D8" w:rsidR="00DC3AB9" w:rsidRDefault="00DC3AB9" w:rsidP="000808FA">
      <w:pPr>
        <w:jc w:val="left"/>
        <w:rPr>
          <w:rFonts w:ascii="宋体" w:eastAsia="宋体" w:hAnsi="宋体"/>
          <w:sz w:val="20"/>
          <w:szCs w:val="20"/>
        </w:rPr>
      </w:pPr>
    </w:p>
    <w:p w14:paraId="3978946F" w14:textId="782F84DC"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带电粒子的电势</w:t>
      </w:r>
      <w:r>
        <w:rPr>
          <w:rFonts w:ascii="宋体" w:eastAsia="宋体" w:hAnsi="宋体" w:hint="eastAsia"/>
          <w:sz w:val="20"/>
          <w:szCs w:val="20"/>
        </w:rPr>
        <w:t xml:space="preserve"> </w:t>
      </w:r>
      <w:r w:rsidRPr="003C6B3F">
        <w:rPr>
          <w:rFonts w:ascii="宋体" w:eastAsia="宋体" w:hAnsi="宋体" w:hint="eastAsia"/>
          <w:sz w:val="20"/>
          <w:szCs w:val="20"/>
        </w:rPr>
        <w:t>单个带电粒子在距该粒子的距离</w:t>
      </w:r>
      <m:oMath>
        <m:r>
          <w:rPr>
            <w:rFonts w:ascii="Cambria Math" w:eastAsia="宋体" w:hAnsi="Cambria Math"/>
            <w:sz w:val="20"/>
            <w:szCs w:val="20"/>
          </w:rPr>
          <m:t>r</m:t>
        </m:r>
      </m:oMath>
      <w:r w:rsidRPr="003C6B3F">
        <w:rPr>
          <w:rFonts w:ascii="宋体" w:eastAsia="宋体" w:hAnsi="宋体"/>
          <w:sz w:val="20"/>
          <w:szCs w:val="20"/>
        </w:rPr>
        <w:t>处产生的电势为</w:t>
      </w:r>
    </w:p>
    <w:p w14:paraId="5208D1E6" w14:textId="3D4B52A5" w:rsidR="003C6B3F" w:rsidRPr="003C6B3F" w:rsidRDefault="003C6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24-26</m:t>
              </m:r>
            </m:e>
          </m:d>
          <m:r>
            <w:rPr>
              <w:rFonts w:ascii="Cambria Math" w:eastAsia="宋体" w:hAnsi="Cambria Math"/>
              <w:sz w:val="20"/>
              <w:szCs w:val="20"/>
            </w:rPr>
            <m:t xml:space="preserve">          </m:t>
          </m:r>
        </m:oMath>
      </m:oMathPara>
    </w:p>
    <w:p w14:paraId="0F00B817" w14:textId="36B621A3"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其中</w:t>
      </w:r>
      <m:oMath>
        <m:r>
          <w:rPr>
            <w:rFonts w:ascii="Cambria Math" w:eastAsia="宋体" w:hAnsi="Cambria Math"/>
            <w:sz w:val="20"/>
            <w:szCs w:val="20"/>
          </w:rPr>
          <m:t>V</m:t>
        </m:r>
      </m:oMath>
      <w:r w:rsidRPr="003C6B3F">
        <w:rPr>
          <w:rFonts w:ascii="宋体" w:eastAsia="宋体" w:hAnsi="宋体"/>
          <w:sz w:val="20"/>
          <w:szCs w:val="20"/>
        </w:rPr>
        <w:t>与</w:t>
      </w:r>
      <m:oMath>
        <m:r>
          <w:rPr>
            <w:rFonts w:ascii="Cambria Math" w:eastAsia="宋体" w:hAnsi="Cambria Math"/>
            <w:sz w:val="20"/>
            <w:szCs w:val="20"/>
          </w:rPr>
          <m:t>q</m:t>
        </m:r>
      </m:oMath>
      <w:r w:rsidRPr="003C6B3F">
        <w:rPr>
          <w:rFonts w:ascii="宋体" w:eastAsia="宋体" w:hAnsi="宋体"/>
          <w:sz w:val="20"/>
          <w:szCs w:val="20"/>
        </w:rPr>
        <w:t>具有相同的符号</w:t>
      </w:r>
      <w:r>
        <w:rPr>
          <w:rFonts w:ascii="宋体" w:eastAsia="宋体" w:hAnsi="宋体" w:hint="eastAsia"/>
          <w:sz w:val="20"/>
          <w:szCs w:val="20"/>
        </w:rPr>
        <w:t>.</w:t>
      </w:r>
      <w:r w:rsidR="005C2867" w:rsidRPr="005C2867">
        <w:rPr>
          <w:rFonts w:ascii="宋体" w:eastAsia="宋体" w:hAnsi="宋体" w:hint="eastAsia"/>
          <w:sz w:val="20"/>
          <w:szCs w:val="20"/>
        </w:rPr>
        <w:t>由于带电粒子的聚集而产生的电势为</w:t>
      </w:r>
    </w:p>
    <w:p w14:paraId="04354110" w14:textId="25F87540" w:rsidR="00F46BF6" w:rsidRPr="008843A4" w:rsidRDefault="00F46BF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24-27</m:t>
              </m:r>
            </m:e>
          </m:d>
          <m:r>
            <w:rPr>
              <w:rFonts w:ascii="Cambria Math" w:eastAsia="宋体" w:hAnsi="Cambria Math"/>
              <w:sz w:val="20"/>
              <w:szCs w:val="20"/>
            </w:rPr>
            <m:t xml:space="preserve">          </m:t>
          </m:r>
        </m:oMath>
      </m:oMathPara>
    </w:p>
    <w:p w14:paraId="25995E0E" w14:textId="45842CA5" w:rsidR="008843A4" w:rsidRDefault="008843A4" w:rsidP="000808FA">
      <w:pPr>
        <w:jc w:val="left"/>
        <w:rPr>
          <w:rFonts w:ascii="宋体" w:eastAsia="宋体" w:hAnsi="宋体"/>
          <w:sz w:val="20"/>
          <w:szCs w:val="20"/>
        </w:rPr>
      </w:pPr>
    </w:p>
    <w:p w14:paraId="7AB18B5B" w14:textId="4925C341" w:rsidR="008843A4" w:rsidRDefault="008843A4" w:rsidP="000808FA">
      <w:pPr>
        <w:jc w:val="left"/>
        <w:rPr>
          <w:rFonts w:ascii="宋体" w:eastAsia="宋体" w:hAnsi="宋体"/>
          <w:sz w:val="20"/>
          <w:szCs w:val="20"/>
        </w:rPr>
      </w:pPr>
      <w:r w:rsidRPr="008843A4">
        <w:rPr>
          <w:rFonts w:ascii="宋体" w:eastAsia="宋体" w:hAnsi="宋体" w:hint="eastAsia"/>
          <w:sz w:val="20"/>
          <w:szCs w:val="20"/>
        </w:rPr>
        <w:t>电偶极子的电位</w:t>
      </w:r>
      <w:r>
        <w:rPr>
          <w:rFonts w:ascii="宋体" w:eastAsia="宋体" w:hAnsi="宋体" w:hint="eastAsia"/>
          <w:sz w:val="20"/>
          <w:szCs w:val="20"/>
        </w:rPr>
        <w:t xml:space="preserve"> 在距离</w:t>
      </w:r>
      <w:r w:rsidRPr="008843A4">
        <w:rPr>
          <w:rFonts w:ascii="宋体" w:eastAsia="宋体" w:hAnsi="宋体" w:hint="eastAsia"/>
          <w:sz w:val="20"/>
          <w:szCs w:val="20"/>
        </w:rPr>
        <w:t>偶极矩大小为</w:t>
      </w:r>
      <m:oMath>
        <m:r>
          <w:rPr>
            <w:rFonts w:ascii="Cambria Math" w:eastAsia="宋体" w:hAnsi="Cambria Math"/>
            <w:sz w:val="20"/>
            <w:szCs w:val="20"/>
          </w:rPr>
          <m:t>p=qd</m:t>
        </m:r>
      </m:oMath>
      <w:r w:rsidRPr="008843A4">
        <w:rPr>
          <w:rFonts w:ascii="宋体" w:eastAsia="宋体" w:hAnsi="宋体"/>
          <w:sz w:val="20"/>
          <w:szCs w:val="20"/>
        </w:rPr>
        <w:t>的偶极子的距离</w:t>
      </w:r>
      <m:oMath>
        <m:r>
          <w:rPr>
            <w:rFonts w:ascii="Cambria Math" w:eastAsia="宋体" w:hAnsi="Cambria Math"/>
            <w:sz w:val="20"/>
            <w:szCs w:val="20"/>
          </w:rPr>
          <m:t>r</m:t>
        </m:r>
      </m:oMath>
      <w:r w:rsidRPr="008843A4">
        <w:rPr>
          <w:rFonts w:ascii="宋体" w:eastAsia="宋体" w:hAnsi="宋体"/>
          <w:sz w:val="20"/>
          <w:szCs w:val="20"/>
        </w:rPr>
        <w:t>处</w:t>
      </w:r>
      <w:r>
        <w:rPr>
          <w:rFonts w:ascii="宋体" w:eastAsia="宋体" w:hAnsi="宋体" w:hint="eastAsia"/>
          <w:sz w:val="20"/>
          <w:szCs w:val="20"/>
        </w:rPr>
        <w:t>,</w:t>
      </w:r>
      <w:r w:rsidRPr="008843A4">
        <w:rPr>
          <w:rFonts w:ascii="宋体" w:eastAsia="宋体" w:hAnsi="宋体"/>
          <w:sz w:val="20"/>
          <w:szCs w:val="20"/>
        </w:rPr>
        <w:t>偶极子的电势为</w:t>
      </w:r>
    </w:p>
    <w:p w14:paraId="2AAB90DA" w14:textId="728869E9" w:rsidR="008843A4" w:rsidRPr="003C6B3F" w:rsidRDefault="008843A4" w:rsidP="008843A4">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24-30</m:t>
              </m:r>
            </m:e>
          </m:d>
          <m:r>
            <w:rPr>
              <w:rFonts w:ascii="Cambria Math" w:eastAsia="宋体" w:hAnsi="Cambria Math"/>
              <w:sz w:val="20"/>
              <w:szCs w:val="20"/>
            </w:rPr>
            <m:t xml:space="preserve">          </m:t>
          </m:r>
        </m:oMath>
      </m:oMathPara>
    </w:p>
    <w:p w14:paraId="48C07798" w14:textId="614C2540" w:rsidR="008843A4" w:rsidRDefault="008843A4" w:rsidP="000808FA">
      <w:pPr>
        <w:jc w:val="left"/>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r≫d</m:t>
        </m:r>
      </m:oMath>
      <w:r>
        <w:rPr>
          <w:rFonts w:ascii="宋体" w:eastAsia="宋体" w:hAnsi="宋体" w:hint="eastAsia"/>
          <w:sz w:val="20"/>
          <w:szCs w:val="20"/>
        </w:rPr>
        <w:t>时成立;角度</w:t>
      </w:r>
      <m:oMath>
        <m:r>
          <w:rPr>
            <w:rFonts w:ascii="Cambria Math" w:eastAsia="宋体" w:hAnsi="Cambria Math"/>
            <w:sz w:val="20"/>
            <w:szCs w:val="20"/>
          </w:rPr>
          <m:t>θ</m:t>
        </m:r>
      </m:oMath>
      <w:r>
        <w:rPr>
          <w:rFonts w:ascii="宋体" w:eastAsia="宋体" w:hAnsi="宋体" w:hint="eastAsia"/>
          <w:sz w:val="20"/>
          <w:szCs w:val="20"/>
        </w:rPr>
        <w:t>由公式</w:t>
      </w:r>
      <w:r>
        <w:rPr>
          <w:rFonts w:ascii="宋体" w:eastAsia="宋体" w:hAnsi="宋体"/>
          <w:sz w:val="20"/>
          <w:szCs w:val="20"/>
        </w:rPr>
        <w:t>(24-13)</w:t>
      </w:r>
      <w:r>
        <w:rPr>
          <w:rFonts w:ascii="宋体" w:eastAsia="宋体" w:hAnsi="宋体" w:hint="eastAsia"/>
          <w:sz w:val="20"/>
          <w:szCs w:val="20"/>
        </w:rPr>
        <w:t>定义.</w:t>
      </w:r>
    </w:p>
    <w:p w14:paraId="413DE3D0" w14:textId="4011023D" w:rsidR="00F75295" w:rsidRDefault="00F75295" w:rsidP="000808FA">
      <w:pPr>
        <w:jc w:val="left"/>
        <w:rPr>
          <w:rFonts w:ascii="宋体" w:eastAsia="宋体" w:hAnsi="宋体"/>
          <w:sz w:val="20"/>
          <w:szCs w:val="20"/>
        </w:rPr>
      </w:pPr>
    </w:p>
    <w:p w14:paraId="678FC0D7" w14:textId="5C9532A7"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连续电荷分布的电位</w:t>
      </w:r>
      <w:r>
        <w:rPr>
          <w:rFonts w:ascii="宋体" w:eastAsia="宋体" w:hAnsi="宋体" w:hint="eastAsia"/>
          <w:sz w:val="20"/>
          <w:szCs w:val="20"/>
        </w:rPr>
        <w:t xml:space="preserve"> </w:t>
      </w:r>
      <w:r w:rsidRPr="00F75295">
        <w:rPr>
          <w:rFonts w:ascii="宋体" w:eastAsia="宋体" w:hAnsi="宋体" w:hint="eastAsia"/>
          <w:sz w:val="20"/>
          <w:szCs w:val="20"/>
        </w:rPr>
        <w:t>对于电荷的连续分配</w:t>
      </w:r>
      <w:r>
        <w:rPr>
          <w:rFonts w:ascii="宋体" w:eastAsia="宋体" w:hAnsi="宋体" w:hint="eastAsia"/>
          <w:sz w:val="20"/>
          <w:szCs w:val="20"/>
        </w:rPr>
        <w:t>,</w:t>
      </w:r>
      <w:r w:rsidRPr="00F75295">
        <w:rPr>
          <w:rFonts w:ascii="宋体" w:eastAsia="宋体" w:hAnsi="宋体" w:hint="eastAsia"/>
          <w:sz w:val="20"/>
          <w:szCs w:val="20"/>
        </w:rPr>
        <w:t>等式</w:t>
      </w:r>
      <w:r>
        <w:rPr>
          <w:rFonts w:ascii="宋体" w:eastAsia="宋体" w:hAnsi="宋体" w:hint="eastAsia"/>
          <w:sz w:val="20"/>
          <w:szCs w:val="20"/>
        </w:rPr>
        <w:t>(</w:t>
      </w:r>
      <w:r w:rsidRPr="00F75295">
        <w:rPr>
          <w:rFonts w:ascii="宋体" w:eastAsia="宋体" w:hAnsi="宋体"/>
          <w:sz w:val="20"/>
          <w:szCs w:val="20"/>
        </w:rPr>
        <w:t>24-27</w:t>
      </w:r>
      <w:r>
        <w:rPr>
          <w:rFonts w:ascii="宋体" w:eastAsia="宋体" w:hAnsi="宋体"/>
          <w:sz w:val="20"/>
          <w:szCs w:val="20"/>
        </w:rPr>
        <w:t>)</w:t>
      </w:r>
      <w:r w:rsidRPr="00F75295">
        <w:rPr>
          <w:rFonts w:ascii="宋体" w:eastAsia="宋体" w:hAnsi="宋体"/>
          <w:sz w:val="20"/>
          <w:szCs w:val="20"/>
        </w:rPr>
        <w:t>变成</w:t>
      </w:r>
    </w:p>
    <w:p w14:paraId="62C5148C" w14:textId="3DEBBEE5" w:rsidR="00F75295" w:rsidRPr="00F75295" w:rsidRDefault="00F7529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r</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24-32</m:t>
              </m:r>
            </m:e>
          </m:d>
          <m:r>
            <w:rPr>
              <w:rFonts w:ascii="Cambria Math" w:eastAsia="宋体" w:hAnsi="Cambria Math"/>
              <w:sz w:val="20"/>
              <w:szCs w:val="20"/>
            </w:rPr>
            <m:t xml:space="preserve">          </m:t>
          </m:r>
        </m:oMath>
      </m:oMathPara>
    </w:p>
    <w:p w14:paraId="180731DB" w14:textId="6DAFFD9D"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其中积分取自整个分布</w:t>
      </w:r>
      <w:r>
        <w:rPr>
          <w:rFonts w:ascii="宋体" w:eastAsia="宋体" w:hAnsi="宋体" w:hint="eastAsia"/>
          <w:sz w:val="20"/>
          <w:szCs w:val="20"/>
        </w:rPr>
        <w:t>.</w:t>
      </w:r>
    </w:p>
    <w:p w14:paraId="13A1696C" w14:textId="3256119A" w:rsidR="00F75295" w:rsidRDefault="00F75295" w:rsidP="000808FA">
      <w:pPr>
        <w:jc w:val="left"/>
        <w:rPr>
          <w:rFonts w:ascii="宋体" w:eastAsia="宋体" w:hAnsi="宋体"/>
          <w:sz w:val="20"/>
          <w:szCs w:val="20"/>
        </w:rPr>
      </w:pPr>
    </w:p>
    <w:p w14:paraId="2AEE11B8" w14:textId="17D113EC" w:rsidR="00F75295" w:rsidRDefault="00F75295" w:rsidP="000808FA">
      <w:pPr>
        <w:jc w:val="left"/>
        <w:rPr>
          <w:rFonts w:ascii="宋体" w:eastAsia="宋体" w:hAnsi="宋体"/>
          <w:sz w:val="20"/>
          <w:szCs w:val="20"/>
        </w:rPr>
      </w:pPr>
      <w:r>
        <w:rPr>
          <w:rFonts w:ascii="宋体" w:eastAsia="宋体" w:hAnsi="宋体" w:hint="eastAsia"/>
          <w:sz w:val="20"/>
          <w:szCs w:val="20"/>
        </w:rPr>
        <w:t>从</w:t>
      </w:r>
      <m:oMath>
        <m:r>
          <w:rPr>
            <w:rFonts w:ascii="Cambria Math" w:eastAsia="宋体" w:hAnsi="Cambria Math" w:hint="eastAsia"/>
            <w:sz w:val="20"/>
            <w:szCs w:val="20"/>
          </w:rPr>
          <m:t>V</m:t>
        </m:r>
      </m:oMath>
      <w:r>
        <w:rPr>
          <w:rFonts w:ascii="宋体" w:eastAsia="宋体" w:hAnsi="宋体" w:hint="eastAsia"/>
          <w:sz w:val="20"/>
          <w:szCs w:val="20"/>
        </w:rPr>
        <w:t>计算</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F75295">
        <w:rPr>
          <w:rFonts w:ascii="宋体" w:eastAsia="宋体" w:hAnsi="宋体" w:hint="eastAsia"/>
          <w:sz w:val="20"/>
          <w:szCs w:val="20"/>
        </w:rPr>
        <w:t>在任何方向上的分量都是电位在该方向上随距离变化的速率的负值</w:t>
      </w:r>
      <w:r>
        <w:rPr>
          <w:rFonts w:ascii="宋体" w:eastAsia="宋体" w:hAnsi="宋体" w:hint="eastAsia"/>
          <w:sz w:val="20"/>
          <w:szCs w:val="20"/>
        </w:rPr>
        <w:t>:</w:t>
      </w:r>
    </w:p>
    <w:p w14:paraId="0D826B6E" w14:textId="69FAFFA6" w:rsidR="0020590B" w:rsidRPr="0020590B" w:rsidRDefault="00AF708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24-40</m:t>
              </m:r>
            </m:e>
          </m:d>
          <m:r>
            <w:rPr>
              <w:rFonts w:ascii="Cambria Math" w:eastAsia="宋体" w:hAnsi="Cambria Math"/>
              <w:sz w:val="20"/>
              <w:szCs w:val="20"/>
            </w:rPr>
            <m:t xml:space="preserve">          </m:t>
          </m:r>
        </m:oMath>
      </m:oMathPara>
    </w:p>
    <w:p w14:paraId="5D2E812F" w14:textId="6BCAC26D" w:rsidR="0020590B" w:rsidRDefault="00AF708A"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0590B">
        <w:rPr>
          <w:rFonts w:ascii="宋体" w:eastAsia="宋体" w:hAnsi="宋体" w:hint="eastAsia"/>
          <w:sz w:val="20"/>
          <w:szCs w:val="20"/>
        </w:rPr>
        <w:t>的</w:t>
      </w:r>
      <m:oMath>
        <m:r>
          <w:rPr>
            <w:rFonts w:ascii="Cambria Math" w:eastAsia="宋体" w:hAnsi="Cambria Math" w:hint="eastAsia"/>
            <w:sz w:val="20"/>
            <w:szCs w:val="20"/>
          </w:rPr>
          <m:t>x</m:t>
        </m:r>
        <m:r>
          <w:rPr>
            <w:rFonts w:ascii="Cambria Math" w:eastAsia="宋体" w:hAnsi="Cambria Math"/>
            <w:sz w:val="20"/>
            <w:szCs w:val="20"/>
          </w:rPr>
          <m:t>,y</m:t>
        </m:r>
      </m:oMath>
      <w:r w:rsidR="0020590B">
        <w:rPr>
          <w:rFonts w:ascii="宋体" w:eastAsia="宋体" w:hAnsi="宋体" w:hint="eastAsia"/>
          <w:sz w:val="20"/>
          <w:szCs w:val="20"/>
        </w:rPr>
        <w:t>和</w:t>
      </w:r>
      <m:oMath>
        <m:r>
          <w:rPr>
            <w:rFonts w:ascii="Cambria Math" w:eastAsia="宋体" w:hAnsi="Cambria Math" w:hint="eastAsia"/>
            <w:sz w:val="20"/>
            <w:szCs w:val="20"/>
          </w:rPr>
          <m:t>z</m:t>
        </m:r>
      </m:oMath>
      <w:r w:rsidR="0020590B">
        <w:rPr>
          <w:rFonts w:ascii="宋体" w:eastAsia="宋体" w:hAnsi="宋体" w:hint="eastAsia"/>
          <w:sz w:val="20"/>
          <w:szCs w:val="20"/>
        </w:rPr>
        <w:t>分量可以从下列获得</w:t>
      </w:r>
    </w:p>
    <w:p w14:paraId="2E41BFFC" w14:textId="5D012677" w:rsidR="0020590B" w:rsidRPr="00383D06" w:rsidRDefault="00AF708A" w:rsidP="0020590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24-41</m:t>
              </m:r>
            </m:e>
          </m:d>
          <m:r>
            <w:rPr>
              <w:rFonts w:ascii="Cambria Math" w:eastAsia="宋体" w:hAnsi="Cambria Math"/>
              <w:sz w:val="20"/>
              <w:szCs w:val="20"/>
            </w:rPr>
            <m:t xml:space="preserve">          </m:t>
          </m:r>
        </m:oMath>
      </m:oMathPara>
    </w:p>
    <w:p w14:paraId="102D9DD1" w14:textId="075BAEDC" w:rsidR="00383D06" w:rsidRDefault="00383D06" w:rsidP="0020590B">
      <w:pPr>
        <w:jc w:val="left"/>
        <w:rPr>
          <w:rFonts w:ascii="宋体" w:eastAsia="宋体" w:hAnsi="宋体"/>
          <w:sz w:val="20"/>
          <w:szCs w:val="20"/>
        </w:rPr>
      </w:pPr>
      <w:r w:rsidRPr="00383D06">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是均匀</w:t>
      </w:r>
      <w:r w:rsidRPr="00383D06">
        <w:rPr>
          <w:rFonts w:ascii="宋体" w:eastAsia="宋体" w:hAnsi="宋体" w:hint="eastAsia"/>
          <w:sz w:val="20"/>
          <w:szCs w:val="20"/>
        </w:rPr>
        <w:t>时</w:t>
      </w:r>
      <w:r>
        <w:rPr>
          <w:rFonts w:ascii="宋体" w:eastAsia="宋体" w:hAnsi="宋体" w:hint="eastAsia"/>
          <w:sz w:val="20"/>
          <w:szCs w:val="20"/>
        </w:rPr>
        <w:t>,公式(</w:t>
      </w:r>
      <w:r w:rsidRPr="00383D06">
        <w:rPr>
          <w:rFonts w:ascii="宋体" w:eastAsia="宋体" w:hAnsi="宋体"/>
          <w:sz w:val="20"/>
          <w:szCs w:val="20"/>
        </w:rPr>
        <w:t>24-40</w:t>
      </w:r>
      <w:r>
        <w:rPr>
          <w:rFonts w:ascii="宋体" w:eastAsia="宋体" w:hAnsi="宋体"/>
          <w:sz w:val="20"/>
          <w:szCs w:val="20"/>
        </w:rPr>
        <w:t>)</w:t>
      </w:r>
      <w:r>
        <w:rPr>
          <w:rFonts w:ascii="宋体" w:eastAsia="宋体" w:hAnsi="宋体" w:hint="eastAsia"/>
          <w:sz w:val="20"/>
          <w:szCs w:val="20"/>
        </w:rPr>
        <w:t>简化为</w:t>
      </w:r>
    </w:p>
    <w:p w14:paraId="634FDB7A" w14:textId="6060CDDF" w:rsidR="00383D06" w:rsidRPr="002F0528" w:rsidRDefault="002F0528"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24-42</m:t>
              </m:r>
            </m:e>
          </m:d>
          <m:r>
            <w:rPr>
              <w:rFonts w:ascii="Cambria Math" w:eastAsia="宋体" w:hAnsi="Cambria Math"/>
              <w:sz w:val="20"/>
              <w:szCs w:val="20"/>
            </w:rPr>
            <m:t xml:space="preserve">          </m:t>
          </m:r>
        </m:oMath>
      </m:oMathPara>
    </w:p>
    <w:p w14:paraId="7CC6C57D" w14:textId="29523AE0" w:rsidR="002F0528" w:rsidRDefault="002F0528" w:rsidP="0020590B">
      <w:pPr>
        <w:jc w:val="left"/>
        <w:rPr>
          <w:rFonts w:ascii="宋体" w:eastAsia="宋体" w:hAnsi="宋体"/>
          <w:sz w:val="20"/>
          <w:szCs w:val="20"/>
        </w:rPr>
      </w:pPr>
      <w:r w:rsidRPr="002F0528">
        <w:rPr>
          <w:rFonts w:ascii="宋体" w:eastAsia="宋体" w:hAnsi="宋体" w:hint="eastAsia"/>
          <w:sz w:val="20"/>
          <w:szCs w:val="20"/>
        </w:rPr>
        <w:t>其中</w:t>
      </w:r>
      <m:oMath>
        <m:r>
          <w:rPr>
            <w:rFonts w:ascii="Cambria Math" w:eastAsia="宋体" w:hAnsi="Cambria Math"/>
            <w:sz w:val="20"/>
            <w:szCs w:val="20"/>
          </w:rPr>
          <m:t>s</m:t>
        </m:r>
      </m:oMath>
      <w:r w:rsidRPr="002F0528">
        <w:rPr>
          <w:rFonts w:ascii="宋体" w:eastAsia="宋体" w:hAnsi="宋体"/>
          <w:sz w:val="20"/>
          <w:szCs w:val="20"/>
        </w:rPr>
        <w:t>垂直于等势面</w:t>
      </w:r>
      <w:r>
        <w:rPr>
          <w:rFonts w:ascii="宋体" w:eastAsia="宋体" w:hAnsi="宋体" w:hint="eastAsia"/>
          <w:sz w:val="20"/>
          <w:szCs w:val="20"/>
        </w:rPr>
        <w:t>.</w:t>
      </w:r>
    </w:p>
    <w:p w14:paraId="7B6BECCF" w14:textId="77777777" w:rsidR="002F0528" w:rsidRPr="0020590B" w:rsidRDefault="002F0528" w:rsidP="0020590B">
      <w:pPr>
        <w:jc w:val="left"/>
        <w:rPr>
          <w:rFonts w:ascii="宋体" w:eastAsia="宋体" w:hAnsi="宋体"/>
          <w:sz w:val="20"/>
          <w:szCs w:val="20"/>
        </w:rPr>
      </w:pPr>
    </w:p>
    <w:p w14:paraId="6C7E780A" w14:textId="4D94EEED" w:rsidR="00D77CA4" w:rsidRDefault="00D77CA4" w:rsidP="0020590B">
      <w:pPr>
        <w:jc w:val="left"/>
        <w:rPr>
          <w:rFonts w:ascii="宋体" w:eastAsia="宋体" w:hAnsi="宋体"/>
          <w:sz w:val="20"/>
          <w:szCs w:val="20"/>
        </w:rPr>
      </w:pPr>
      <w:r w:rsidRPr="00D77CA4">
        <w:rPr>
          <w:rFonts w:ascii="宋体" w:eastAsia="宋体" w:hAnsi="宋体" w:hint="eastAsia"/>
          <w:sz w:val="20"/>
          <w:szCs w:val="20"/>
        </w:rPr>
        <w:t>带电粒子系统的电势能</w:t>
      </w:r>
      <w:r>
        <w:rPr>
          <w:rFonts w:ascii="宋体" w:eastAsia="宋体" w:hAnsi="宋体" w:hint="eastAsia"/>
          <w:sz w:val="20"/>
          <w:szCs w:val="20"/>
        </w:rPr>
        <w:t xml:space="preserve"> </w:t>
      </w:r>
      <w:r w:rsidRPr="00D77CA4">
        <w:rPr>
          <w:rFonts w:ascii="宋体" w:eastAsia="宋体" w:hAnsi="宋体" w:hint="eastAsia"/>
          <w:sz w:val="20"/>
          <w:szCs w:val="20"/>
        </w:rPr>
        <w:t>带电粒子系统的势能等于组装该系统时所需的功</w:t>
      </w:r>
      <w:r>
        <w:rPr>
          <w:rFonts w:ascii="宋体" w:eastAsia="宋体" w:hAnsi="宋体" w:hint="eastAsia"/>
          <w:sz w:val="20"/>
          <w:szCs w:val="20"/>
        </w:rPr>
        <w:t>,</w:t>
      </w:r>
      <w:r w:rsidRPr="00D77CA4">
        <w:rPr>
          <w:rFonts w:ascii="宋体" w:eastAsia="宋体" w:hAnsi="宋体" w:hint="eastAsia"/>
          <w:sz w:val="20"/>
          <w:szCs w:val="20"/>
        </w:rPr>
        <w:t>其中粒子最初处于静止状态且彼此无限远</w:t>
      </w:r>
      <w:r>
        <w:rPr>
          <w:rFonts w:ascii="宋体" w:eastAsia="宋体" w:hAnsi="宋体" w:hint="eastAsia"/>
          <w:sz w:val="20"/>
          <w:szCs w:val="20"/>
        </w:rPr>
        <w:t>.</w:t>
      </w:r>
      <w:r w:rsidRPr="00D77CA4">
        <w:rPr>
          <w:rFonts w:ascii="宋体" w:eastAsia="宋体" w:hAnsi="宋体"/>
          <w:sz w:val="20"/>
          <w:szCs w:val="20"/>
        </w:rPr>
        <w:t>对于间隔为</w:t>
      </w:r>
      <m:oMath>
        <m:r>
          <w:rPr>
            <w:rFonts w:ascii="Cambria Math" w:eastAsia="宋体" w:hAnsi="Cambria Math"/>
            <w:sz w:val="20"/>
            <w:szCs w:val="20"/>
          </w:rPr>
          <m:t>r</m:t>
        </m:r>
      </m:oMath>
      <w:r w:rsidRPr="00D77CA4">
        <w:rPr>
          <w:rFonts w:ascii="宋体" w:eastAsia="宋体" w:hAnsi="宋体"/>
          <w:sz w:val="20"/>
          <w:szCs w:val="20"/>
        </w:rPr>
        <w:t>的两个粒子</w:t>
      </w:r>
      <w:r>
        <w:rPr>
          <w:rFonts w:ascii="宋体" w:eastAsia="宋体" w:hAnsi="宋体" w:hint="eastAsia"/>
          <w:sz w:val="20"/>
          <w:szCs w:val="20"/>
        </w:rPr>
        <w:t>,</w:t>
      </w:r>
    </w:p>
    <w:p w14:paraId="659EE279" w14:textId="3B7B8B26" w:rsidR="00D77CA4" w:rsidRPr="00D77CA4" w:rsidRDefault="00D77CA4"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U=W=</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24-46</m:t>
              </m:r>
            </m:e>
          </m:d>
          <m:r>
            <w:rPr>
              <w:rFonts w:ascii="Cambria Math" w:eastAsia="宋体" w:hAnsi="Cambria Math"/>
              <w:sz w:val="20"/>
              <w:szCs w:val="20"/>
            </w:rPr>
            <m:t xml:space="preserve">          </m:t>
          </m:r>
        </m:oMath>
      </m:oMathPara>
    </w:p>
    <w:p w14:paraId="0D9612E4" w14:textId="38AA6BF5" w:rsidR="00D77CA4" w:rsidRDefault="00D77CA4" w:rsidP="0020590B">
      <w:pPr>
        <w:jc w:val="left"/>
        <w:rPr>
          <w:rFonts w:ascii="宋体" w:eastAsia="宋体" w:hAnsi="宋体"/>
          <w:sz w:val="20"/>
          <w:szCs w:val="20"/>
        </w:rPr>
      </w:pPr>
    </w:p>
    <w:p w14:paraId="7CFC5B89" w14:textId="12017FA3" w:rsidR="00D77CA4" w:rsidRPr="00D77CA4" w:rsidRDefault="00D77CA4" w:rsidP="0020590B">
      <w:pPr>
        <w:jc w:val="left"/>
        <w:rPr>
          <w:rFonts w:ascii="宋体" w:eastAsia="宋体" w:hAnsi="宋体"/>
          <w:sz w:val="20"/>
          <w:szCs w:val="20"/>
        </w:rPr>
      </w:pPr>
      <w:r w:rsidRPr="00D77CA4">
        <w:rPr>
          <w:rFonts w:ascii="宋体" w:eastAsia="宋体" w:hAnsi="宋体" w:hint="eastAsia"/>
          <w:sz w:val="20"/>
          <w:szCs w:val="20"/>
        </w:rPr>
        <w:t>带电导体的电位</w:t>
      </w:r>
      <w:r>
        <w:rPr>
          <w:rFonts w:ascii="宋体" w:eastAsia="宋体" w:hAnsi="宋体" w:hint="eastAsia"/>
          <w:sz w:val="20"/>
          <w:szCs w:val="20"/>
        </w:rPr>
        <w:t xml:space="preserve"> </w:t>
      </w:r>
      <w:r w:rsidRPr="00D77CA4">
        <w:rPr>
          <w:rFonts w:ascii="宋体" w:eastAsia="宋体" w:hAnsi="宋体" w:hint="eastAsia"/>
          <w:sz w:val="20"/>
          <w:szCs w:val="20"/>
        </w:rPr>
        <w:t>在平衡状态下</w:t>
      </w:r>
      <w:r>
        <w:rPr>
          <w:rFonts w:ascii="宋体" w:eastAsia="宋体" w:hAnsi="宋体" w:hint="eastAsia"/>
          <w:sz w:val="20"/>
          <w:szCs w:val="20"/>
        </w:rPr>
        <w:t>,</w:t>
      </w:r>
      <w:r w:rsidRPr="00D77CA4">
        <w:rPr>
          <w:rFonts w:ascii="宋体" w:eastAsia="宋体" w:hAnsi="宋体" w:hint="eastAsia"/>
          <w:sz w:val="20"/>
          <w:szCs w:val="20"/>
        </w:rPr>
        <w:t>放置在导体上的多余电荷将完全位于导体的外表面上</w:t>
      </w:r>
      <w:r>
        <w:rPr>
          <w:rFonts w:ascii="宋体" w:eastAsia="宋体" w:hAnsi="宋体" w:hint="eastAsia"/>
          <w:sz w:val="20"/>
          <w:szCs w:val="20"/>
        </w:rPr>
        <w:t>,</w:t>
      </w:r>
      <w:r w:rsidRPr="00D77CA4">
        <w:rPr>
          <w:rFonts w:ascii="宋体" w:eastAsia="宋体" w:hAnsi="宋体" w:hint="eastAsia"/>
          <w:sz w:val="20"/>
          <w:szCs w:val="20"/>
        </w:rPr>
        <w:t>电荷会自行分布</w:t>
      </w:r>
      <w:r>
        <w:rPr>
          <w:rFonts w:ascii="宋体" w:eastAsia="宋体" w:hAnsi="宋体" w:hint="eastAsia"/>
          <w:sz w:val="20"/>
          <w:szCs w:val="20"/>
        </w:rPr>
        <w:t>,</w:t>
      </w:r>
      <w:r w:rsidRPr="00D77CA4">
        <w:rPr>
          <w:rFonts w:ascii="宋体" w:eastAsia="宋体" w:hAnsi="宋体" w:hint="eastAsia"/>
          <w:sz w:val="20"/>
          <w:szCs w:val="20"/>
        </w:rPr>
        <w:t>从而发生以下情况</w:t>
      </w:r>
      <w:r>
        <w:rPr>
          <w:rFonts w:ascii="宋体" w:eastAsia="宋体" w:hAnsi="宋体" w:hint="eastAsia"/>
          <w:sz w:val="20"/>
          <w:szCs w:val="20"/>
        </w:rPr>
        <w:t>:</w:t>
      </w:r>
      <w:r>
        <w:rPr>
          <w:rFonts w:ascii="宋体" w:eastAsia="宋体" w:hAnsi="宋体"/>
          <w:sz w:val="20"/>
          <w:szCs w:val="20"/>
        </w:rPr>
        <w:t>(1)</w:t>
      </w:r>
      <w:r w:rsidRPr="00D77CA4">
        <w:rPr>
          <w:rFonts w:ascii="宋体" w:eastAsia="宋体" w:hAnsi="宋体"/>
          <w:sz w:val="20"/>
          <w:szCs w:val="20"/>
        </w:rPr>
        <w:t>整个导体</w:t>
      </w:r>
      <w:r>
        <w:rPr>
          <w:rFonts w:ascii="宋体" w:eastAsia="宋体" w:hAnsi="宋体" w:hint="eastAsia"/>
          <w:sz w:val="20"/>
          <w:szCs w:val="20"/>
        </w:rPr>
        <w:t>(</w:t>
      </w:r>
      <w:r w:rsidRPr="00D77CA4">
        <w:rPr>
          <w:rFonts w:ascii="宋体" w:eastAsia="宋体" w:hAnsi="宋体"/>
          <w:sz w:val="20"/>
          <w:szCs w:val="20"/>
        </w:rPr>
        <w:t>包括内部点</w:t>
      </w:r>
      <w:r>
        <w:rPr>
          <w:rFonts w:ascii="宋体" w:eastAsia="宋体" w:hAnsi="宋体" w:hint="eastAsia"/>
          <w:sz w:val="20"/>
          <w:szCs w:val="20"/>
        </w:rPr>
        <w:t>)</w:t>
      </w:r>
      <w:r w:rsidRPr="00D77CA4">
        <w:rPr>
          <w:rFonts w:ascii="宋体" w:eastAsia="宋体" w:hAnsi="宋体"/>
          <w:sz w:val="20"/>
          <w:szCs w:val="20"/>
        </w:rPr>
        <w:t>都位于均势</w:t>
      </w:r>
      <w:r>
        <w:rPr>
          <w:rFonts w:ascii="宋体" w:eastAsia="宋体" w:hAnsi="宋体" w:hint="eastAsia"/>
          <w:sz w:val="20"/>
          <w:szCs w:val="20"/>
        </w:rPr>
        <w:t>[</w:t>
      </w:r>
      <w:r>
        <w:rPr>
          <w:rFonts w:ascii="宋体" w:eastAsia="宋体" w:hAnsi="宋体"/>
          <w:sz w:val="20"/>
          <w:szCs w:val="20"/>
        </w:rPr>
        <w:t>uniform potential]</w:t>
      </w:r>
      <w:r>
        <w:rPr>
          <w:rFonts w:ascii="宋体" w:eastAsia="宋体" w:hAnsi="宋体" w:hint="eastAsia"/>
          <w:sz w:val="20"/>
          <w:szCs w:val="20"/>
        </w:rPr>
        <w:t>.</w:t>
      </w:r>
      <w:r>
        <w:rPr>
          <w:rFonts w:ascii="宋体" w:eastAsia="宋体" w:hAnsi="宋体"/>
          <w:sz w:val="20"/>
          <w:szCs w:val="20"/>
        </w:rPr>
        <w:t>(2)</w:t>
      </w:r>
      <w:r w:rsidRPr="00D77CA4">
        <w:rPr>
          <w:rFonts w:ascii="宋体" w:eastAsia="宋体" w:hAnsi="宋体"/>
          <w:sz w:val="20"/>
          <w:szCs w:val="20"/>
        </w:rPr>
        <w:t>在每个内部点</w:t>
      </w:r>
      <w:r>
        <w:rPr>
          <w:rFonts w:ascii="宋体" w:eastAsia="宋体" w:hAnsi="宋体" w:hint="eastAsia"/>
          <w:sz w:val="20"/>
          <w:szCs w:val="20"/>
        </w:rPr>
        <w:t>,</w:t>
      </w:r>
      <w:r w:rsidRPr="00D77CA4">
        <w:rPr>
          <w:rFonts w:ascii="宋体" w:eastAsia="宋体" w:hAnsi="宋体"/>
          <w:sz w:val="20"/>
          <w:szCs w:val="20"/>
        </w:rPr>
        <w:t>由电荷引起的电场会抵消本来应该存在的外部电场</w:t>
      </w:r>
      <w:r>
        <w:rPr>
          <w:rFonts w:ascii="宋体" w:eastAsia="宋体" w:hAnsi="宋体" w:hint="eastAsia"/>
          <w:sz w:val="20"/>
          <w:szCs w:val="20"/>
        </w:rPr>
        <w:t>.</w:t>
      </w:r>
      <w:r>
        <w:rPr>
          <w:rFonts w:ascii="宋体" w:eastAsia="宋体" w:hAnsi="宋体"/>
          <w:sz w:val="20"/>
          <w:szCs w:val="20"/>
        </w:rPr>
        <w:t>(3)</w:t>
      </w:r>
      <w:r w:rsidRPr="00D77CA4">
        <w:rPr>
          <w:rFonts w:ascii="宋体" w:eastAsia="宋体" w:hAnsi="宋体"/>
          <w:sz w:val="20"/>
          <w:szCs w:val="20"/>
        </w:rPr>
        <w:t>表面上每个点的净电场都垂直于表面</w:t>
      </w:r>
      <w:r w:rsidR="00B216D7">
        <w:rPr>
          <w:rFonts w:ascii="宋体" w:eastAsia="宋体" w:hAnsi="宋体" w:hint="eastAsia"/>
          <w:sz w:val="20"/>
          <w:szCs w:val="20"/>
        </w:rPr>
        <w:t>.</w:t>
      </w:r>
    </w:p>
    <w:p w14:paraId="433E12C0" w14:textId="2FAB44B7" w:rsidR="0020590B" w:rsidRDefault="0020590B" w:rsidP="000808FA">
      <w:pPr>
        <w:jc w:val="left"/>
        <w:rPr>
          <w:rFonts w:ascii="宋体" w:eastAsia="宋体" w:hAnsi="宋体"/>
          <w:sz w:val="20"/>
          <w:szCs w:val="20"/>
        </w:rPr>
      </w:pPr>
    </w:p>
    <w:p w14:paraId="5877F79F" w14:textId="094C3BA1" w:rsidR="00AF708A" w:rsidRDefault="00AF708A" w:rsidP="000808FA">
      <w:pPr>
        <w:jc w:val="left"/>
        <w:rPr>
          <w:rFonts w:ascii="宋体" w:eastAsia="宋体" w:hAnsi="宋体"/>
          <w:sz w:val="20"/>
          <w:szCs w:val="20"/>
        </w:rPr>
      </w:pPr>
      <w:r>
        <w:rPr>
          <w:rFonts w:ascii="宋体" w:eastAsia="宋体" w:hAnsi="宋体" w:hint="eastAsia"/>
          <w:sz w:val="20"/>
          <w:szCs w:val="20"/>
        </w:rPr>
        <w:t xml:space="preserve">第二十五章 </w:t>
      </w:r>
      <w:r w:rsidRPr="00AF708A">
        <w:rPr>
          <w:rFonts w:ascii="宋体" w:eastAsia="宋体" w:hAnsi="宋体" w:hint="eastAsia"/>
          <w:sz w:val="20"/>
          <w:szCs w:val="20"/>
        </w:rPr>
        <w:t>电容</w:t>
      </w:r>
      <w:r>
        <w:rPr>
          <w:rFonts w:ascii="宋体" w:eastAsia="宋体" w:hAnsi="宋体" w:hint="eastAsia"/>
          <w:sz w:val="20"/>
          <w:szCs w:val="20"/>
        </w:rPr>
        <w:t xml:space="preserve"> 2020年4月23日10点04分</w:t>
      </w:r>
    </w:p>
    <w:p w14:paraId="36964C35" w14:textId="4B6E9B4E" w:rsidR="00AF708A" w:rsidRDefault="00AF708A" w:rsidP="000808FA">
      <w:pPr>
        <w:jc w:val="left"/>
        <w:rPr>
          <w:rFonts w:ascii="宋体" w:eastAsia="宋体" w:hAnsi="宋体"/>
          <w:sz w:val="20"/>
          <w:szCs w:val="20"/>
        </w:rPr>
      </w:pPr>
      <w:r w:rsidRPr="00AF708A">
        <w:rPr>
          <w:rFonts w:ascii="宋体" w:eastAsia="宋体" w:hAnsi="宋体" w:hint="eastAsia"/>
          <w:sz w:val="20"/>
          <w:szCs w:val="20"/>
        </w:rPr>
        <w:t>电容器</w:t>
      </w:r>
      <w:r>
        <w:rPr>
          <w:rFonts w:ascii="宋体" w:eastAsia="宋体" w:hAnsi="宋体"/>
          <w:sz w:val="20"/>
          <w:szCs w:val="20"/>
        </w:rPr>
        <w:t>;</w:t>
      </w:r>
      <w:r w:rsidRPr="00AF708A">
        <w:rPr>
          <w:rFonts w:ascii="宋体" w:eastAsia="宋体" w:hAnsi="宋体"/>
          <w:sz w:val="20"/>
          <w:szCs w:val="20"/>
        </w:rPr>
        <w:t>电容</w:t>
      </w:r>
      <w:r>
        <w:rPr>
          <w:rFonts w:ascii="宋体" w:eastAsia="宋体" w:hAnsi="宋体" w:hint="eastAsia"/>
          <w:sz w:val="20"/>
          <w:szCs w:val="20"/>
        </w:rPr>
        <w:t xml:space="preserve"> </w:t>
      </w:r>
      <w:r w:rsidRPr="00AF708A">
        <w:rPr>
          <w:rFonts w:ascii="宋体" w:eastAsia="宋体" w:hAnsi="宋体" w:hint="eastAsia"/>
          <w:sz w:val="20"/>
          <w:szCs w:val="20"/>
        </w:rPr>
        <w:t>电容器由两个绝缘的导体</w:t>
      </w:r>
      <w:r>
        <w:rPr>
          <w:rFonts w:ascii="宋体" w:eastAsia="宋体" w:hAnsi="宋体" w:hint="eastAsia"/>
          <w:sz w:val="20"/>
          <w:szCs w:val="20"/>
        </w:rPr>
        <w:t>(</w:t>
      </w:r>
      <w:r w:rsidRPr="00AF708A">
        <w:rPr>
          <w:rFonts w:ascii="宋体" w:eastAsia="宋体" w:hAnsi="宋体" w:hint="eastAsia"/>
          <w:sz w:val="20"/>
          <w:szCs w:val="20"/>
        </w:rPr>
        <w:t>极板</w:t>
      </w:r>
      <w:r>
        <w:rPr>
          <w:rFonts w:ascii="宋体" w:eastAsia="宋体" w:hAnsi="宋体" w:hint="eastAsia"/>
          <w:sz w:val="20"/>
          <w:szCs w:val="20"/>
        </w:rPr>
        <w:t>)</w:t>
      </w:r>
      <w:r w:rsidRPr="00AF708A">
        <w:rPr>
          <w:rFonts w:ascii="宋体" w:eastAsia="宋体" w:hAnsi="宋体" w:hint="eastAsia"/>
          <w:sz w:val="20"/>
          <w:szCs w:val="20"/>
        </w:rPr>
        <w:t>组成</w:t>
      </w:r>
      <w:r>
        <w:rPr>
          <w:rFonts w:ascii="宋体" w:eastAsia="宋体" w:hAnsi="宋体" w:hint="eastAsia"/>
          <w:sz w:val="20"/>
          <w:szCs w:val="20"/>
        </w:rPr>
        <w:t>,</w:t>
      </w:r>
      <w:r w:rsidRPr="00AF708A">
        <w:rPr>
          <w:rFonts w:ascii="宋体" w:eastAsia="宋体" w:hAnsi="宋体" w:hint="eastAsia"/>
          <w:sz w:val="20"/>
          <w:szCs w:val="20"/>
        </w:rPr>
        <w:t>电荷分别为</w:t>
      </w:r>
      <m:oMath>
        <m:r>
          <w:rPr>
            <w:rFonts w:ascii="Cambria Math" w:eastAsia="宋体" w:hAnsi="Cambria Math" w:hint="eastAsia"/>
            <w:sz w:val="20"/>
            <w:szCs w:val="20"/>
          </w:rPr>
          <m:t>+</m:t>
        </m:r>
        <m:r>
          <w:rPr>
            <w:rFonts w:ascii="Cambria Math" w:eastAsia="宋体" w:hAnsi="Cambria Math"/>
            <w:sz w:val="20"/>
            <w:szCs w:val="20"/>
          </w:rPr>
          <m:t>q</m:t>
        </m:r>
      </m:oMath>
      <w:r w:rsidRPr="00AF708A">
        <w:rPr>
          <w:rFonts w:ascii="宋体" w:eastAsia="宋体" w:hAnsi="宋体"/>
          <w:sz w:val="20"/>
          <w:szCs w:val="20"/>
        </w:rPr>
        <w:t>和</w:t>
      </w:r>
      <m:oMath>
        <m:r>
          <w:rPr>
            <w:rFonts w:ascii="微软雅黑" w:eastAsia="微软雅黑" w:hAnsi="微软雅黑" w:cs="微软雅黑" w:hint="eastAsia"/>
            <w:sz w:val="20"/>
            <w:szCs w:val="20"/>
          </w:rPr>
          <m:t>-</m:t>
        </m:r>
        <m:r>
          <w:rPr>
            <w:rFonts w:ascii="Cambria Math" w:eastAsia="宋体" w:hAnsi="Cambria Math"/>
            <w:sz w:val="20"/>
            <w:szCs w:val="20"/>
          </w:rPr>
          <m:t>q</m:t>
        </m:r>
      </m:oMath>
      <w:r>
        <w:rPr>
          <w:rFonts w:ascii="宋体" w:eastAsia="宋体" w:hAnsi="宋体" w:hint="eastAsia"/>
          <w:sz w:val="20"/>
          <w:szCs w:val="20"/>
        </w:rPr>
        <w:t>.</w:t>
      </w:r>
      <w:r w:rsidRPr="00AF708A">
        <w:rPr>
          <w:rFonts w:ascii="宋体" w:eastAsia="宋体" w:hAnsi="宋体"/>
          <w:sz w:val="20"/>
          <w:szCs w:val="20"/>
        </w:rPr>
        <w:t>其电容C定义为</w:t>
      </w:r>
    </w:p>
    <w:p w14:paraId="6D48CA30" w14:textId="7EF912D9" w:rsidR="00AF708A" w:rsidRPr="00AF708A" w:rsidRDefault="00AF708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sz w:val="20"/>
              <w:szCs w:val="20"/>
            </w:rPr>
            <m:t xml:space="preserve">=CV,                                                             </m:t>
          </m:r>
          <m:d>
            <m:dPr>
              <m:ctrlPr>
                <w:rPr>
                  <w:rFonts w:ascii="Cambria Math" w:eastAsia="宋体" w:hAnsi="Cambria Math"/>
                  <w:i/>
                  <w:sz w:val="20"/>
                  <w:szCs w:val="20"/>
                </w:rPr>
              </m:ctrlPr>
            </m:dPr>
            <m:e>
              <m:r>
                <w:rPr>
                  <w:rFonts w:ascii="Cambria Math" w:eastAsia="宋体" w:hAnsi="Cambria Math"/>
                  <w:sz w:val="20"/>
                  <w:szCs w:val="20"/>
                </w:rPr>
                <m:t>25-1</m:t>
              </m:r>
            </m:e>
          </m:d>
          <m:r>
            <w:rPr>
              <w:rFonts w:ascii="Cambria Math" w:eastAsia="宋体" w:hAnsi="Cambria Math"/>
              <w:sz w:val="20"/>
              <w:szCs w:val="20"/>
            </w:rPr>
            <m:t xml:space="preserve">          </m:t>
          </m:r>
        </m:oMath>
      </m:oMathPara>
    </w:p>
    <w:p w14:paraId="345502BF" w14:textId="26D36EBD" w:rsidR="00AF708A" w:rsidRPr="00AF708A" w:rsidRDefault="00AF708A" w:rsidP="000808FA">
      <w:pPr>
        <w:jc w:val="left"/>
        <w:rPr>
          <w:rFonts w:ascii="宋体" w:eastAsia="宋体" w:hAnsi="宋体" w:hint="eastAsia"/>
          <w:sz w:val="20"/>
          <w:szCs w:val="20"/>
        </w:rPr>
      </w:pPr>
      <w:r w:rsidRPr="00AF708A">
        <w:rPr>
          <w:rFonts w:ascii="宋体" w:eastAsia="宋体" w:hAnsi="宋体" w:hint="eastAsia"/>
          <w:sz w:val="20"/>
          <w:szCs w:val="20"/>
        </w:rPr>
        <w:t>其中</w:t>
      </w:r>
      <m:oMath>
        <m:r>
          <w:rPr>
            <w:rFonts w:ascii="Cambria Math" w:eastAsia="宋体" w:hAnsi="Cambria Math"/>
            <w:sz w:val="20"/>
            <w:szCs w:val="20"/>
          </w:rPr>
          <m:t>V</m:t>
        </m:r>
      </m:oMath>
      <w:r w:rsidRPr="00AF708A">
        <w:rPr>
          <w:rFonts w:ascii="宋体" w:eastAsia="宋体" w:hAnsi="宋体"/>
          <w:sz w:val="20"/>
          <w:szCs w:val="20"/>
        </w:rPr>
        <w:t>是极板之间的电位差</w:t>
      </w:r>
      <w:r>
        <w:rPr>
          <w:rFonts w:ascii="宋体" w:eastAsia="宋体" w:hAnsi="宋体" w:hint="eastAsia"/>
          <w:sz w:val="20"/>
          <w:szCs w:val="20"/>
        </w:rPr>
        <w:t>.</w:t>
      </w:r>
    </w:p>
    <w:p w14:paraId="0E1472F0" w14:textId="77777777" w:rsidR="00AF708A" w:rsidRPr="0020590B" w:rsidRDefault="00AF708A" w:rsidP="000808FA">
      <w:pPr>
        <w:jc w:val="left"/>
        <w:rPr>
          <w:rFonts w:ascii="宋体" w:eastAsia="宋体" w:hAnsi="宋体" w:hint="eastAsia"/>
          <w:sz w:val="20"/>
          <w:szCs w:val="20"/>
        </w:rPr>
      </w:pPr>
    </w:p>
    <w:p w14:paraId="61911051" w14:textId="4263CB47" w:rsidR="00F75295" w:rsidRDefault="00AF708A" w:rsidP="000808FA">
      <w:pPr>
        <w:jc w:val="left"/>
        <w:rPr>
          <w:rFonts w:ascii="宋体" w:eastAsia="宋体" w:hAnsi="宋体"/>
          <w:sz w:val="20"/>
          <w:szCs w:val="20"/>
        </w:rPr>
      </w:pPr>
      <w:r w:rsidRPr="00AF708A">
        <w:rPr>
          <w:rFonts w:ascii="宋体" w:eastAsia="宋体" w:hAnsi="宋体" w:hint="eastAsia"/>
          <w:sz w:val="20"/>
          <w:szCs w:val="20"/>
        </w:rPr>
        <w:t>确定电容</w:t>
      </w:r>
      <w:r>
        <w:rPr>
          <w:rFonts w:ascii="宋体" w:eastAsia="宋体" w:hAnsi="宋体" w:hint="eastAsia"/>
          <w:sz w:val="20"/>
          <w:szCs w:val="20"/>
        </w:rPr>
        <w:t xml:space="preserve"> </w:t>
      </w:r>
      <w:r w:rsidRPr="00AF708A">
        <w:rPr>
          <w:rFonts w:ascii="宋体" w:eastAsia="宋体" w:hAnsi="宋体" w:hint="eastAsia"/>
          <w:sz w:val="20"/>
          <w:szCs w:val="20"/>
        </w:rPr>
        <w:t>我们通常通过以下方法确定特定电容器配置</w:t>
      </w:r>
      <w:r>
        <w:rPr>
          <w:rFonts w:ascii="宋体" w:eastAsia="宋体" w:hAnsi="宋体" w:hint="eastAsia"/>
          <w:sz w:val="20"/>
          <w:szCs w:val="20"/>
        </w:rPr>
        <w:t>:(</w:t>
      </w:r>
      <w:r>
        <w:rPr>
          <w:rFonts w:ascii="宋体" w:eastAsia="宋体" w:hAnsi="宋体"/>
          <w:sz w:val="20"/>
          <w:szCs w:val="20"/>
        </w:rPr>
        <w:t>1)</w:t>
      </w:r>
      <w:r w:rsidRPr="00AF708A">
        <w:rPr>
          <w:rFonts w:ascii="宋体" w:eastAsia="宋体" w:hAnsi="宋体"/>
          <w:sz w:val="20"/>
          <w:szCs w:val="20"/>
        </w:rPr>
        <w:t>假设已经将电荷</w:t>
      </w:r>
      <m:oMath>
        <m:r>
          <w:rPr>
            <w:rFonts w:ascii="Cambria Math" w:eastAsia="宋体" w:hAnsi="Cambria Math"/>
            <w:sz w:val="20"/>
            <w:szCs w:val="20"/>
          </w:rPr>
          <m:t>q</m:t>
        </m:r>
      </m:oMath>
      <w:r w:rsidRPr="00AF708A">
        <w:rPr>
          <w:rFonts w:ascii="宋体" w:eastAsia="宋体" w:hAnsi="宋体"/>
          <w:sz w:val="20"/>
          <w:szCs w:val="20"/>
        </w:rPr>
        <w:t>放置在板上</w:t>
      </w:r>
      <w:r w:rsidR="00A301E4">
        <w:rPr>
          <w:rFonts w:ascii="宋体" w:eastAsia="宋体" w:hAnsi="宋体" w:hint="eastAsia"/>
          <w:sz w:val="20"/>
          <w:szCs w:val="20"/>
        </w:rPr>
        <w:t>,(</w:t>
      </w:r>
      <w:r w:rsidR="00A301E4">
        <w:rPr>
          <w:rFonts w:ascii="宋体" w:eastAsia="宋体" w:hAnsi="宋体"/>
          <w:sz w:val="20"/>
          <w:szCs w:val="20"/>
        </w:rPr>
        <w:t>2)</w:t>
      </w:r>
      <w:r w:rsidRPr="00AF708A">
        <w:rPr>
          <w:rFonts w:ascii="宋体" w:eastAsia="宋体" w:hAnsi="宋体"/>
          <w:sz w:val="20"/>
          <w:szCs w:val="20"/>
        </w:rPr>
        <w:t>找</w:t>
      </w:r>
      <w:r w:rsidR="00A301E4">
        <w:rPr>
          <w:rFonts w:ascii="宋体" w:eastAsia="宋体" w:hAnsi="宋体" w:hint="eastAsia"/>
          <w:sz w:val="20"/>
          <w:szCs w:val="20"/>
        </w:rPr>
        <w:t>到</w:t>
      </w:r>
      <w:r w:rsidRPr="00AF708A">
        <w:rPr>
          <w:rFonts w:ascii="宋体" w:eastAsia="宋体" w:hAnsi="宋体"/>
          <w:sz w:val="20"/>
          <w:szCs w:val="20"/>
        </w:rPr>
        <w:t>由于该电荷而产生的电场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A301E4">
        <w:rPr>
          <w:rFonts w:ascii="宋体" w:eastAsia="宋体" w:hAnsi="宋体" w:hint="eastAsia"/>
          <w:sz w:val="20"/>
          <w:szCs w:val="20"/>
        </w:rPr>
        <w:t>,(</w:t>
      </w:r>
      <w:r w:rsidR="00A301E4">
        <w:rPr>
          <w:rFonts w:ascii="宋体" w:eastAsia="宋体" w:hAnsi="宋体"/>
          <w:sz w:val="20"/>
          <w:szCs w:val="20"/>
        </w:rPr>
        <w:t>3)</w:t>
      </w:r>
      <w:r w:rsidRPr="00AF708A">
        <w:rPr>
          <w:rFonts w:ascii="宋体" w:eastAsia="宋体" w:hAnsi="宋体"/>
          <w:sz w:val="20"/>
          <w:szCs w:val="20"/>
        </w:rPr>
        <w:t>评估电势差</w:t>
      </w:r>
      <m:oMath>
        <m:r>
          <w:rPr>
            <w:rFonts w:ascii="Cambria Math" w:eastAsia="宋体" w:hAnsi="Cambria Math"/>
            <w:sz w:val="20"/>
            <w:szCs w:val="20"/>
          </w:rPr>
          <m:t>V</m:t>
        </m:r>
      </m:oMath>
      <w:r w:rsidR="00A301E4">
        <w:rPr>
          <w:rFonts w:ascii="宋体" w:eastAsia="宋体" w:hAnsi="宋体" w:hint="eastAsia"/>
          <w:sz w:val="20"/>
          <w:szCs w:val="20"/>
        </w:rPr>
        <w:t>,</w:t>
      </w:r>
      <w:r w:rsidRPr="00AF708A">
        <w:rPr>
          <w:rFonts w:ascii="宋体" w:eastAsia="宋体" w:hAnsi="宋体"/>
          <w:sz w:val="20"/>
          <w:szCs w:val="20"/>
        </w:rPr>
        <w:t>并且</w:t>
      </w:r>
      <w:r w:rsidR="00A301E4">
        <w:rPr>
          <w:rFonts w:ascii="宋体" w:eastAsia="宋体" w:hAnsi="宋体" w:hint="eastAsia"/>
          <w:sz w:val="20"/>
          <w:szCs w:val="20"/>
        </w:rPr>
        <w:t>(</w:t>
      </w:r>
      <w:r w:rsidR="00A301E4">
        <w:rPr>
          <w:rFonts w:ascii="宋体" w:eastAsia="宋体" w:hAnsi="宋体"/>
          <w:sz w:val="20"/>
          <w:szCs w:val="20"/>
        </w:rPr>
        <w:t>4)</w:t>
      </w:r>
      <w:r w:rsidRPr="00AF708A">
        <w:rPr>
          <w:rFonts w:ascii="宋体" w:eastAsia="宋体" w:hAnsi="宋体"/>
          <w:sz w:val="20"/>
          <w:szCs w:val="20"/>
        </w:rPr>
        <w:t>根据公式25-1计算C</w:t>
      </w:r>
      <w:r w:rsidR="00A301E4">
        <w:rPr>
          <w:rFonts w:ascii="宋体" w:eastAsia="宋体" w:hAnsi="宋体" w:hint="eastAsia"/>
          <w:sz w:val="20"/>
          <w:szCs w:val="20"/>
        </w:rPr>
        <w:t>,</w:t>
      </w:r>
      <w:r w:rsidRPr="00AF708A">
        <w:rPr>
          <w:rFonts w:ascii="宋体" w:eastAsia="宋体" w:hAnsi="宋体"/>
          <w:sz w:val="20"/>
          <w:szCs w:val="20"/>
        </w:rPr>
        <w:t>结果如下</w:t>
      </w:r>
      <w:r w:rsidR="00A301E4">
        <w:rPr>
          <w:rFonts w:ascii="宋体" w:eastAsia="宋体" w:hAnsi="宋体" w:hint="eastAsia"/>
          <w:sz w:val="20"/>
          <w:szCs w:val="20"/>
        </w:rPr>
        <w:t>:</w:t>
      </w:r>
    </w:p>
    <w:p w14:paraId="097A3930" w14:textId="30A94EC3" w:rsidR="00A301E4" w:rsidRDefault="00A301E4" w:rsidP="000808FA">
      <w:pPr>
        <w:jc w:val="left"/>
        <w:rPr>
          <w:rFonts w:ascii="宋体" w:eastAsia="宋体" w:hAnsi="宋体"/>
          <w:sz w:val="20"/>
          <w:szCs w:val="20"/>
        </w:rPr>
      </w:pPr>
      <w:r>
        <w:rPr>
          <w:rFonts w:ascii="宋体" w:eastAsia="宋体" w:hAnsi="宋体"/>
          <w:sz w:val="20"/>
          <w:szCs w:val="20"/>
        </w:rPr>
        <w:tab/>
      </w:r>
      <w:r w:rsidRPr="00A301E4">
        <w:rPr>
          <w:rFonts w:ascii="宋体" w:eastAsia="宋体" w:hAnsi="宋体" w:hint="eastAsia"/>
          <w:sz w:val="20"/>
          <w:szCs w:val="20"/>
        </w:rPr>
        <w:t>面积为</w:t>
      </w:r>
      <m:oMath>
        <m:r>
          <w:rPr>
            <w:rFonts w:ascii="Cambria Math" w:eastAsia="宋体" w:hAnsi="Cambria Math"/>
            <w:sz w:val="20"/>
            <w:szCs w:val="20"/>
          </w:rPr>
          <m:t>A</m:t>
        </m:r>
      </m:oMath>
      <w:r w:rsidRPr="00A301E4">
        <w:rPr>
          <w:rFonts w:ascii="宋体" w:eastAsia="宋体" w:hAnsi="宋体"/>
          <w:sz w:val="20"/>
          <w:szCs w:val="20"/>
        </w:rPr>
        <w:t>且间距为</w:t>
      </w:r>
      <m:oMath>
        <m:r>
          <w:rPr>
            <w:rFonts w:ascii="Cambria Math" w:eastAsia="宋体" w:hAnsi="Cambria Math"/>
            <w:sz w:val="20"/>
            <w:szCs w:val="20"/>
          </w:rPr>
          <m:t>d</m:t>
        </m:r>
      </m:oMath>
      <w:r w:rsidRPr="00A301E4">
        <w:rPr>
          <w:rFonts w:ascii="宋体" w:eastAsia="宋体" w:hAnsi="宋体"/>
          <w:sz w:val="20"/>
          <w:szCs w:val="20"/>
        </w:rPr>
        <w:t>的平坦平行板的电容器具有电容</w:t>
      </w:r>
    </w:p>
    <w:p w14:paraId="6A3F4D54" w14:textId="36C9E942" w:rsidR="00A301E4" w:rsidRPr="00A301E4" w:rsidRDefault="00A301E4"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C</m:t>
          </m:r>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A</m:t>
              </m:r>
            </m:num>
            <m:den>
              <m:r>
                <w:rPr>
                  <w:rFonts w:ascii="Cambria Math" w:eastAsia="宋体" w:hAnsi="Cambria Math"/>
                  <w:sz w:val="20"/>
                  <w:szCs w:val="20"/>
                </w:rPr>
                <m:t>d</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25-9</m:t>
              </m:r>
            </m:e>
          </m:d>
          <m:r>
            <w:rPr>
              <w:rFonts w:ascii="Cambria Math" w:eastAsia="宋体" w:hAnsi="Cambria Math"/>
              <w:sz w:val="20"/>
              <w:szCs w:val="20"/>
            </w:rPr>
            <m:t xml:space="preserve">          </m:t>
          </m:r>
        </m:oMath>
      </m:oMathPara>
    </w:p>
    <w:p w14:paraId="7B065D7E" w14:textId="3A68D447" w:rsidR="00A301E4" w:rsidRDefault="00A301E4" w:rsidP="000808FA">
      <w:pPr>
        <w:jc w:val="left"/>
        <w:rPr>
          <w:rFonts w:ascii="宋体" w:eastAsia="宋体" w:hAnsi="宋体"/>
          <w:sz w:val="20"/>
          <w:szCs w:val="20"/>
        </w:rPr>
      </w:pPr>
      <w:r>
        <w:rPr>
          <w:rFonts w:ascii="宋体" w:eastAsia="宋体" w:hAnsi="宋体"/>
          <w:sz w:val="20"/>
          <w:szCs w:val="20"/>
        </w:rPr>
        <w:tab/>
      </w:r>
      <w:r w:rsidRPr="00A301E4">
        <w:rPr>
          <w:rFonts w:ascii="宋体" w:eastAsia="宋体" w:hAnsi="宋体" w:hint="eastAsia"/>
          <w:sz w:val="20"/>
          <w:szCs w:val="20"/>
        </w:rPr>
        <w:t>圆柱电容器</w:t>
      </w:r>
      <w:r>
        <w:rPr>
          <w:rFonts w:ascii="宋体" w:eastAsia="宋体" w:hAnsi="宋体" w:hint="eastAsia"/>
          <w:sz w:val="20"/>
          <w:szCs w:val="20"/>
        </w:rPr>
        <w:t>(</w:t>
      </w:r>
      <w:r w:rsidRPr="00A301E4">
        <w:rPr>
          <w:rFonts w:ascii="宋体" w:eastAsia="宋体" w:hAnsi="宋体" w:hint="eastAsia"/>
          <w:sz w:val="20"/>
          <w:szCs w:val="20"/>
        </w:rPr>
        <w:t>两个长同轴圆柱体</w:t>
      </w:r>
      <w:r>
        <w:rPr>
          <w:rFonts w:ascii="宋体" w:eastAsia="宋体" w:hAnsi="宋体" w:hint="eastAsia"/>
          <w:sz w:val="20"/>
          <w:szCs w:val="20"/>
        </w:rPr>
        <w:t>)</w:t>
      </w:r>
      <w:r w:rsidRPr="00A301E4">
        <w:rPr>
          <w:rFonts w:ascii="宋体" w:eastAsia="宋体" w:hAnsi="宋体" w:hint="eastAsia"/>
          <w:sz w:val="20"/>
          <w:szCs w:val="20"/>
        </w:rPr>
        <w:t>的长度为</w:t>
      </w:r>
      <m:oMath>
        <m:r>
          <w:rPr>
            <w:rFonts w:ascii="Cambria Math" w:eastAsia="宋体" w:hAnsi="Cambria Math"/>
            <w:sz w:val="20"/>
            <w:szCs w:val="20"/>
          </w:rPr>
          <m:t>L</m:t>
        </m:r>
      </m:oMath>
      <w:r>
        <w:rPr>
          <w:rFonts w:ascii="宋体" w:eastAsia="宋体" w:hAnsi="宋体" w:hint="eastAsia"/>
          <w:sz w:val="20"/>
          <w:szCs w:val="20"/>
        </w:rPr>
        <w:t>,</w:t>
      </w:r>
      <w:r w:rsidRPr="00A301E4">
        <w:rPr>
          <w:rFonts w:ascii="宋体" w:eastAsia="宋体" w:hAnsi="宋体"/>
          <w:sz w:val="20"/>
          <w:szCs w:val="20"/>
        </w:rPr>
        <w:t>半径为</w:t>
      </w:r>
      <m:oMath>
        <m:r>
          <w:rPr>
            <w:rFonts w:ascii="Cambria Math" w:eastAsia="宋体" w:hAnsi="Cambria Math"/>
            <w:sz w:val="20"/>
            <w:szCs w:val="20"/>
          </w:rPr>
          <m:t>a</m:t>
        </m:r>
      </m:oMath>
      <w:r w:rsidRPr="00A301E4">
        <w:rPr>
          <w:rFonts w:ascii="宋体" w:eastAsia="宋体" w:hAnsi="宋体"/>
          <w:sz w:val="20"/>
          <w:szCs w:val="20"/>
        </w:rPr>
        <w:t>和</w:t>
      </w:r>
      <m:oMath>
        <m:r>
          <w:rPr>
            <w:rFonts w:ascii="Cambria Math" w:eastAsia="宋体" w:hAnsi="Cambria Math"/>
            <w:sz w:val="20"/>
            <w:szCs w:val="20"/>
          </w:rPr>
          <m:t>b</m:t>
        </m:r>
      </m:oMath>
      <w:r>
        <w:rPr>
          <w:rFonts w:ascii="宋体" w:eastAsia="宋体" w:hAnsi="宋体"/>
          <w:sz w:val="20"/>
          <w:szCs w:val="20"/>
        </w:rPr>
        <w:t>,</w:t>
      </w:r>
      <w:r>
        <w:rPr>
          <w:rFonts w:ascii="宋体" w:eastAsia="宋体" w:hAnsi="宋体" w:hint="eastAsia"/>
          <w:sz w:val="20"/>
          <w:szCs w:val="20"/>
        </w:rPr>
        <w:t>其电容为</w:t>
      </w:r>
    </w:p>
    <w:p w14:paraId="3BCD1ECD" w14:textId="3DD08CDD" w:rsidR="00A301E4" w:rsidRPr="00AD7301" w:rsidRDefault="00A301E4"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C=</m:t>
          </m:r>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f>
            <m:fPr>
              <m:ctrlPr>
                <w:rPr>
                  <w:rFonts w:ascii="Cambria Math" w:eastAsia="宋体" w:hAnsi="Cambria Math"/>
                  <w:i/>
                  <w:sz w:val="20"/>
                  <w:szCs w:val="20"/>
                </w:rPr>
              </m:ctrlPr>
            </m:fPr>
            <m:num>
              <m:r>
                <w:rPr>
                  <w:rFonts w:ascii="Cambria Math" w:eastAsia="宋体" w:hAnsi="Cambria Math"/>
                  <w:sz w:val="20"/>
                  <w:szCs w:val="20"/>
                </w:rPr>
                <m:t>L</m:t>
              </m:r>
            </m:num>
            <m:den>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ctrlPr>
                        <w:rPr>
                          <w:rFonts w:ascii="Cambria Math" w:eastAsia="宋体" w:hAnsi="Cambria Math"/>
                          <w:i/>
                          <w:sz w:val="20"/>
                          <w:szCs w:val="20"/>
                        </w:rPr>
                      </m:ctrlPr>
                    </m:dPr>
                    <m:e>
                      <m:r>
                        <w:rPr>
                          <w:rFonts w:ascii="Cambria Math" w:eastAsia="宋体" w:hAnsi="Cambria Math"/>
                          <w:sz w:val="20"/>
                          <w:szCs w:val="20"/>
                        </w:rPr>
                        <m:t>b/a</m:t>
                      </m:r>
                    </m:e>
                  </m:d>
                </m:e>
              </m:func>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25-14</m:t>
              </m:r>
            </m:e>
          </m:d>
          <m:r>
            <w:rPr>
              <w:rFonts w:ascii="Cambria Math" w:eastAsia="宋体" w:hAnsi="Cambria Math"/>
              <w:sz w:val="20"/>
              <w:szCs w:val="20"/>
            </w:rPr>
            <m:t xml:space="preserve">        </m:t>
          </m:r>
        </m:oMath>
      </m:oMathPara>
    </w:p>
    <w:p w14:paraId="04B8CEBC" w14:textId="0A5BA386" w:rsidR="00AD7301" w:rsidRDefault="00AD7301" w:rsidP="000808FA">
      <w:pPr>
        <w:jc w:val="left"/>
        <w:rPr>
          <w:rFonts w:ascii="宋体" w:eastAsia="宋体" w:hAnsi="宋体"/>
          <w:sz w:val="20"/>
          <w:szCs w:val="20"/>
        </w:rPr>
      </w:pPr>
      <w:r>
        <w:rPr>
          <w:rFonts w:ascii="宋体" w:eastAsia="宋体" w:hAnsi="宋体"/>
          <w:sz w:val="20"/>
          <w:szCs w:val="20"/>
        </w:rPr>
        <w:tab/>
      </w:r>
      <w:r w:rsidRPr="00AD7301">
        <w:rPr>
          <w:rFonts w:ascii="宋体" w:eastAsia="宋体" w:hAnsi="宋体" w:hint="eastAsia"/>
          <w:sz w:val="20"/>
          <w:szCs w:val="20"/>
        </w:rPr>
        <w:t>具有半径为</w:t>
      </w:r>
      <m:oMath>
        <m:r>
          <w:rPr>
            <w:rFonts w:ascii="Cambria Math" w:eastAsia="宋体" w:hAnsi="Cambria Math"/>
            <w:sz w:val="20"/>
            <w:szCs w:val="20"/>
          </w:rPr>
          <m:t>a</m:t>
        </m:r>
      </m:oMath>
      <w:r w:rsidRPr="00AD7301">
        <w:rPr>
          <w:rFonts w:ascii="宋体" w:eastAsia="宋体" w:hAnsi="宋体"/>
          <w:sz w:val="20"/>
          <w:szCs w:val="20"/>
        </w:rPr>
        <w:t>和</w:t>
      </w:r>
      <m:oMath>
        <m:r>
          <w:rPr>
            <w:rFonts w:ascii="Cambria Math" w:eastAsia="宋体" w:hAnsi="Cambria Math"/>
            <w:sz w:val="20"/>
            <w:szCs w:val="20"/>
          </w:rPr>
          <m:t>b</m:t>
        </m:r>
      </m:oMath>
      <w:r w:rsidRPr="00AD7301">
        <w:rPr>
          <w:rFonts w:ascii="宋体" w:eastAsia="宋体" w:hAnsi="宋体"/>
          <w:sz w:val="20"/>
          <w:szCs w:val="20"/>
        </w:rPr>
        <w:t>的同心球形板的球形电容器具有电容</w:t>
      </w:r>
    </w:p>
    <w:p w14:paraId="47487D06" w14:textId="16691A2D" w:rsidR="00AD7301" w:rsidRPr="00AD7301" w:rsidRDefault="00AD7301"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C=</m:t>
          </m:r>
          <m:r>
            <w:rPr>
              <w:rFonts w:ascii="Cambria Math" w:eastAsia="宋体" w:hAnsi="Cambria Math"/>
              <w:sz w:val="20"/>
              <w:szCs w:val="20"/>
            </w:rPr>
            <m:t>4</m:t>
          </m:r>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f>
            <m:fPr>
              <m:ctrlPr>
                <w:rPr>
                  <w:rFonts w:ascii="Cambria Math" w:eastAsia="宋体" w:hAnsi="Cambria Math"/>
                  <w:i/>
                  <w:sz w:val="20"/>
                  <w:szCs w:val="20"/>
                </w:rPr>
              </m:ctrlPr>
            </m:fPr>
            <m:num>
              <m:r>
                <w:rPr>
                  <w:rFonts w:ascii="Cambria Math" w:eastAsia="宋体" w:hAnsi="Cambria Math"/>
                  <w:sz w:val="20"/>
                  <w:szCs w:val="20"/>
                </w:rPr>
                <m:t>ab</m:t>
              </m:r>
            </m:num>
            <m:den>
              <m:r>
                <w:rPr>
                  <w:rFonts w:ascii="Cambria Math" w:eastAsia="宋体" w:hAnsi="Cambria Math"/>
                  <w:sz w:val="20"/>
                  <w:szCs w:val="20"/>
                </w:rPr>
                <m:t>b-a</m:t>
              </m:r>
            </m:den>
          </m:f>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m:t>
              </m:r>
              <m:r>
                <w:rPr>
                  <w:rFonts w:ascii="Cambria Math" w:eastAsia="宋体" w:hAnsi="Cambria Math"/>
                  <w:sz w:val="20"/>
                  <w:szCs w:val="20"/>
                </w:rPr>
                <m:t>7</m:t>
              </m:r>
            </m:e>
          </m:d>
          <m:r>
            <w:rPr>
              <w:rFonts w:ascii="Cambria Math" w:eastAsia="宋体" w:hAnsi="Cambria Math"/>
              <w:sz w:val="20"/>
              <w:szCs w:val="20"/>
            </w:rPr>
            <m:t xml:space="preserve">        </m:t>
          </m:r>
        </m:oMath>
      </m:oMathPara>
    </w:p>
    <w:p w14:paraId="1EAE2F4E" w14:textId="519D3C33" w:rsidR="00AD7301" w:rsidRDefault="00AD7301" w:rsidP="00AD7301">
      <w:pPr>
        <w:jc w:val="left"/>
        <w:rPr>
          <w:rFonts w:ascii="宋体" w:eastAsia="宋体" w:hAnsi="宋体"/>
          <w:sz w:val="20"/>
          <w:szCs w:val="20"/>
        </w:rPr>
      </w:pPr>
      <w:r>
        <w:rPr>
          <w:rFonts w:ascii="宋体" w:eastAsia="宋体" w:hAnsi="宋体"/>
          <w:sz w:val="20"/>
          <w:szCs w:val="20"/>
        </w:rPr>
        <w:tab/>
      </w:r>
      <w:r w:rsidRPr="00AD7301">
        <w:rPr>
          <w:rFonts w:ascii="宋体" w:eastAsia="宋体" w:hAnsi="宋体" w:hint="eastAsia"/>
          <w:sz w:val="20"/>
          <w:szCs w:val="20"/>
        </w:rPr>
        <w:t>半径为</w:t>
      </w:r>
      <m:oMath>
        <m:r>
          <w:rPr>
            <w:rFonts w:ascii="Cambria Math" w:eastAsia="宋体" w:hAnsi="Cambria Math"/>
            <w:sz w:val="20"/>
            <w:szCs w:val="20"/>
          </w:rPr>
          <m:t>R</m:t>
        </m:r>
      </m:oMath>
      <w:r w:rsidRPr="00AD7301">
        <w:rPr>
          <w:rFonts w:ascii="宋体" w:eastAsia="宋体" w:hAnsi="宋体"/>
          <w:sz w:val="20"/>
          <w:szCs w:val="20"/>
        </w:rPr>
        <w:t>的孤立球体具有电容</w:t>
      </w:r>
    </w:p>
    <w:p w14:paraId="1B210F53" w14:textId="37C36ECE" w:rsidR="00AD7301" w:rsidRPr="00AD7301" w:rsidRDefault="00AD7301"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m:t>C=</m:t>
          </m:r>
          <m:r>
            <w:rPr>
              <w:rFonts w:ascii="Cambria Math" w:eastAsia="宋体" w:hAnsi="Cambria Math"/>
              <w:sz w:val="20"/>
              <w:szCs w:val="20"/>
            </w:rPr>
            <m:t>4</m:t>
          </m:r>
          <m:r>
            <w:rPr>
              <w:rFonts w:ascii="Cambria Math" w:eastAsia="宋体" w:hAnsi="Cambria Math"/>
              <w:sz w:val="20"/>
              <w:szCs w:val="20"/>
            </w:rPr>
            <m:t>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R</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m:t>
              </m:r>
              <m:r>
                <w:rPr>
                  <w:rFonts w:ascii="Cambria Math" w:eastAsia="宋体" w:hAnsi="Cambria Math"/>
                  <w:sz w:val="20"/>
                  <w:szCs w:val="20"/>
                </w:rPr>
                <m:t>8</m:t>
              </m:r>
            </m:e>
          </m:d>
          <m:r>
            <w:rPr>
              <w:rFonts w:ascii="Cambria Math" w:eastAsia="宋体" w:hAnsi="Cambria Math"/>
              <w:sz w:val="20"/>
              <w:szCs w:val="20"/>
            </w:rPr>
            <m:t xml:space="preserve">        </m:t>
          </m:r>
        </m:oMath>
      </m:oMathPara>
    </w:p>
    <w:p w14:paraId="5F7E9BCB" w14:textId="172B951D" w:rsidR="00AD7301" w:rsidRDefault="00AD7301" w:rsidP="00AD7301">
      <w:pPr>
        <w:jc w:val="left"/>
        <w:rPr>
          <w:rFonts w:ascii="宋体" w:eastAsia="宋体" w:hAnsi="宋体"/>
          <w:sz w:val="20"/>
          <w:szCs w:val="20"/>
        </w:rPr>
      </w:pPr>
    </w:p>
    <w:p w14:paraId="7E042F41" w14:textId="0C9F7806" w:rsidR="00AD7301" w:rsidRDefault="00AD7301" w:rsidP="00AD7301">
      <w:pPr>
        <w:jc w:val="left"/>
        <w:rPr>
          <w:rFonts w:ascii="宋体" w:eastAsia="宋体" w:hAnsi="宋体"/>
          <w:sz w:val="20"/>
          <w:szCs w:val="20"/>
        </w:rPr>
      </w:pPr>
      <w:r w:rsidRPr="00AD7301">
        <w:rPr>
          <w:rFonts w:ascii="宋体" w:eastAsia="宋体" w:hAnsi="宋体" w:hint="eastAsia"/>
          <w:sz w:val="20"/>
          <w:szCs w:val="20"/>
        </w:rPr>
        <w:t>并联和串联电容器</w:t>
      </w:r>
      <w:r>
        <w:rPr>
          <w:rFonts w:ascii="宋体" w:eastAsia="宋体" w:hAnsi="宋体" w:hint="eastAsia"/>
          <w:sz w:val="20"/>
          <w:szCs w:val="20"/>
        </w:rPr>
        <w:t xml:space="preserve"> </w:t>
      </w:r>
      <w:r w:rsidRPr="00AD7301">
        <w:rPr>
          <w:rFonts w:ascii="宋体" w:eastAsia="宋体" w:hAnsi="宋体" w:hint="eastAsia"/>
          <w:sz w:val="20"/>
          <w:szCs w:val="20"/>
        </w:rPr>
        <w:t>并联和串联连接的单个电容器组合的等效电容</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oMath>
      <w:r w:rsidRPr="00AD7301">
        <w:rPr>
          <w:rFonts w:ascii="宋体" w:eastAsia="宋体" w:hAnsi="宋体"/>
          <w:sz w:val="20"/>
          <w:szCs w:val="20"/>
        </w:rPr>
        <w:t>可以从</w:t>
      </w:r>
      <w:r w:rsidR="00A95211">
        <w:rPr>
          <w:rFonts w:ascii="宋体" w:eastAsia="宋体" w:hAnsi="宋体" w:hint="eastAsia"/>
          <w:sz w:val="20"/>
          <w:szCs w:val="20"/>
        </w:rPr>
        <w:t>以下获得</w:t>
      </w:r>
    </w:p>
    <w:p w14:paraId="5CCC3B2B" w14:textId="6741FAA9" w:rsidR="00A95211" w:rsidRPr="00A95211" w:rsidRDefault="00A95211" w:rsidP="00AD73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j</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n</m:t>
              </m:r>
              <m:r>
                <m:rPr>
                  <m:sty m:val="p"/>
                </m:rPr>
                <w:rPr>
                  <w:rFonts w:ascii="Cambria Math" w:eastAsia="宋体" w:hAnsi="Cambria Math" w:hint="eastAsia"/>
                  <w:sz w:val="20"/>
                  <w:szCs w:val="20"/>
                </w:rPr>
                <m:t>个电容器并联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25-19</m:t>
              </m:r>
            </m:e>
          </m:d>
          <m:r>
            <w:rPr>
              <w:rFonts w:ascii="Cambria Math" w:eastAsia="宋体" w:hAnsi="Cambria Math"/>
              <w:sz w:val="20"/>
              <w:szCs w:val="20"/>
            </w:rPr>
            <m:t xml:space="preserve">        </m:t>
          </m:r>
        </m:oMath>
      </m:oMathPara>
    </w:p>
    <w:p w14:paraId="693A25BF" w14:textId="1EFFE02A" w:rsidR="00A95211" w:rsidRDefault="00A95211" w:rsidP="00AD7301">
      <w:pPr>
        <w:jc w:val="left"/>
        <w:rPr>
          <w:rFonts w:ascii="宋体" w:eastAsia="宋体" w:hAnsi="宋体"/>
          <w:sz w:val="20"/>
          <w:szCs w:val="20"/>
        </w:rPr>
      </w:pPr>
      <w:r>
        <w:rPr>
          <w:rFonts w:ascii="宋体" w:eastAsia="宋体" w:hAnsi="宋体" w:hint="eastAsia"/>
          <w:sz w:val="20"/>
          <w:szCs w:val="20"/>
        </w:rPr>
        <w:t>且</w:t>
      </w:r>
    </w:p>
    <w:p w14:paraId="303A5BDA" w14:textId="1B01B67B" w:rsidR="00A95211" w:rsidRPr="00A95211" w:rsidRDefault="00A95211" w:rsidP="00A9521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j</m:t>
                      </m:r>
                    </m:sub>
                  </m:sSub>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n</m:t>
              </m:r>
              <m:r>
                <m:rPr>
                  <m:sty m:val="p"/>
                </m:rPr>
                <w:rPr>
                  <w:rFonts w:ascii="Cambria Math" w:eastAsia="宋体" w:hAnsi="Cambria Math" w:hint="eastAsia"/>
                  <w:sz w:val="20"/>
                  <w:szCs w:val="20"/>
                </w:rPr>
                <m:t>个电容器</m:t>
              </m:r>
              <m:r>
                <m:rPr>
                  <m:sty m:val="p"/>
                </m:rPr>
                <w:rPr>
                  <w:rFonts w:ascii="Cambria Math" w:eastAsia="宋体" w:hAnsi="Cambria Math" w:hint="eastAsia"/>
                  <w:sz w:val="20"/>
                  <w:szCs w:val="20"/>
                </w:rPr>
                <m:t>串联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m:t>
              </m:r>
              <m:r>
                <w:rPr>
                  <w:rFonts w:ascii="Cambria Math" w:eastAsia="宋体" w:hAnsi="Cambria Math"/>
                  <w:sz w:val="20"/>
                  <w:szCs w:val="20"/>
                </w:rPr>
                <m:t>20</m:t>
              </m:r>
            </m:e>
          </m:d>
          <m:r>
            <w:rPr>
              <w:rFonts w:ascii="Cambria Math" w:eastAsia="宋体" w:hAnsi="Cambria Math"/>
              <w:sz w:val="20"/>
              <w:szCs w:val="20"/>
            </w:rPr>
            <m:t xml:space="preserve">        </m:t>
          </m:r>
        </m:oMath>
      </m:oMathPara>
    </w:p>
    <w:p w14:paraId="2BC24E19" w14:textId="344D38FB" w:rsidR="00A95211" w:rsidRDefault="00A95211" w:rsidP="00A95211">
      <w:pPr>
        <w:jc w:val="left"/>
        <w:rPr>
          <w:rFonts w:ascii="宋体" w:eastAsia="宋体" w:hAnsi="宋体"/>
          <w:sz w:val="20"/>
          <w:szCs w:val="20"/>
        </w:rPr>
      </w:pPr>
      <w:r w:rsidRPr="00A95211">
        <w:rPr>
          <w:rFonts w:ascii="宋体" w:eastAsia="宋体" w:hAnsi="宋体" w:hint="eastAsia"/>
          <w:sz w:val="20"/>
          <w:szCs w:val="20"/>
        </w:rPr>
        <w:t>等效电容可用于计算更复杂的串并联组合的电容</w:t>
      </w:r>
      <w:r>
        <w:rPr>
          <w:rFonts w:ascii="宋体" w:eastAsia="宋体" w:hAnsi="宋体" w:hint="eastAsia"/>
          <w:sz w:val="20"/>
          <w:szCs w:val="20"/>
        </w:rPr>
        <w:t>.</w:t>
      </w:r>
    </w:p>
    <w:p w14:paraId="118FBB78" w14:textId="5217AC9B" w:rsidR="00A95211" w:rsidRDefault="00A95211" w:rsidP="00A95211">
      <w:pPr>
        <w:jc w:val="left"/>
        <w:rPr>
          <w:rFonts w:ascii="宋体" w:eastAsia="宋体" w:hAnsi="宋体"/>
          <w:sz w:val="20"/>
          <w:szCs w:val="20"/>
        </w:rPr>
      </w:pPr>
    </w:p>
    <w:p w14:paraId="7145911E" w14:textId="4B5F6E23" w:rsidR="00A95211" w:rsidRDefault="00A95211" w:rsidP="00A95211">
      <w:pPr>
        <w:jc w:val="left"/>
        <w:rPr>
          <w:rFonts w:ascii="宋体" w:eastAsia="宋体" w:hAnsi="宋体"/>
          <w:sz w:val="20"/>
          <w:szCs w:val="20"/>
        </w:rPr>
      </w:pPr>
      <w:r w:rsidRPr="00A95211">
        <w:rPr>
          <w:rFonts w:ascii="宋体" w:eastAsia="宋体" w:hAnsi="宋体" w:hint="eastAsia"/>
          <w:sz w:val="20"/>
          <w:szCs w:val="20"/>
        </w:rPr>
        <w:t>势能和能量密度</w:t>
      </w:r>
      <w:r>
        <w:rPr>
          <w:rFonts w:ascii="宋体" w:eastAsia="宋体" w:hAnsi="宋体" w:hint="eastAsia"/>
          <w:sz w:val="20"/>
          <w:szCs w:val="20"/>
        </w:rPr>
        <w:t xml:space="preserve"> 带电</w:t>
      </w:r>
      <w:r w:rsidRPr="00A95211">
        <w:rPr>
          <w:rFonts w:ascii="宋体" w:eastAsia="宋体" w:hAnsi="宋体" w:hint="eastAsia"/>
          <w:sz w:val="20"/>
          <w:szCs w:val="20"/>
        </w:rPr>
        <w:t>电容器的</w:t>
      </w:r>
      <w:r>
        <w:rPr>
          <w:rFonts w:ascii="宋体" w:eastAsia="宋体" w:hAnsi="宋体" w:hint="eastAsia"/>
          <w:sz w:val="20"/>
          <w:szCs w:val="20"/>
        </w:rPr>
        <w:t>电</w:t>
      </w:r>
      <w:r w:rsidRPr="00A95211">
        <w:rPr>
          <w:rFonts w:ascii="宋体" w:eastAsia="宋体" w:hAnsi="宋体" w:hint="eastAsia"/>
          <w:sz w:val="20"/>
          <w:szCs w:val="20"/>
        </w:rPr>
        <w:t>势能</w:t>
      </w:r>
      <m:oMath>
        <m:r>
          <w:rPr>
            <w:rFonts w:ascii="Cambria Math" w:eastAsia="宋体" w:hAnsi="Cambria Math"/>
            <w:sz w:val="20"/>
            <w:szCs w:val="20"/>
          </w:rPr>
          <m:t>U</m:t>
        </m:r>
      </m:oMath>
      <w:r>
        <w:rPr>
          <w:rFonts w:ascii="宋体" w:eastAsia="宋体" w:hAnsi="宋体" w:hint="eastAsia"/>
          <w:sz w:val="20"/>
          <w:szCs w:val="20"/>
        </w:rPr>
        <w:t>为</w:t>
      </w:r>
    </w:p>
    <w:p w14:paraId="526223A5" w14:textId="18A6C18B" w:rsidR="00A95211" w:rsidRPr="00807C7A" w:rsidRDefault="00A95211" w:rsidP="00A95211">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num>
            <m:den>
              <m:r>
                <w:rPr>
                  <w:rFonts w:ascii="Cambria Math" w:eastAsia="宋体" w:hAnsi="Cambria Math"/>
                  <w:sz w:val="20"/>
                  <w:szCs w:val="20"/>
                </w:rPr>
                <m:t>2C</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25-21,25-22</m:t>
              </m:r>
            </m:e>
          </m:d>
          <m:r>
            <w:rPr>
              <w:rFonts w:ascii="Cambria Math" w:eastAsia="宋体" w:hAnsi="Cambria Math"/>
              <w:sz w:val="20"/>
              <w:szCs w:val="20"/>
            </w:rPr>
            <m:t xml:space="preserve">        </m:t>
          </m:r>
        </m:oMath>
      </m:oMathPara>
    </w:p>
    <w:p w14:paraId="505BADF6" w14:textId="2D8F03CE" w:rsidR="00807C7A" w:rsidRDefault="00807C7A" w:rsidP="00A95211">
      <w:pPr>
        <w:jc w:val="left"/>
        <w:rPr>
          <w:rFonts w:ascii="宋体" w:eastAsia="宋体" w:hAnsi="宋体"/>
          <w:sz w:val="20"/>
          <w:szCs w:val="20"/>
        </w:rPr>
      </w:pPr>
      <w:r w:rsidRPr="00807C7A">
        <w:rPr>
          <w:rFonts w:ascii="宋体" w:eastAsia="宋体" w:hAnsi="宋体" w:hint="eastAsia"/>
          <w:sz w:val="20"/>
          <w:szCs w:val="20"/>
        </w:rPr>
        <w:t>等于给电容器充电所需的功</w:t>
      </w:r>
      <w:r>
        <w:rPr>
          <w:rFonts w:ascii="宋体" w:eastAsia="宋体" w:hAnsi="宋体" w:hint="eastAsia"/>
          <w:sz w:val="20"/>
          <w:szCs w:val="20"/>
        </w:rPr>
        <w:t>.</w:t>
      </w:r>
      <w:r w:rsidRPr="00807C7A">
        <w:rPr>
          <w:rFonts w:ascii="宋体" w:eastAsia="宋体" w:hAnsi="宋体"/>
          <w:sz w:val="20"/>
          <w:szCs w:val="20"/>
        </w:rPr>
        <w:t>该能量可以与电容器的电场相关联</w:t>
      </w:r>
      <w:r w:rsidR="00092468">
        <w:rPr>
          <w:rFonts w:ascii="宋体" w:eastAsia="宋体" w:hAnsi="宋体" w:hint="eastAsia"/>
          <w:sz w:val="20"/>
          <w:szCs w:val="20"/>
        </w:rPr>
        <w:t>.</w:t>
      </w:r>
      <w:r w:rsidRPr="00807C7A">
        <w:rPr>
          <w:rFonts w:ascii="宋体" w:eastAsia="宋体" w:hAnsi="宋体"/>
          <w:sz w:val="20"/>
          <w:szCs w:val="20"/>
        </w:rPr>
        <w:t>通过扩展</w:t>
      </w:r>
      <w:r w:rsidR="00092468">
        <w:rPr>
          <w:rFonts w:ascii="宋体" w:eastAsia="宋体" w:hAnsi="宋体" w:hint="eastAsia"/>
          <w:sz w:val="20"/>
          <w:szCs w:val="20"/>
        </w:rPr>
        <w:t>,</w:t>
      </w:r>
      <w:r w:rsidRPr="00807C7A">
        <w:rPr>
          <w:rFonts w:ascii="宋体" w:eastAsia="宋体" w:hAnsi="宋体"/>
          <w:sz w:val="20"/>
          <w:szCs w:val="20"/>
        </w:rPr>
        <w:t>我们可以将存储的能量与任何电场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07C7A">
        <w:rPr>
          <w:rFonts w:ascii="宋体" w:eastAsia="宋体" w:hAnsi="宋体"/>
          <w:sz w:val="20"/>
          <w:szCs w:val="20"/>
        </w:rPr>
        <w:t>相关联</w:t>
      </w:r>
      <w:r w:rsidR="00092468">
        <w:rPr>
          <w:rFonts w:ascii="宋体" w:eastAsia="宋体" w:hAnsi="宋体" w:hint="eastAsia"/>
          <w:sz w:val="20"/>
          <w:szCs w:val="20"/>
        </w:rPr>
        <w:t>.</w:t>
      </w:r>
      <w:r w:rsidRPr="00807C7A">
        <w:rPr>
          <w:rFonts w:ascii="宋体" w:eastAsia="宋体" w:hAnsi="宋体"/>
          <w:sz w:val="20"/>
          <w:szCs w:val="20"/>
        </w:rPr>
        <w:t>在真空中</w:t>
      </w:r>
      <w:r w:rsidR="00092468">
        <w:rPr>
          <w:rFonts w:ascii="宋体" w:eastAsia="宋体" w:hAnsi="宋体" w:hint="eastAsia"/>
          <w:sz w:val="20"/>
          <w:szCs w:val="20"/>
        </w:rPr>
        <w:t>,</w:t>
      </w:r>
      <w:r w:rsidRPr="00807C7A">
        <w:rPr>
          <w:rFonts w:ascii="宋体" w:eastAsia="宋体" w:hAnsi="宋体"/>
          <w:sz w:val="20"/>
          <w:szCs w:val="20"/>
        </w:rPr>
        <w:t>大小为</w:t>
      </w:r>
      <m:oMath>
        <m:r>
          <w:rPr>
            <w:rFonts w:ascii="Cambria Math" w:eastAsia="宋体" w:hAnsi="Cambria Math"/>
            <w:sz w:val="20"/>
            <w:szCs w:val="20"/>
          </w:rPr>
          <m:t>E</m:t>
        </m:r>
      </m:oMath>
      <w:r w:rsidRPr="00807C7A">
        <w:rPr>
          <w:rFonts w:ascii="宋体" w:eastAsia="宋体" w:hAnsi="宋体"/>
          <w:sz w:val="20"/>
          <w:szCs w:val="20"/>
        </w:rPr>
        <w:t>的电场中的能量密度</w:t>
      </w:r>
      <m:oMath>
        <m:r>
          <w:rPr>
            <w:rFonts w:ascii="Cambria Math" w:eastAsia="宋体" w:hAnsi="Cambria Math"/>
            <w:sz w:val="20"/>
            <w:szCs w:val="20"/>
          </w:rPr>
          <m:t>u</m:t>
        </m:r>
      </m:oMath>
      <w:r w:rsidRPr="00807C7A">
        <w:rPr>
          <w:rFonts w:ascii="宋体" w:eastAsia="宋体" w:hAnsi="宋体"/>
          <w:sz w:val="20"/>
          <w:szCs w:val="20"/>
        </w:rPr>
        <w:t>或每单位体积的势能为</w:t>
      </w:r>
    </w:p>
    <w:p w14:paraId="35D6D714" w14:textId="529B82ED" w:rsidR="00092468" w:rsidRPr="00092468" w:rsidRDefault="00092468" w:rsidP="00A95211">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25-25</m:t>
              </m:r>
            </m:e>
          </m:d>
          <m:r>
            <w:rPr>
              <w:rFonts w:ascii="Cambria Math" w:eastAsia="宋体" w:hAnsi="Cambria Math"/>
              <w:sz w:val="20"/>
              <w:szCs w:val="20"/>
            </w:rPr>
            <m:t xml:space="preserve">        </m:t>
          </m:r>
        </m:oMath>
      </m:oMathPara>
    </w:p>
    <w:p w14:paraId="299BA578" w14:textId="77777777" w:rsidR="00A45B44" w:rsidRDefault="008B1146" w:rsidP="00A95211">
      <w:pPr>
        <w:jc w:val="left"/>
        <w:rPr>
          <w:rFonts w:ascii="宋体" w:eastAsia="宋体" w:hAnsi="宋体"/>
          <w:sz w:val="20"/>
          <w:szCs w:val="20"/>
        </w:rPr>
      </w:pPr>
      <w:r w:rsidRPr="008B1146">
        <w:rPr>
          <w:rFonts w:ascii="宋体" w:eastAsia="宋体" w:hAnsi="宋体" w:hint="eastAsia"/>
          <w:sz w:val="20"/>
          <w:szCs w:val="20"/>
        </w:rPr>
        <w:t>介电电容</w:t>
      </w:r>
      <w:r>
        <w:rPr>
          <w:rFonts w:ascii="宋体" w:eastAsia="宋体" w:hAnsi="宋体" w:hint="eastAsia"/>
          <w:sz w:val="20"/>
          <w:szCs w:val="20"/>
        </w:rPr>
        <w:t xml:space="preserve"> </w:t>
      </w:r>
    </w:p>
    <w:p w14:paraId="1A592AFE" w14:textId="2DE77039" w:rsidR="00A45B44" w:rsidRDefault="00A45B44" w:rsidP="00A95211">
      <w:pPr>
        <w:jc w:val="left"/>
        <w:rPr>
          <w:rFonts w:ascii="宋体" w:eastAsia="宋体" w:hAnsi="宋体"/>
          <w:sz w:val="20"/>
          <w:szCs w:val="20"/>
        </w:rPr>
      </w:pPr>
      <w:r>
        <w:rPr>
          <w:rFonts w:ascii="宋体" w:eastAsia="宋体" w:hAnsi="宋体"/>
          <w:sz w:val="20"/>
          <w:szCs w:val="20"/>
        </w:rPr>
        <w:tab/>
      </w:r>
      <w:r w:rsidR="008B1146" w:rsidRPr="008B1146">
        <w:rPr>
          <w:rFonts w:ascii="宋体" w:eastAsia="宋体" w:hAnsi="宋体" w:hint="eastAsia"/>
          <w:sz w:val="20"/>
          <w:szCs w:val="20"/>
        </w:rPr>
        <w:t>如果电容器的极板之间的空间完全用介电材料填充</w:t>
      </w:r>
      <w:r>
        <w:rPr>
          <w:rFonts w:ascii="宋体" w:eastAsia="宋体" w:hAnsi="宋体" w:hint="eastAsia"/>
          <w:sz w:val="20"/>
          <w:szCs w:val="20"/>
        </w:rPr>
        <w:t>,</w:t>
      </w:r>
      <w:r w:rsidR="008B1146" w:rsidRPr="008B1146">
        <w:rPr>
          <w:rFonts w:ascii="宋体" w:eastAsia="宋体" w:hAnsi="宋体" w:hint="eastAsia"/>
          <w:sz w:val="20"/>
          <w:szCs w:val="20"/>
        </w:rPr>
        <w:t>则电容</w:t>
      </w:r>
      <m:oMath>
        <m:r>
          <w:rPr>
            <w:rFonts w:ascii="Cambria Math" w:eastAsia="宋体" w:hAnsi="Cambria Math"/>
            <w:sz w:val="20"/>
            <w:szCs w:val="20"/>
          </w:rPr>
          <m:t>C</m:t>
        </m:r>
      </m:oMath>
      <w:r w:rsidR="008B1146" w:rsidRPr="008B1146">
        <w:rPr>
          <w:rFonts w:ascii="宋体" w:eastAsia="宋体" w:hAnsi="宋体"/>
          <w:sz w:val="20"/>
          <w:szCs w:val="20"/>
        </w:rPr>
        <w:t>会增加</w:t>
      </w:r>
      <m:oMath>
        <m:r>
          <w:rPr>
            <w:rFonts w:ascii="Cambria Math" w:eastAsia="宋体" w:hAnsi="Cambria Math"/>
            <w:sz w:val="20"/>
            <w:szCs w:val="20"/>
          </w:rPr>
          <m:t>κ</m:t>
        </m:r>
      </m:oMath>
      <w:r w:rsidR="008B1146" w:rsidRPr="008B1146">
        <w:rPr>
          <w:rFonts w:ascii="宋体" w:eastAsia="宋体" w:hAnsi="宋体"/>
          <w:sz w:val="20"/>
          <w:szCs w:val="20"/>
        </w:rPr>
        <w:t>倍</w:t>
      </w:r>
      <w:r>
        <w:rPr>
          <w:rFonts w:ascii="宋体" w:eastAsia="宋体" w:hAnsi="宋体" w:hint="eastAsia"/>
          <w:sz w:val="20"/>
          <w:szCs w:val="20"/>
        </w:rPr>
        <w:t>,</w:t>
      </w:r>
      <w:r w:rsidR="008B1146" w:rsidRPr="008B1146">
        <w:rPr>
          <w:rFonts w:ascii="宋体" w:eastAsia="宋体" w:hAnsi="宋体"/>
          <w:sz w:val="20"/>
          <w:szCs w:val="20"/>
        </w:rPr>
        <w:t>称为介电常数</w:t>
      </w:r>
      <w:r>
        <w:rPr>
          <w:rFonts w:ascii="宋体" w:eastAsia="宋体" w:hAnsi="宋体" w:hint="eastAsia"/>
          <w:sz w:val="20"/>
          <w:szCs w:val="20"/>
        </w:rPr>
        <w:t>,</w:t>
      </w:r>
      <w:r w:rsidR="008B1146" w:rsidRPr="008B1146">
        <w:rPr>
          <w:rFonts w:ascii="宋体" w:eastAsia="宋体" w:hAnsi="宋体"/>
          <w:sz w:val="20"/>
          <w:szCs w:val="20"/>
        </w:rPr>
        <w:t>这是材料的特性</w:t>
      </w:r>
      <w:r>
        <w:rPr>
          <w:rFonts w:ascii="宋体" w:eastAsia="宋体" w:hAnsi="宋体" w:hint="eastAsia"/>
          <w:sz w:val="20"/>
          <w:szCs w:val="20"/>
        </w:rPr>
        <w:t>.</w:t>
      </w:r>
      <w:r w:rsidR="008B1146" w:rsidRPr="008B1146">
        <w:rPr>
          <w:rFonts w:ascii="宋体" w:eastAsia="宋体" w:hAnsi="宋体"/>
          <w:sz w:val="20"/>
          <w:szCs w:val="20"/>
        </w:rPr>
        <w:t>在完全由电介质填充的区域中</w:t>
      </w:r>
      <w:r>
        <w:rPr>
          <w:rFonts w:ascii="宋体" w:eastAsia="宋体" w:hAnsi="宋体" w:hint="eastAsia"/>
          <w:sz w:val="20"/>
          <w:szCs w:val="20"/>
        </w:rPr>
        <w:t>,</w:t>
      </w:r>
      <w:r w:rsidR="008B1146" w:rsidRPr="008B1146">
        <w:rPr>
          <w:rFonts w:ascii="宋体" w:eastAsia="宋体" w:hAnsi="宋体"/>
          <w:sz w:val="20"/>
          <w:szCs w:val="20"/>
        </w:rPr>
        <w:t>必须通过用k 0替换0来修改所有包含0的静电方程。</w:t>
      </w:r>
    </w:p>
    <w:p w14:paraId="32FA9205" w14:textId="69D324B1" w:rsidR="00092468" w:rsidRPr="00A95211" w:rsidRDefault="00A45B44" w:rsidP="00A95211">
      <w:pPr>
        <w:jc w:val="left"/>
        <w:rPr>
          <w:rFonts w:ascii="宋体" w:eastAsia="宋体" w:hAnsi="宋体" w:hint="eastAsia"/>
          <w:sz w:val="20"/>
          <w:szCs w:val="20"/>
        </w:rPr>
      </w:pPr>
      <w:r>
        <w:rPr>
          <w:rFonts w:ascii="宋体" w:eastAsia="宋体" w:hAnsi="宋体"/>
          <w:sz w:val="20"/>
          <w:szCs w:val="20"/>
        </w:rPr>
        <w:tab/>
      </w:r>
      <w:r w:rsidR="008B1146" w:rsidRPr="008B1146">
        <w:rPr>
          <w:rFonts w:ascii="宋体" w:eastAsia="宋体" w:hAnsi="宋体"/>
          <w:sz w:val="20"/>
          <w:szCs w:val="20"/>
        </w:rPr>
        <w:t>可以通过电场对永久或感应电场的作用来物理地理解添加电介质的效果。 电介质平板中的电偶极子。 结果是在电介质的表面上形成感应电荷，对于板上的给定数量的自由电荷，这会导致电介质内的电场减弱。</w:t>
      </w:r>
    </w:p>
    <w:p w14:paraId="59477762" w14:textId="22C8F621" w:rsidR="00A95211" w:rsidRDefault="00A95211" w:rsidP="00AD7301">
      <w:pPr>
        <w:jc w:val="left"/>
        <w:rPr>
          <w:rFonts w:ascii="宋体" w:eastAsia="宋体" w:hAnsi="宋体"/>
          <w:sz w:val="20"/>
          <w:szCs w:val="20"/>
        </w:rPr>
      </w:pPr>
    </w:p>
    <w:p w14:paraId="1297050A" w14:textId="35AEE017" w:rsidR="00A45B44" w:rsidRDefault="00A45B44" w:rsidP="00AD7301">
      <w:pPr>
        <w:jc w:val="left"/>
        <w:rPr>
          <w:rFonts w:ascii="宋体" w:eastAsia="宋体" w:hAnsi="宋体"/>
          <w:sz w:val="20"/>
          <w:szCs w:val="20"/>
        </w:rPr>
      </w:pPr>
      <w:r w:rsidRPr="00A45B44">
        <w:rPr>
          <w:rFonts w:ascii="宋体" w:eastAsia="宋体" w:hAnsi="宋体" w:hint="eastAsia"/>
          <w:sz w:val="20"/>
          <w:szCs w:val="20"/>
        </w:rPr>
        <w:t>高斯介电常数定律</w:t>
      </w:r>
      <w:r>
        <w:rPr>
          <w:rFonts w:ascii="宋体" w:eastAsia="宋体" w:hAnsi="宋体" w:hint="eastAsia"/>
          <w:sz w:val="20"/>
          <w:szCs w:val="20"/>
        </w:rPr>
        <w:t xml:space="preserve"> </w:t>
      </w:r>
      <w:r w:rsidRPr="00A45B44">
        <w:rPr>
          <w:rFonts w:ascii="宋体" w:eastAsia="宋体" w:hAnsi="宋体" w:hint="eastAsia"/>
          <w:sz w:val="20"/>
          <w:szCs w:val="20"/>
        </w:rPr>
        <w:t>当存在电介质时</w:t>
      </w:r>
      <w:r>
        <w:rPr>
          <w:rFonts w:ascii="宋体" w:eastAsia="宋体" w:hAnsi="宋体" w:hint="eastAsia"/>
          <w:sz w:val="20"/>
          <w:szCs w:val="20"/>
        </w:rPr>
        <w:t>,</w:t>
      </w:r>
      <w:r w:rsidRPr="00A45B44">
        <w:rPr>
          <w:rFonts w:ascii="宋体" w:eastAsia="宋体" w:hAnsi="宋体" w:hint="eastAsia"/>
          <w:sz w:val="20"/>
          <w:szCs w:val="20"/>
        </w:rPr>
        <w:t>高斯定律可以推广为</w:t>
      </w:r>
    </w:p>
    <w:p w14:paraId="10D79246" w14:textId="20237F39" w:rsidR="00A45B44" w:rsidRPr="00A45B44" w:rsidRDefault="00A45B44" w:rsidP="00AD73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=q.                                             </m:t>
          </m:r>
          <m:d>
            <m:dPr>
              <m:ctrlPr>
                <w:rPr>
                  <w:rFonts w:ascii="Cambria Math" w:eastAsia="宋体" w:hAnsi="Cambria Math"/>
                  <w:i/>
                  <w:sz w:val="20"/>
                  <w:szCs w:val="20"/>
                </w:rPr>
              </m:ctrlPr>
            </m:dPr>
            <m:e>
              <m:r>
                <w:rPr>
                  <w:rFonts w:ascii="Cambria Math" w:eastAsia="宋体" w:hAnsi="Cambria Math"/>
                  <w:sz w:val="20"/>
                  <w:szCs w:val="20"/>
                </w:rPr>
                <m:t>25-36</m:t>
              </m:r>
            </m:e>
          </m:d>
          <m:r>
            <w:rPr>
              <w:rFonts w:ascii="Cambria Math" w:eastAsia="宋体" w:hAnsi="Cambria Math"/>
              <w:sz w:val="20"/>
              <w:szCs w:val="20"/>
            </w:rPr>
            <m:t xml:space="preserve">          </m:t>
          </m:r>
        </m:oMath>
      </m:oMathPara>
    </w:p>
    <w:p w14:paraId="0CD46A7A" w14:textId="61FF5B0E" w:rsidR="00A45B44" w:rsidRDefault="004172D6" w:rsidP="00AD7301">
      <w:pPr>
        <w:jc w:val="left"/>
        <w:rPr>
          <w:rFonts w:ascii="宋体" w:eastAsia="宋体" w:hAnsi="宋体"/>
          <w:sz w:val="20"/>
          <w:szCs w:val="20"/>
        </w:rPr>
      </w:pPr>
      <m:oMath>
        <m:r>
          <w:rPr>
            <w:rFonts w:ascii="Cambria Math" w:eastAsia="宋体" w:hAnsi="Cambria Math"/>
            <w:sz w:val="20"/>
            <w:szCs w:val="20"/>
          </w:rPr>
          <m:t>q</m:t>
        </m:r>
      </m:oMath>
      <w:r w:rsidR="00A45B44" w:rsidRPr="00A45B44">
        <w:rPr>
          <w:rFonts w:ascii="宋体" w:eastAsia="宋体" w:hAnsi="宋体"/>
          <w:sz w:val="20"/>
          <w:szCs w:val="20"/>
        </w:rPr>
        <w:t>是</w:t>
      </w:r>
      <w:r w:rsidR="005D361E">
        <w:rPr>
          <w:rFonts w:ascii="宋体" w:eastAsia="宋体" w:hAnsi="宋体" w:hint="eastAsia"/>
          <w:sz w:val="20"/>
          <w:szCs w:val="20"/>
        </w:rPr>
        <w:t>自由</w:t>
      </w:r>
      <w:r w:rsidR="00A45B44" w:rsidRPr="00A45B44">
        <w:rPr>
          <w:rFonts w:ascii="宋体" w:eastAsia="宋体" w:hAnsi="宋体"/>
          <w:sz w:val="20"/>
          <w:szCs w:val="20"/>
        </w:rPr>
        <w:t>的</w:t>
      </w:r>
      <w:r w:rsidR="00A45B44">
        <w:rPr>
          <w:rFonts w:ascii="宋体" w:eastAsia="宋体" w:hAnsi="宋体" w:hint="eastAsia"/>
          <w:sz w:val="20"/>
          <w:szCs w:val="20"/>
        </w:rPr>
        <w:t>;</w:t>
      </w:r>
      <w:r w:rsidR="00A45B44" w:rsidRPr="00A45B44">
        <w:rPr>
          <w:rFonts w:ascii="宋体" w:eastAsia="宋体" w:hAnsi="宋体"/>
          <w:sz w:val="20"/>
          <w:szCs w:val="20"/>
        </w:rPr>
        <w:t>通过在积分中包含介电常数</w:t>
      </w:r>
      <m:oMath>
        <m:r>
          <w:rPr>
            <w:rFonts w:ascii="Cambria Math" w:eastAsia="宋体" w:hAnsi="Cambria Math"/>
            <w:sz w:val="20"/>
            <w:szCs w:val="20"/>
          </w:rPr>
          <m:t>k</m:t>
        </m:r>
      </m:oMath>
      <w:r w:rsidR="00A45B44" w:rsidRPr="00A45B44">
        <w:rPr>
          <w:rFonts w:ascii="宋体" w:eastAsia="宋体" w:hAnsi="宋体"/>
          <w:sz w:val="20"/>
          <w:szCs w:val="20"/>
        </w:rPr>
        <w:t>可以解决任何感应的表面电荷</w:t>
      </w:r>
      <w:r>
        <w:rPr>
          <w:rFonts w:ascii="宋体" w:eastAsia="宋体" w:hAnsi="宋体" w:hint="eastAsia"/>
          <w:sz w:val="20"/>
          <w:szCs w:val="20"/>
        </w:rPr>
        <w:t>.</w:t>
      </w:r>
    </w:p>
    <w:p w14:paraId="5FCB51A0" w14:textId="77777777" w:rsidR="005D361E" w:rsidRPr="00A45B44" w:rsidRDefault="005D361E" w:rsidP="00AD7301">
      <w:pPr>
        <w:jc w:val="left"/>
        <w:rPr>
          <w:rFonts w:ascii="宋体" w:eastAsia="宋体" w:hAnsi="宋体" w:hint="eastAsia"/>
          <w:sz w:val="20"/>
          <w:szCs w:val="20"/>
        </w:rPr>
      </w:pPr>
    </w:p>
    <w:p w14:paraId="181B492C" w14:textId="56E4B86D" w:rsidR="00AD7301" w:rsidRPr="005D361E" w:rsidRDefault="00AD7301" w:rsidP="00AD7301">
      <w:pPr>
        <w:jc w:val="left"/>
        <w:rPr>
          <w:rFonts w:ascii="宋体" w:eastAsia="宋体" w:hAnsi="宋体" w:hint="eastAsia"/>
          <w:sz w:val="20"/>
          <w:szCs w:val="20"/>
        </w:rPr>
      </w:pPr>
    </w:p>
    <w:p w14:paraId="789CFD34" w14:textId="77777777" w:rsidR="00AD7301" w:rsidRPr="004172D6" w:rsidRDefault="00AD7301" w:rsidP="000808FA">
      <w:pPr>
        <w:jc w:val="left"/>
        <w:rPr>
          <w:rFonts w:ascii="宋体" w:eastAsia="宋体" w:hAnsi="宋体" w:hint="eastAsia"/>
          <w:sz w:val="20"/>
          <w:szCs w:val="20"/>
        </w:rPr>
      </w:pPr>
    </w:p>
    <w:sectPr w:rsidR="00AD7301" w:rsidRPr="00417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82C3E" w14:textId="77777777" w:rsidR="00BB0E57" w:rsidRDefault="00BB0E57" w:rsidP="00F72B25">
      <w:r>
        <w:separator/>
      </w:r>
    </w:p>
  </w:endnote>
  <w:endnote w:type="continuationSeparator" w:id="0">
    <w:p w14:paraId="553DE505" w14:textId="77777777" w:rsidR="00BB0E57" w:rsidRDefault="00BB0E57"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9CD55" w14:textId="77777777" w:rsidR="00BB0E57" w:rsidRDefault="00BB0E57" w:rsidP="00F72B25">
      <w:r>
        <w:separator/>
      </w:r>
    </w:p>
  </w:footnote>
  <w:footnote w:type="continuationSeparator" w:id="0">
    <w:p w14:paraId="6322AC01" w14:textId="77777777" w:rsidR="00BB0E57" w:rsidRDefault="00BB0E57"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16148"/>
    <w:rsid w:val="00021964"/>
    <w:rsid w:val="00023B9F"/>
    <w:rsid w:val="00033647"/>
    <w:rsid w:val="0004069F"/>
    <w:rsid w:val="00063414"/>
    <w:rsid w:val="00067EC1"/>
    <w:rsid w:val="00073295"/>
    <w:rsid w:val="00074163"/>
    <w:rsid w:val="000758A3"/>
    <w:rsid w:val="000808FA"/>
    <w:rsid w:val="00084874"/>
    <w:rsid w:val="0009138F"/>
    <w:rsid w:val="00092468"/>
    <w:rsid w:val="000A0601"/>
    <w:rsid w:val="000B294C"/>
    <w:rsid w:val="000B2960"/>
    <w:rsid w:val="000C31F9"/>
    <w:rsid w:val="000E1454"/>
    <w:rsid w:val="000E79D1"/>
    <w:rsid w:val="000F0D35"/>
    <w:rsid w:val="000F5AF2"/>
    <w:rsid w:val="00101669"/>
    <w:rsid w:val="00102651"/>
    <w:rsid w:val="00103487"/>
    <w:rsid w:val="00113995"/>
    <w:rsid w:val="0012349D"/>
    <w:rsid w:val="001248C7"/>
    <w:rsid w:val="001307C9"/>
    <w:rsid w:val="00137576"/>
    <w:rsid w:val="00137DED"/>
    <w:rsid w:val="001435F8"/>
    <w:rsid w:val="00152679"/>
    <w:rsid w:val="00154E20"/>
    <w:rsid w:val="00157B54"/>
    <w:rsid w:val="0016152A"/>
    <w:rsid w:val="001634CB"/>
    <w:rsid w:val="00166165"/>
    <w:rsid w:val="00176850"/>
    <w:rsid w:val="00183473"/>
    <w:rsid w:val="00191F4C"/>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036B6"/>
    <w:rsid w:val="0020590B"/>
    <w:rsid w:val="0021014F"/>
    <w:rsid w:val="00220675"/>
    <w:rsid w:val="00220BC9"/>
    <w:rsid w:val="00247E52"/>
    <w:rsid w:val="002500D9"/>
    <w:rsid w:val="00253270"/>
    <w:rsid w:val="00261989"/>
    <w:rsid w:val="00271B09"/>
    <w:rsid w:val="00287AFA"/>
    <w:rsid w:val="002C478B"/>
    <w:rsid w:val="002C49DC"/>
    <w:rsid w:val="002C5814"/>
    <w:rsid w:val="002D0DA2"/>
    <w:rsid w:val="002D4D14"/>
    <w:rsid w:val="002D56CA"/>
    <w:rsid w:val="002D5F73"/>
    <w:rsid w:val="002E1475"/>
    <w:rsid w:val="002E3B7F"/>
    <w:rsid w:val="002E4DED"/>
    <w:rsid w:val="002E7D13"/>
    <w:rsid w:val="002F03B6"/>
    <w:rsid w:val="002F0528"/>
    <w:rsid w:val="002F2CE8"/>
    <w:rsid w:val="0030736D"/>
    <w:rsid w:val="00312527"/>
    <w:rsid w:val="003129E7"/>
    <w:rsid w:val="00315692"/>
    <w:rsid w:val="003168DA"/>
    <w:rsid w:val="003274A0"/>
    <w:rsid w:val="003348EE"/>
    <w:rsid w:val="00334F2B"/>
    <w:rsid w:val="00336B7E"/>
    <w:rsid w:val="003404AA"/>
    <w:rsid w:val="0034420F"/>
    <w:rsid w:val="0037174E"/>
    <w:rsid w:val="003759D1"/>
    <w:rsid w:val="003817CC"/>
    <w:rsid w:val="00381AB4"/>
    <w:rsid w:val="00383D06"/>
    <w:rsid w:val="003977F6"/>
    <w:rsid w:val="003A18AD"/>
    <w:rsid w:val="003B6543"/>
    <w:rsid w:val="003C2202"/>
    <w:rsid w:val="003C699E"/>
    <w:rsid w:val="003C6B3F"/>
    <w:rsid w:val="003D1340"/>
    <w:rsid w:val="003E5C22"/>
    <w:rsid w:val="003F648D"/>
    <w:rsid w:val="00416D0A"/>
    <w:rsid w:val="004172D6"/>
    <w:rsid w:val="00426668"/>
    <w:rsid w:val="004300B7"/>
    <w:rsid w:val="00430D37"/>
    <w:rsid w:val="0044587E"/>
    <w:rsid w:val="004524C2"/>
    <w:rsid w:val="00452C16"/>
    <w:rsid w:val="00460E72"/>
    <w:rsid w:val="00463CF9"/>
    <w:rsid w:val="00466673"/>
    <w:rsid w:val="0046674B"/>
    <w:rsid w:val="00466EF0"/>
    <w:rsid w:val="00467F5E"/>
    <w:rsid w:val="0047590E"/>
    <w:rsid w:val="004766AC"/>
    <w:rsid w:val="00484E2F"/>
    <w:rsid w:val="00484EA7"/>
    <w:rsid w:val="00486174"/>
    <w:rsid w:val="00494BA4"/>
    <w:rsid w:val="004A00EF"/>
    <w:rsid w:val="004A2E84"/>
    <w:rsid w:val="004B03ED"/>
    <w:rsid w:val="004B0594"/>
    <w:rsid w:val="004B3D4A"/>
    <w:rsid w:val="004D006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477F5"/>
    <w:rsid w:val="00552B85"/>
    <w:rsid w:val="00556613"/>
    <w:rsid w:val="00562723"/>
    <w:rsid w:val="005629FE"/>
    <w:rsid w:val="00562E7C"/>
    <w:rsid w:val="005730AC"/>
    <w:rsid w:val="00575B3F"/>
    <w:rsid w:val="00591AD8"/>
    <w:rsid w:val="00592868"/>
    <w:rsid w:val="00592885"/>
    <w:rsid w:val="0059466B"/>
    <w:rsid w:val="0059641A"/>
    <w:rsid w:val="005A0113"/>
    <w:rsid w:val="005A7063"/>
    <w:rsid w:val="005B62EE"/>
    <w:rsid w:val="005C2867"/>
    <w:rsid w:val="005D361E"/>
    <w:rsid w:val="005D5354"/>
    <w:rsid w:val="005E2390"/>
    <w:rsid w:val="005E2C87"/>
    <w:rsid w:val="005E7893"/>
    <w:rsid w:val="005F19ED"/>
    <w:rsid w:val="005F7B41"/>
    <w:rsid w:val="00612B3C"/>
    <w:rsid w:val="00614292"/>
    <w:rsid w:val="00614B27"/>
    <w:rsid w:val="006168EF"/>
    <w:rsid w:val="0062765C"/>
    <w:rsid w:val="00632ED7"/>
    <w:rsid w:val="00643AEC"/>
    <w:rsid w:val="006513D4"/>
    <w:rsid w:val="00654EBC"/>
    <w:rsid w:val="0065538E"/>
    <w:rsid w:val="00657063"/>
    <w:rsid w:val="00680B03"/>
    <w:rsid w:val="00680C38"/>
    <w:rsid w:val="006832AA"/>
    <w:rsid w:val="006A2EBA"/>
    <w:rsid w:val="006B313C"/>
    <w:rsid w:val="006B4B60"/>
    <w:rsid w:val="006B63F1"/>
    <w:rsid w:val="006B7E71"/>
    <w:rsid w:val="006D107E"/>
    <w:rsid w:val="006D2F5E"/>
    <w:rsid w:val="006E5005"/>
    <w:rsid w:val="006E6A91"/>
    <w:rsid w:val="006E6FBD"/>
    <w:rsid w:val="006F142C"/>
    <w:rsid w:val="006F2555"/>
    <w:rsid w:val="006F2F59"/>
    <w:rsid w:val="006F4920"/>
    <w:rsid w:val="00707DCB"/>
    <w:rsid w:val="007139E9"/>
    <w:rsid w:val="007172D7"/>
    <w:rsid w:val="00717C01"/>
    <w:rsid w:val="00731703"/>
    <w:rsid w:val="0073440C"/>
    <w:rsid w:val="00737352"/>
    <w:rsid w:val="0074035E"/>
    <w:rsid w:val="0074073B"/>
    <w:rsid w:val="00742B05"/>
    <w:rsid w:val="00760057"/>
    <w:rsid w:val="00760E22"/>
    <w:rsid w:val="00766190"/>
    <w:rsid w:val="00766DCF"/>
    <w:rsid w:val="00770F56"/>
    <w:rsid w:val="007739FC"/>
    <w:rsid w:val="00774BA2"/>
    <w:rsid w:val="0078308D"/>
    <w:rsid w:val="00783718"/>
    <w:rsid w:val="007953CB"/>
    <w:rsid w:val="007A5025"/>
    <w:rsid w:val="007B309C"/>
    <w:rsid w:val="007B6FA0"/>
    <w:rsid w:val="007C390A"/>
    <w:rsid w:val="007C4FDD"/>
    <w:rsid w:val="007C6CFC"/>
    <w:rsid w:val="007D090F"/>
    <w:rsid w:val="007D2918"/>
    <w:rsid w:val="007D4ED9"/>
    <w:rsid w:val="007F6A54"/>
    <w:rsid w:val="00807C7A"/>
    <w:rsid w:val="00815EC6"/>
    <w:rsid w:val="008169B4"/>
    <w:rsid w:val="008173FF"/>
    <w:rsid w:val="00823B89"/>
    <w:rsid w:val="00832A3E"/>
    <w:rsid w:val="00832CD0"/>
    <w:rsid w:val="008331A6"/>
    <w:rsid w:val="00836B73"/>
    <w:rsid w:val="00837C98"/>
    <w:rsid w:val="00837DEF"/>
    <w:rsid w:val="008467F2"/>
    <w:rsid w:val="008717AD"/>
    <w:rsid w:val="008761F1"/>
    <w:rsid w:val="008809EC"/>
    <w:rsid w:val="00881F29"/>
    <w:rsid w:val="00883D2B"/>
    <w:rsid w:val="008843A4"/>
    <w:rsid w:val="00887E22"/>
    <w:rsid w:val="0089452A"/>
    <w:rsid w:val="00897EB0"/>
    <w:rsid w:val="008A41A1"/>
    <w:rsid w:val="008A68CE"/>
    <w:rsid w:val="008B03FA"/>
    <w:rsid w:val="008B1146"/>
    <w:rsid w:val="008B2CA9"/>
    <w:rsid w:val="008B554D"/>
    <w:rsid w:val="008B7169"/>
    <w:rsid w:val="008C0272"/>
    <w:rsid w:val="008C3761"/>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44EAD"/>
    <w:rsid w:val="009508EC"/>
    <w:rsid w:val="00964042"/>
    <w:rsid w:val="0096644E"/>
    <w:rsid w:val="00975930"/>
    <w:rsid w:val="00987823"/>
    <w:rsid w:val="0099043E"/>
    <w:rsid w:val="00997553"/>
    <w:rsid w:val="009B70F6"/>
    <w:rsid w:val="009B7D83"/>
    <w:rsid w:val="009C604F"/>
    <w:rsid w:val="009F3974"/>
    <w:rsid w:val="00A20C13"/>
    <w:rsid w:val="00A226AB"/>
    <w:rsid w:val="00A22B24"/>
    <w:rsid w:val="00A2380A"/>
    <w:rsid w:val="00A26FCA"/>
    <w:rsid w:val="00A2735A"/>
    <w:rsid w:val="00A2738A"/>
    <w:rsid w:val="00A301E4"/>
    <w:rsid w:val="00A346CC"/>
    <w:rsid w:val="00A42CE8"/>
    <w:rsid w:val="00A45B44"/>
    <w:rsid w:val="00A56A56"/>
    <w:rsid w:val="00A63631"/>
    <w:rsid w:val="00A72984"/>
    <w:rsid w:val="00A81790"/>
    <w:rsid w:val="00A85EFE"/>
    <w:rsid w:val="00A90BDD"/>
    <w:rsid w:val="00A95211"/>
    <w:rsid w:val="00AA13E2"/>
    <w:rsid w:val="00AB66BB"/>
    <w:rsid w:val="00AC3C71"/>
    <w:rsid w:val="00AC7FA9"/>
    <w:rsid w:val="00AD1F79"/>
    <w:rsid w:val="00AD7301"/>
    <w:rsid w:val="00AF708A"/>
    <w:rsid w:val="00B17A9A"/>
    <w:rsid w:val="00B216D7"/>
    <w:rsid w:val="00B27B31"/>
    <w:rsid w:val="00B315E2"/>
    <w:rsid w:val="00B42ABE"/>
    <w:rsid w:val="00B45F78"/>
    <w:rsid w:val="00B52E2E"/>
    <w:rsid w:val="00B6222D"/>
    <w:rsid w:val="00B752BC"/>
    <w:rsid w:val="00B77C7F"/>
    <w:rsid w:val="00B84A8E"/>
    <w:rsid w:val="00B85F3E"/>
    <w:rsid w:val="00B953CE"/>
    <w:rsid w:val="00B957C1"/>
    <w:rsid w:val="00BA21D3"/>
    <w:rsid w:val="00BA2A6A"/>
    <w:rsid w:val="00BA69A7"/>
    <w:rsid w:val="00BB0E57"/>
    <w:rsid w:val="00BC0AA5"/>
    <w:rsid w:val="00BE2771"/>
    <w:rsid w:val="00BF409B"/>
    <w:rsid w:val="00BF7A63"/>
    <w:rsid w:val="00C00BDC"/>
    <w:rsid w:val="00C05F1D"/>
    <w:rsid w:val="00C12429"/>
    <w:rsid w:val="00C21C55"/>
    <w:rsid w:val="00C25209"/>
    <w:rsid w:val="00C4384A"/>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41F5A"/>
    <w:rsid w:val="00D4357E"/>
    <w:rsid w:val="00D64760"/>
    <w:rsid w:val="00D77CA4"/>
    <w:rsid w:val="00D803D7"/>
    <w:rsid w:val="00D952F5"/>
    <w:rsid w:val="00DA12AB"/>
    <w:rsid w:val="00DA3914"/>
    <w:rsid w:val="00DB244D"/>
    <w:rsid w:val="00DB4529"/>
    <w:rsid w:val="00DB58A7"/>
    <w:rsid w:val="00DC00E8"/>
    <w:rsid w:val="00DC2341"/>
    <w:rsid w:val="00DC2569"/>
    <w:rsid w:val="00DC3AB9"/>
    <w:rsid w:val="00DC5949"/>
    <w:rsid w:val="00DD13AF"/>
    <w:rsid w:val="00DE0945"/>
    <w:rsid w:val="00DE6591"/>
    <w:rsid w:val="00DE6C27"/>
    <w:rsid w:val="00E03838"/>
    <w:rsid w:val="00E21565"/>
    <w:rsid w:val="00E36CBA"/>
    <w:rsid w:val="00E37F7D"/>
    <w:rsid w:val="00E436B3"/>
    <w:rsid w:val="00E4487A"/>
    <w:rsid w:val="00E60A0B"/>
    <w:rsid w:val="00E636A7"/>
    <w:rsid w:val="00E71BF4"/>
    <w:rsid w:val="00E75C51"/>
    <w:rsid w:val="00E83802"/>
    <w:rsid w:val="00E85E59"/>
    <w:rsid w:val="00E870C1"/>
    <w:rsid w:val="00E87722"/>
    <w:rsid w:val="00E90BD6"/>
    <w:rsid w:val="00E92138"/>
    <w:rsid w:val="00E93D95"/>
    <w:rsid w:val="00E97B04"/>
    <w:rsid w:val="00EA05C1"/>
    <w:rsid w:val="00EA1588"/>
    <w:rsid w:val="00EA379E"/>
    <w:rsid w:val="00EA5018"/>
    <w:rsid w:val="00EB04AB"/>
    <w:rsid w:val="00EC00FD"/>
    <w:rsid w:val="00EC394E"/>
    <w:rsid w:val="00EE0B92"/>
    <w:rsid w:val="00EE2691"/>
    <w:rsid w:val="00EE3041"/>
    <w:rsid w:val="00EF33B0"/>
    <w:rsid w:val="00F114B3"/>
    <w:rsid w:val="00F16BC6"/>
    <w:rsid w:val="00F35CCA"/>
    <w:rsid w:val="00F36042"/>
    <w:rsid w:val="00F40E60"/>
    <w:rsid w:val="00F436E0"/>
    <w:rsid w:val="00F46BF6"/>
    <w:rsid w:val="00F47999"/>
    <w:rsid w:val="00F51A1F"/>
    <w:rsid w:val="00F60189"/>
    <w:rsid w:val="00F66240"/>
    <w:rsid w:val="00F66C31"/>
    <w:rsid w:val="00F6766E"/>
    <w:rsid w:val="00F713C1"/>
    <w:rsid w:val="00F71CCE"/>
    <w:rsid w:val="00F72B25"/>
    <w:rsid w:val="00F75295"/>
    <w:rsid w:val="00F760CF"/>
    <w:rsid w:val="00F91DA6"/>
    <w:rsid w:val="00F94BF9"/>
    <w:rsid w:val="00FA6D1B"/>
    <w:rsid w:val="00FB0114"/>
    <w:rsid w:val="00FB46FF"/>
    <w:rsid w:val="00FC0413"/>
    <w:rsid w:val="00FC35C6"/>
    <w:rsid w:val="00FE174A"/>
    <w:rsid w:val="00FE47EB"/>
    <w:rsid w:val="00FF32B9"/>
    <w:rsid w:val="00FF5C1E"/>
    <w:rsid w:val="00FF63EB"/>
    <w:rsid w:val="00FF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7813</Words>
  <Characters>44536</Characters>
  <Application>Microsoft Office Word</Application>
  <DocSecurity>0</DocSecurity>
  <Lines>371</Lines>
  <Paragraphs>104</Paragraphs>
  <ScaleCrop>false</ScaleCrop>
  <Company/>
  <LinksUpToDate>false</LinksUpToDate>
  <CharactersWithSpaces>52245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237</cp:revision>
  <dcterms:created xsi:type="dcterms:W3CDTF">2019-09-26T01:43:00Z</dcterms:created>
  <dcterms:modified xsi:type="dcterms:W3CDTF">2020-04-23T03:46:00Z</dcterms:modified>
</cp:coreProperties>
</file>