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14CB" w14:textId="4937F0BA" w:rsidR="005104F1" w:rsidRDefault="00A62978">
      <w:pPr>
        <w:rPr>
          <w:rFonts w:ascii="宋体" w:eastAsia="宋体" w:hAnsi="宋体"/>
        </w:rPr>
      </w:pPr>
      <w:r w:rsidRPr="00A62978">
        <w:rPr>
          <w:rFonts w:ascii="宋体" w:eastAsia="宋体" w:hAnsi="宋体"/>
        </w:rPr>
        <w:tab/>
      </w:r>
      <w:r w:rsidRPr="00A62978">
        <w:rPr>
          <w:rFonts w:ascii="宋体" w:eastAsia="宋体" w:hAnsi="宋体" w:hint="eastAsia"/>
        </w:rPr>
        <w:t>在继续介绍基本流体求解器的核心之前</w:t>
      </w:r>
      <w:r>
        <w:rPr>
          <w:rFonts w:ascii="宋体" w:eastAsia="宋体" w:hAnsi="宋体" w:hint="eastAsia"/>
        </w:rPr>
        <w:t>,压强投影步骤使得流体不可压缩并满足其边界条件,</w:t>
      </w:r>
      <w:r w:rsidRPr="00A62978">
        <w:rPr>
          <w:rFonts w:ascii="宋体" w:eastAsia="宋体" w:hAnsi="宋体" w:hint="eastAsia"/>
        </w:rPr>
        <w:t>我们需要转移到几何形状上</w:t>
      </w:r>
      <w:r>
        <w:rPr>
          <w:rFonts w:ascii="宋体" w:eastAsia="宋体" w:hAnsi="宋体" w:hint="eastAsia"/>
        </w:rPr>
        <w:t>.</w:t>
      </w:r>
      <w:r w:rsidRPr="00A62978">
        <w:rPr>
          <w:rFonts w:ascii="宋体" w:eastAsia="宋体" w:hAnsi="宋体"/>
        </w:rPr>
        <w:t>在上一章中</w:t>
      </w:r>
      <w:r>
        <w:rPr>
          <w:rFonts w:ascii="宋体" w:eastAsia="宋体" w:hAnsi="宋体" w:hint="eastAsia"/>
        </w:rPr>
        <w:t>,</w:t>
      </w:r>
      <w:r w:rsidRPr="00A62978">
        <w:rPr>
          <w:rFonts w:ascii="宋体" w:eastAsia="宋体" w:hAnsi="宋体"/>
        </w:rPr>
        <w:t>我们已经遇到了边界条件和相关的几何问题</w:t>
      </w:r>
      <w:r>
        <w:rPr>
          <w:rFonts w:ascii="宋体" w:eastAsia="宋体" w:hAnsi="宋体" w:hint="eastAsia"/>
        </w:rPr>
        <w:t>:</w:t>
      </w:r>
    </w:p>
    <w:p w14:paraId="021AEFDB" w14:textId="5FB997D9"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当粒子在固体内部时?</w:t>
      </w:r>
      <w:r>
        <w:t>(</w:t>
      </w:r>
      <w:r w:rsidRPr="00F16913">
        <w:rPr>
          <w:rFonts w:ascii="宋体" w:eastAsia="宋体" w:hAnsi="宋体"/>
        </w:rPr>
        <w:t>该点可能是我们在半拉格朗日期间</w:t>
      </w:r>
      <w:r w:rsidRPr="00F16913">
        <w:rPr>
          <w:rFonts w:ascii="宋体" w:eastAsia="宋体" w:hAnsi="宋体" w:hint="eastAsia"/>
        </w:rPr>
        <w:t>回溯</w:t>
      </w:r>
      <w:r w:rsidRPr="00F16913">
        <w:rPr>
          <w:rFonts w:ascii="宋体" w:eastAsia="宋体" w:hAnsi="宋体"/>
        </w:rPr>
        <w:t>到的位置</w:t>
      </w:r>
      <w:r w:rsidRPr="00F16913">
        <w:rPr>
          <w:rFonts w:ascii="宋体" w:eastAsia="宋体" w:hAnsi="宋体" w:hint="eastAsia"/>
        </w:rPr>
        <w:t>)</w:t>
      </w:r>
    </w:p>
    <w:p w14:paraId="6E034356" w14:textId="2DFD889D"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某些几何图体表面上最近的点是什么？</w:t>
      </w:r>
    </w:p>
    <w:p w14:paraId="726EB05F" w14:textId="3477FE77"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我们如何将一个区域的值外推到另一个区域?</w:t>
      </w:r>
    </w:p>
    <w:p w14:paraId="7A69E7CE" w14:textId="6DFA16F8" w:rsidR="00A62978" w:rsidRDefault="00A62978">
      <w:pPr>
        <w:rPr>
          <w:rFonts w:ascii="宋体" w:eastAsia="宋体" w:hAnsi="宋体"/>
        </w:rPr>
      </w:pPr>
      <w:r>
        <w:rPr>
          <w:rFonts w:ascii="宋体" w:eastAsia="宋体" w:hAnsi="宋体"/>
        </w:rPr>
        <w:tab/>
      </w:r>
      <w:r w:rsidRPr="00A62978">
        <w:rPr>
          <w:rFonts w:ascii="宋体" w:eastAsia="宋体" w:hAnsi="宋体" w:hint="eastAsia"/>
        </w:rPr>
        <w:t>前两个查询在流体求解器中极为常见</w:t>
      </w:r>
      <w:r>
        <w:rPr>
          <w:rFonts w:ascii="宋体" w:eastAsia="宋体" w:hAnsi="宋体" w:hint="eastAsia"/>
        </w:rPr>
        <w:t>.</w:t>
      </w:r>
      <w:r w:rsidRPr="00A62978">
        <w:rPr>
          <w:rFonts w:ascii="宋体" w:eastAsia="宋体" w:hAnsi="宋体"/>
        </w:rPr>
        <w:t>我们通常也希望几何图形的表示与网格上离散的方程配合使用</w:t>
      </w:r>
      <w:r w:rsidR="00D76A87">
        <w:rPr>
          <w:rFonts w:ascii="宋体" w:eastAsia="宋体" w:hAnsi="宋体" w:hint="eastAsia"/>
        </w:rPr>
        <w:t>,</w:t>
      </w:r>
      <w:r w:rsidRPr="00A62978">
        <w:rPr>
          <w:rFonts w:ascii="宋体" w:eastAsia="宋体" w:hAnsi="宋体"/>
        </w:rPr>
        <w:t>最实际的答案之一是水平集方法</w:t>
      </w:r>
      <w:r w:rsidR="00D76A87">
        <w:rPr>
          <w:rFonts w:ascii="宋体" w:eastAsia="宋体" w:hAnsi="宋体" w:hint="eastAsia"/>
        </w:rPr>
        <w:t>.</w:t>
      </w:r>
    </w:p>
    <w:p w14:paraId="2E5024DA" w14:textId="4F69CA1C" w:rsidR="00D76A87" w:rsidRDefault="00D76A87">
      <w:pPr>
        <w:rPr>
          <w:rFonts w:ascii="宋体" w:eastAsia="宋体" w:hAnsi="宋体"/>
        </w:rPr>
      </w:pPr>
      <w:r>
        <w:rPr>
          <w:rFonts w:ascii="宋体" w:eastAsia="宋体" w:hAnsi="宋体"/>
        </w:rPr>
        <w:tab/>
      </w:r>
      <w:r w:rsidRPr="00D76A87">
        <w:rPr>
          <w:rFonts w:ascii="宋体" w:eastAsia="宋体" w:hAnsi="宋体" w:hint="eastAsia"/>
        </w:rPr>
        <w:t>在本书中</w:t>
      </w:r>
      <w:r>
        <w:rPr>
          <w:rFonts w:ascii="宋体" w:eastAsia="宋体" w:hAnsi="宋体" w:hint="eastAsia"/>
        </w:rPr>
        <w:t>,</w:t>
      </w:r>
      <w:r w:rsidRPr="00D76A87">
        <w:rPr>
          <w:rFonts w:ascii="宋体" w:eastAsia="宋体" w:hAnsi="宋体" w:hint="eastAsia"/>
        </w:rPr>
        <w:t>我们将仅介绍所需的基础知识</w:t>
      </w:r>
      <w:r>
        <w:rPr>
          <w:rFonts w:ascii="宋体" w:eastAsia="宋体" w:hAnsi="宋体" w:hint="eastAsia"/>
        </w:rPr>
        <w:t>.</w:t>
      </w:r>
      <w:r w:rsidRPr="00D76A87">
        <w:rPr>
          <w:rFonts w:ascii="宋体" w:eastAsia="宋体" w:hAnsi="宋体"/>
        </w:rPr>
        <w:t>读者可以参考</w:t>
      </w:r>
      <w:proofErr w:type="spellStart"/>
      <w:r w:rsidRPr="00D76A87">
        <w:rPr>
          <w:rFonts w:ascii="宋体" w:eastAsia="宋体" w:hAnsi="宋体"/>
        </w:rPr>
        <w:t>Osher</w:t>
      </w:r>
      <w:proofErr w:type="spellEnd"/>
      <w:r w:rsidRPr="00D76A87">
        <w:rPr>
          <w:rFonts w:ascii="宋体" w:eastAsia="宋体" w:hAnsi="宋体"/>
        </w:rPr>
        <w:t>和</w:t>
      </w:r>
      <w:proofErr w:type="spellStart"/>
      <w:r w:rsidRPr="00D76A87">
        <w:rPr>
          <w:rFonts w:ascii="宋体" w:eastAsia="宋体" w:hAnsi="宋体"/>
        </w:rPr>
        <w:t>Fedkiw</w:t>
      </w:r>
      <w:proofErr w:type="spellEnd"/>
      <w:r w:rsidRPr="00D76A87">
        <w:rPr>
          <w:rFonts w:ascii="宋体" w:eastAsia="宋体" w:hAnsi="宋体"/>
        </w:rPr>
        <w:t>的书[OF02]</w:t>
      </w:r>
      <w:r>
        <w:rPr>
          <w:rFonts w:ascii="宋体" w:eastAsia="宋体" w:hAnsi="宋体" w:hint="eastAsia"/>
        </w:rPr>
        <w:t>,</w:t>
      </w:r>
      <w:r w:rsidRPr="00D76A87">
        <w:rPr>
          <w:rFonts w:ascii="宋体" w:eastAsia="宋体" w:hAnsi="宋体"/>
        </w:rPr>
        <w:t>以更详细地研究水平集的数字和应用</w:t>
      </w:r>
      <w:r>
        <w:rPr>
          <w:rFonts w:ascii="宋体" w:eastAsia="宋体" w:hAnsi="宋体" w:hint="eastAsia"/>
        </w:rPr>
        <w:t>.</w:t>
      </w:r>
    </w:p>
    <w:p w14:paraId="287B7FEC" w14:textId="7105B6DA" w:rsidR="00D76A87" w:rsidRDefault="00D76A87">
      <w:pPr>
        <w:rPr>
          <w:rFonts w:ascii="宋体" w:eastAsia="宋体" w:hAnsi="宋体"/>
        </w:rPr>
      </w:pPr>
      <w:r>
        <w:rPr>
          <w:rFonts w:ascii="宋体" w:eastAsia="宋体" w:hAnsi="宋体"/>
        </w:rPr>
        <w:tab/>
      </w:r>
      <w:r w:rsidRPr="00D76A87">
        <w:rPr>
          <w:rFonts w:ascii="宋体" w:eastAsia="宋体" w:hAnsi="宋体" w:hint="eastAsia"/>
        </w:rPr>
        <w:t>上面的第一个查询表明正确的方法是隐式曲面</w:t>
      </w:r>
      <w:r>
        <w:rPr>
          <w:rFonts w:ascii="宋体" w:eastAsia="宋体" w:hAnsi="宋体" w:hint="eastAsia"/>
        </w:rPr>
        <w:t>.</w:t>
      </w:r>
      <w:r w:rsidRPr="00D76A87">
        <w:rPr>
          <w:rFonts w:ascii="宋体" w:eastAsia="宋体" w:hAnsi="宋体"/>
        </w:rPr>
        <w:t>虽然有很多方法可以将其概括</w:t>
      </w:r>
      <w:r>
        <w:rPr>
          <w:rFonts w:ascii="宋体" w:eastAsia="宋体" w:hAnsi="宋体" w:hint="eastAsia"/>
        </w:rPr>
        <w:t>,</w:t>
      </w:r>
      <w:r w:rsidRPr="00D76A87">
        <w:rPr>
          <w:rFonts w:ascii="宋体" w:eastAsia="宋体" w:hAnsi="宋体"/>
        </w:rPr>
        <w:t>但我们将集中在连续的标量函数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m:t>
            </m:r>
          </m:e>
        </m:d>
      </m:oMath>
      <w:r w:rsidRPr="00D76A87">
        <w:rPr>
          <w:rFonts w:ascii="宋体" w:eastAsia="宋体" w:hAnsi="宋体"/>
        </w:rPr>
        <w:t>定义</w:t>
      </w:r>
      <w:r>
        <w:rPr>
          <w:rFonts w:ascii="宋体" w:eastAsia="宋体" w:hAnsi="宋体" w:hint="eastAsia"/>
        </w:rPr>
        <w:t>的</w:t>
      </w:r>
      <w:r w:rsidRPr="00D76A87">
        <w:rPr>
          <w:rFonts w:ascii="宋体" w:eastAsia="宋体" w:hAnsi="宋体"/>
        </w:rPr>
        <w:t>几何</w:t>
      </w:r>
      <w:r>
        <w:rPr>
          <w:rFonts w:ascii="宋体" w:eastAsia="宋体" w:hAnsi="宋体" w:hint="eastAsia"/>
        </w:rPr>
        <w:t>体:</w:t>
      </w:r>
    </w:p>
    <w:p w14:paraId="0344B685" w14:textId="5897B021"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&gt;0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在几何体之外,</w:t>
      </w:r>
    </w:p>
    <w:p w14:paraId="7AD0A05C" w14:textId="1E33D85A"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&lt;0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在几何体内部,且</w:t>
      </w:r>
    </w:p>
    <w:p w14:paraId="25860718" w14:textId="6813361E"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hint="eastAsia"/>
          </w:rPr>
          <m:t>=</m:t>
        </m:r>
        <m:r>
          <w:rPr>
            <w:rFonts w:ascii="Cambria Math" w:eastAsia="宋体" w:hAnsi="Cambria Math"/>
          </w:rPr>
          <m: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在几何体表面上.</w:t>
      </w:r>
    </w:p>
    <w:p w14:paraId="4410159C" w14:textId="442724BC" w:rsidR="00F16913" w:rsidRDefault="00F16913" w:rsidP="00F16913">
      <w:pPr>
        <w:rPr>
          <w:rFonts w:ascii="宋体" w:eastAsia="宋体" w:hAnsi="宋体"/>
        </w:rPr>
      </w:pPr>
      <w:r>
        <w:rPr>
          <w:rFonts w:ascii="宋体" w:eastAsia="宋体" w:hAnsi="宋体"/>
        </w:rPr>
        <w:tab/>
      </w:r>
      <w:r w:rsidRPr="00F16913">
        <w:rPr>
          <w:rFonts w:ascii="宋体" w:eastAsia="宋体" w:hAnsi="宋体" w:hint="eastAsia"/>
        </w:rPr>
        <w:t>在计算机图形学中的某些其他上下文中</w:t>
      </w:r>
      <w:r>
        <w:rPr>
          <w:rFonts w:ascii="宋体" w:eastAsia="宋体" w:hAnsi="宋体" w:hint="eastAsia"/>
        </w:rPr>
        <w:t>,</w:t>
      </w:r>
      <w:r w:rsidRPr="00F16913">
        <w:rPr>
          <w:rFonts w:ascii="宋体" w:eastAsia="宋体" w:hAnsi="宋体" w:hint="eastAsia"/>
        </w:rPr>
        <w:t>约定可以颠倒</w:t>
      </w:r>
      <w:r>
        <w:rPr>
          <w:rFonts w:ascii="宋体" w:eastAsia="宋体" w:hAnsi="宋体" w:hint="eastAsia"/>
        </w:rPr>
        <w:t>(</w:t>
      </w:r>
      <w:r w:rsidRPr="00F16913">
        <w:rPr>
          <w:rFonts w:ascii="宋体" w:eastAsia="宋体" w:hAnsi="宋体" w:hint="eastAsia"/>
        </w:rPr>
        <w:t>“外部”是负区域</w:t>
      </w:r>
      <w:r>
        <w:rPr>
          <w:rFonts w:ascii="宋体" w:eastAsia="宋体" w:hAnsi="宋体" w:hint="eastAsia"/>
        </w:rPr>
        <w:t>),</w:t>
      </w:r>
      <w:r w:rsidRPr="00F16913">
        <w:rPr>
          <w:rFonts w:ascii="宋体" w:eastAsia="宋体" w:hAnsi="宋体" w:hint="eastAsia"/>
        </w:rPr>
        <w:t>也可以使用非零的阈值</w:t>
      </w:r>
      <w:r>
        <w:rPr>
          <w:rFonts w:ascii="宋体" w:eastAsia="宋体" w:hAnsi="宋体" w:hint="eastAsia"/>
        </w:rPr>
        <w:t>,</w:t>
      </w:r>
      <w:r w:rsidRPr="00F16913">
        <w:rPr>
          <w:rFonts w:ascii="宋体" w:eastAsia="宋体" w:hAnsi="宋体" w:hint="eastAsia"/>
        </w:rPr>
        <w:t>但这通常是我们在流体模拟中采用的方法</w:t>
      </w:r>
      <w:r>
        <w:rPr>
          <w:rFonts w:ascii="宋体" w:eastAsia="宋体" w:hAnsi="宋体" w:hint="eastAsia"/>
        </w:rPr>
        <w:t>.</w:t>
      </w:r>
    </w:p>
    <w:p w14:paraId="2CB920BB" w14:textId="1F65E77A" w:rsidR="00F16913" w:rsidRDefault="00F16913" w:rsidP="00F16913">
      <w:pPr>
        <w:rPr>
          <w:rFonts w:ascii="宋体" w:eastAsia="宋体" w:hAnsi="宋体"/>
        </w:rPr>
      </w:pPr>
      <w:r>
        <w:rPr>
          <w:rFonts w:ascii="宋体" w:eastAsia="宋体" w:hAnsi="宋体"/>
        </w:rPr>
        <w:tab/>
      </w:r>
      <w:r w:rsidRPr="00F16913">
        <w:rPr>
          <w:rFonts w:ascii="宋体" w:eastAsia="宋体" w:hAnsi="宋体" w:hint="eastAsia"/>
        </w:rPr>
        <w:t>该表面也可以称为</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F16913">
        <w:rPr>
          <w:rFonts w:ascii="宋体" w:eastAsia="宋体" w:hAnsi="宋体"/>
        </w:rPr>
        <w:t>的零等值线，“等值线”是指等高线处的值均相同（“ iso”），而“零”表示该特殊值的轮廓。 在微积分（</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F16913">
        <w:rPr>
          <w:rFonts w:ascii="宋体" w:eastAsia="宋体" w:hAnsi="宋体"/>
        </w:rPr>
        <w:t>在一定水平上的点集）中也使用了“水平集”一词，但是在数值方法和计算机图形学中，它意味着更多</w:t>
      </w:r>
      <w:r>
        <w:rPr>
          <w:rFonts w:ascii="宋体" w:eastAsia="宋体" w:hAnsi="宋体" w:hint="eastAsia"/>
        </w:rPr>
        <w:t>.</w:t>
      </w:r>
    </w:p>
    <w:p w14:paraId="236E0392" w14:textId="4906AC53" w:rsidR="00F16913" w:rsidRDefault="00F16913" w:rsidP="00F16913">
      <w:pPr>
        <w:rPr>
          <w:rFonts w:ascii="宋体" w:eastAsia="宋体" w:hAnsi="宋体"/>
        </w:rPr>
      </w:pPr>
      <w:r>
        <w:rPr>
          <w:rFonts w:ascii="宋体" w:eastAsia="宋体" w:hAnsi="宋体"/>
        </w:rPr>
        <w:tab/>
      </w:r>
      <w:r w:rsidR="00A749C6" w:rsidRPr="00A749C6">
        <w:rPr>
          <w:rFonts w:ascii="宋体" w:eastAsia="宋体" w:hAnsi="宋体" w:hint="eastAsia"/>
        </w:rPr>
        <w:t>如果</w:t>
      </w:r>
      <m:oMath>
        <m:r>
          <w:rPr>
            <w:rFonts w:ascii="Cambria Math" w:eastAsia="宋体" w:hAnsi="Cambria Math"/>
          </w:rPr>
          <m:t>phi</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A749C6" w:rsidRPr="00A749C6">
        <w:rPr>
          <w:rFonts w:ascii="宋体" w:eastAsia="宋体" w:hAnsi="宋体"/>
        </w:rPr>
        <w:t>在曲面某个点上</w:t>
      </w:r>
      <w:r w:rsidR="00A749C6">
        <w:rPr>
          <w:rFonts w:ascii="宋体" w:eastAsia="宋体" w:hAnsi="宋体" w:hint="eastAsia"/>
        </w:rPr>
        <w:t>是可微分的</w:t>
      </w:r>
      <w:r w:rsidR="00A749C6" w:rsidRPr="00A749C6">
        <w:rPr>
          <w:rFonts w:ascii="宋体" w:eastAsia="宋体" w:hAnsi="宋体"/>
        </w:rPr>
        <w:t>，</w:t>
      </w:r>
      <w:r w:rsidR="00A749C6">
        <w:rPr>
          <w:rFonts w:ascii="宋体" w:eastAsia="宋体" w:hAnsi="宋体" w:hint="eastAsia"/>
        </w:rPr>
        <w:t>向量微积分</w:t>
      </w:r>
      <w:r w:rsidR="00A749C6" w:rsidRPr="00A749C6">
        <w:rPr>
          <w:rFonts w:ascii="宋体" w:eastAsia="宋体" w:hAnsi="宋体"/>
        </w:rPr>
        <w:t>还告诉我们，梯度矢</w:t>
      </w:r>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A749C6" w:rsidRPr="00A749C6">
        <w:rPr>
          <w:rFonts w:ascii="宋体" w:eastAsia="宋体" w:hAnsi="宋体"/>
        </w:rPr>
        <w:t>必须指向</w:t>
      </w:r>
      <w:r w:rsidR="00A749C6">
        <w:rPr>
          <w:rFonts w:ascii="宋体" w:eastAsia="宋体" w:hAnsi="宋体" w:hint="eastAsia"/>
        </w:rPr>
        <w:t>曲面的法向量.</w:t>
      </w:r>
      <w:r w:rsidR="00A749C6" w:rsidRPr="00A749C6">
        <w:rPr>
          <w:rFonts w:ascii="宋体" w:eastAsia="宋体" w:hAnsi="宋体"/>
        </w:rPr>
        <w:t>由于</w:t>
      </w:r>
      <m:oMath>
        <m:r>
          <w:rPr>
            <w:rFonts w:ascii="Cambria Math" w:eastAsia="宋体" w:hAnsi="Cambria Math"/>
          </w:rPr>
          <m:t>ϕ</m:t>
        </m:r>
      </m:oMath>
      <w:r w:rsidR="00A749C6" w:rsidRPr="00A749C6">
        <w:rPr>
          <w:rFonts w:ascii="宋体" w:eastAsia="宋体" w:hAnsi="宋体"/>
        </w:rPr>
        <w:t>在内部为负</w:t>
      </w:r>
      <w:r w:rsidR="00A749C6">
        <w:rPr>
          <w:rFonts w:ascii="宋体" w:eastAsia="宋体" w:hAnsi="宋体" w:hint="eastAsia"/>
        </w:rPr>
        <w:t>,</w:t>
      </w:r>
      <w:r w:rsidR="00A749C6" w:rsidRPr="00A749C6">
        <w:rPr>
          <w:rFonts w:ascii="宋体" w:eastAsia="宋体" w:hAnsi="宋体"/>
        </w:rPr>
        <w:t>而外部则增加为正</w:t>
      </w:r>
      <w:r w:rsidR="00A749C6">
        <w:rPr>
          <w:rFonts w:ascii="宋体" w:eastAsia="宋体" w:hAnsi="宋体" w:hint="eastAsia"/>
        </w:rPr>
        <w:t>,</w:t>
      </w:r>
      <w:r w:rsidR="00A749C6" w:rsidRPr="00A749C6">
        <w:rPr>
          <w:rFonts w:ascii="宋体" w:eastAsia="宋体" w:hAnsi="宋体"/>
        </w:rPr>
        <w:t>因此</w:t>
      </w:r>
      <w:r w:rsidR="00A749C6">
        <w:rPr>
          <w:rFonts w:ascii="宋体" w:eastAsia="宋体" w:hAnsi="宋体" w:hint="eastAsia"/>
        </w:rPr>
        <w:t>,</w:t>
      </w:r>
      <w:r w:rsidR="00A749C6" w:rsidRPr="00A749C6">
        <w:rPr>
          <w:rFonts w:ascii="宋体" w:eastAsia="宋体" w:hAnsi="宋体"/>
        </w:rPr>
        <w:t>实际上梯度必须是</w:t>
      </w:r>
      <w:r w:rsidR="00A749C6">
        <w:rPr>
          <w:rFonts w:ascii="宋体" w:eastAsia="宋体" w:hAnsi="宋体" w:hint="eastAsia"/>
        </w:rPr>
        <w:t>曲面上朝外的法向量.(</w:t>
      </w:r>
      <w:r w:rsidR="00A749C6" w:rsidRPr="00FE7CEB">
        <w:rPr>
          <w:rFonts w:ascii="宋体" w:eastAsia="宋体" w:hAnsi="宋体" w:hint="eastAsia"/>
          <w:color w:val="FF0000"/>
        </w:rPr>
        <w:t>参考教材第十四章第六节内容</w:t>
      </w:r>
      <w:r w:rsidR="00A749C6" w:rsidRPr="00FE7CEB">
        <w:rPr>
          <w:rFonts w:ascii="宋体" w:eastAsia="宋体" w:hAnsi="宋体"/>
          <w:color w:val="FF0000"/>
        </w:rPr>
        <w:t>”Tangent Planes to Level Surfaces”</w:t>
      </w:r>
      <w:r w:rsidR="00A30F94">
        <w:rPr>
          <w:rFonts w:ascii="宋体" w:eastAsia="宋体" w:hAnsi="宋体"/>
        </w:rPr>
        <w:t>.</w:t>
      </w:r>
      <w:r w:rsidR="00A749C6">
        <w:rPr>
          <w:rFonts w:ascii="宋体" w:eastAsia="宋体" w:hAnsi="宋体"/>
        </w:rPr>
        <w:t>)</w:t>
      </w:r>
    </w:p>
    <w:p w14:paraId="200DCD1D" w14:textId="22EBA868" w:rsidR="00A30F94" w:rsidRDefault="00A30F94" w:rsidP="00F16913">
      <w:pPr>
        <w:rPr>
          <w:rFonts w:ascii="宋体" w:eastAsia="宋体" w:hAnsi="宋体"/>
        </w:rPr>
      </w:pPr>
      <w:r>
        <w:rPr>
          <w:rFonts w:ascii="宋体" w:eastAsia="宋体" w:hAnsi="宋体"/>
        </w:rPr>
        <w:tab/>
      </w:r>
      <w:r w:rsidRPr="00A30F94">
        <w:rPr>
          <w:rFonts w:ascii="宋体" w:eastAsia="宋体" w:hAnsi="宋体" w:hint="eastAsia"/>
        </w:rPr>
        <w:t>如果我们要问梯度恰好是表面上的单位长度法线呢</w:t>
      </w:r>
      <w:r>
        <w:rPr>
          <w:rFonts w:ascii="宋体" w:eastAsia="宋体" w:hAnsi="宋体" w:hint="eastAsia"/>
        </w:rPr>
        <w:t>?</w:t>
      </w:r>
      <w:r w:rsidRPr="00A30F94">
        <w:rPr>
          <w:rFonts w:ascii="宋体" w:eastAsia="宋体" w:hAnsi="宋体"/>
        </w:rPr>
        <w:t>换句话说</w:t>
      </w:r>
      <w:r>
        <w:rPr>
          <w:rFonts w:ascii="宋体" w:eastAsia="宋体" w:hAnsi="宋体" w:hint="eastAsia"/>
        </w:rPr>
        <w:t>,</w:t>
      </w:r>
      <w:r w:rsidRPr="00A30F94">
        <w:rPr>
          <w:rFonts w:ascii="宋体" w:eastAsia="宋体" w:hAnsi="宋体"/>
        </w:rPr>
        <w:t>要求</w:t>
      </w:r>
    </w:p>
    <w:p w14:paraId="45A86A22" w14:textId="67B547CC" w:rsidR="00A30F94" w:rsidRPr="00A30F94" w:rsidRDefault="00A30F94" w:rsidP="00F16913">
      <w:pPr>
        <w:rPr>
          <w:rFonts w:ascii="宋体" w:eastAsia="宋体" w:hAnsi="宋体"/>
        </w:rPr>
      </w:pPr>
      <m:oMathPara>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m:oMathPara>
    </w:p>
    <w:p w14:paraId="30904C87" w14:textId="06961C82" w:rsidR="00A30F94" w:rsidRDefault="00A30F94" w:rsidP="00F16913">
      <w:pPr>
        <w:rPr>
          <w:rFonts w:ascii="宋体" w:eastAsia="宋体" w:hAnsi="宋体"/>
        </w:rPr>
      </w:pPr>
      <w:r>
        <w:rPr>
          <w:rFonts w:ascii="宋体" w:eastAsia="宋体" w:hAnsi="宋体" w:hint="eastAsia"/>
        </w:rPr>
        <w:t>至少在曲面附近?</w:t>
      </w:r>
      <w:r w:rsidRPr="00A30F94">
        <w:rPr>
          <w:rFonts w:hint="eastAsia"/>
        </w:rPr>
        <w:t xml:space="preserve"> </w:t>
      </w:r>
      <w:r w:rsidRPr="00A30F94">
        <w:rPr>
          <w:rFonts w:ascii="宋体" w:eastAsia="宋体" w:hAnsi="宋体" w:hint="eastAsia"/>
        </w:rPr>
        <w:t>由于梯度必须平行于法线，这将意味着</w:t>
      </w:r>
      <m:oMath>
        <m:r>
          <w:rPr>
            <w:rFonts w:ascii="Cambria Math" w:eastAsia="宋体" w:hAnsi="Cambria Math"/>
          </w:rPr>
          <m:t>ϕ</m:t>
        </m:r>
      </m:oMath>
      <w:r w:rsidR="0081284A">
        <w:rPr>
          <w:rFonts w:ascii="宋体" w:eastAsia="宋体" w:hAnsi="宋体" w:hint="eastAsia"/>
        </w:rPr>
        <w:t>的方向导数在法线方向</w:t>
      </w:r>
      <m:oMath>
        <m:acc>
          <m:accPr>
            <m:ctrlPr>
              <w:rPr>
                <w:rFonts w:ascii="Cambria Math" w:eastAsia="宋体" w:hAnsi="Cambria Math"/>
                <w:i/>
              </w:rPr>
            </m:ctrlPr>
          </m:accPr>
          <m:e>
            <m:r>
              <w:rPr>
                <w:rFonts w:ascii="Cambria Math" w:eastAsia="宋体" w:hAnsi="Cambria Math" w:hint="eastAsia"/>
              </w:rPr>
              <m:t>n</m:t>
            </m:r>
          </m:e>
        </m:acc>
      </m:oMath>
      <w:r w:rsidR="0081284A">
        <w:rPr>
          <w:rFonts w:ascii="宋体" w:eastAsia="宋体" w:hAnsi="宋体" w:hint="eastAsia"/>
        </w:rPr>
        <w:t>上恰好为1</w:t>
      </w:r>
      <w:r w:rsidR="0081284A">
        <w:rPr>
          <w:rFonts w:ascii="宋体" w:eastAsia="宋体" w:hAnsi="宋体"/>
        </w:rPr>
        <w:t>,</w:t>
      </w:r>
    </w:p>
    <w:p w14:paraId="47D05741" w14:textId="79E7AB1D" w:rsidR="0081284A" w:rsidRPr="0081284A" w:rsidRDefault="0081284A" w:rsidP="00F16913">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den>
          </m:f>
          <m:r>
            <w:rPr>
              <w:rFonts w:ascii="Cambria Math" w:eastAsia="宋体" w:hAnsi="Cambria Math"/>
            </w:rPr>
            <m:t>=1,</m:t>
          </m:r>
        </m:oMath>
      </m:oMathPara>
    </w:p>
    <w:p w14:paraId="479C7F88" w14:textId="249B4A72" w:rsidR="0081284A" w:rsidRDefault="0081284A" w:rsidP="00F16913">
      <w:pPr>
        <w:rPr>
          <w:rFonts w:ascii="宋体" w:eastAsia="宋体" w:hAnsi="宋体"/>
        </w:rPr>
      </w:pPr>
      <w:r w:rsidRPr="0081284A">
        <w:rPr>
          <w:rFonts w:ascii="宋体" w:eastAsia="宋体" w:hAnsi="宋体" w:hint="eastAsia"/>
        </w:rPr>
        <w:t>这意味着对于一个</w:t>
      </w:r>
      <w:r>
        <w:rPr>
          <w:rFonts w:ascii="宋体" w:eastAsia="宋体" w:hAnsi="宋体" w:hint="eastAsia"/>
        </w:rPr>
        <w:t>小数值</w:t>
      </w:r>
      <m:oMath>
        <m:r>
          <w:rPr>
            <w:rFonts w:ascii="Cambria Math" w:eastAsia="宋体" w:hAnsi="Cambria Math"/>
          </w:rPr>
          <m:t>d</m:t>
        </m:r>
      </m:oMath>
      <w:r w:rsidRPr="0081284A">
        <w:rPr>
          <w:rFonts w:ascii="宋体" w:eastAsia="宋体" w:hAnsi="宋体"/>
        </w:rPr>
        <w:t>和表面上的点</w:t>
      </w:r>
      <m:oMath>
        <m:acc>
          <m:accPr>
            <m:chr m:val="⃗"/>
            <m:ctrlPr>
              <w:rPr>
                <w:rFonts w:ascii="Cambria Math" w:eastAsia="宋体" w:hAnsi="Cambria Math"/>
                <w:i/>
              </w:rPr>
            </m:ctrlPr>
          </m:accPr>
          <m:e>
            <m:r>
              <w:rPr>
                <w:rFonts w:ascii="Cambria Math" w:eastAsia="宋体" w:hAnsi="Cambria Math"/>
              </w:rPr>
              <m:t>x</m:t>
            </m:r>
          </m:e>
        </m:acc>
      </m:oMath>
      <w:r w:rsidRPr="0081284A">
        <w:rPr>
          <w:rFonts w:ascii="宋体" w:eastAsia="宋体" w:hAnsi="宋体"/>
        </w:rPr>
        <w:t>，</w:t>
      </w:r>
    </w:p>
    <w:p w14:paraId="7483B7C6" w14:textId="5346E175" w:rsidR="0081284A" w:rsidRPr="0081284A" w:rsidRDefault="0081284A" w:rsidP="00F16913">
      <w:pPr>
        <w:rPr>
          <w:rFonts w:ascii="宋体" w:eastAsia="宋体" w:hAnsi="宋体"/>
        </w:rPr>
      </w:pPr>
      <m:oMathPara>
        <m:oMath>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hint="eastAsia"/>
                        </w:rPr>
                        <m:t>+d</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num>
            <m:den>
              <m:r>
                <w:rPr>
                  <w:rFonts w:ascii="Cambria Math" w:eastAsia="宋体" w:hAnsi="Cambria Math"/>
                </w:rPr>
                <m:t>d</m:t>
              </m:r>
            </m:den>
          </m:f>
          <m:r>
            <w:rPr>
              <w:rFonts w:ascii="Cambria Math" w:eastAsia="宋体" w:hAnsi="Cambria Math"/>
            </w:rPr>
            <m:t>≈1</m:t>
          </m:r>
        </m:oMath>
      </m:oMathPara>
    </w:p>
    <w:p w14:paraId="61443239" w14:textId="46C19A66" w:rsidR="0081284A" w:rsidRPr="00A30F94" w:rsidRDefault="0081284A" w:rsidP="00F16913">
      <w:pPr>
        <w:rPr>
          <w:rFonts w:ascii="宋体" w:eastAsia="宋体" w:hAnsi="宋体" w:hint="eastAsia"/>
        </w:rPr>
      </w:pPr>
      <m:oMathPara>
        <m:oMath>
          <m:r>
            <w:rPr>
              <w:rFonts w:ascii="Cambria Math" w:eastAsia="宋体" w:hAnsi="Cambria Math"/>
            </w:rPr>
            <m:t>⟹     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hint="eastAsia"/>
                </w:rPr>
                <m:t>+d</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-0</m:t>
          </m:r>
          <m:r>
            <w:rPr>
              <w:rFonts w:ascii="Cambria Math" w:eastAsia="宋体" w:hAnsi="Cambria Math"/>
            </w:rPr>
            <m:t>≈d.</m:t>
          </m:r>
        </m:oMath>
      </m:oMathPara>
    </w:p>
    <w:p w14:paraId="364F06CC" w14:textId="2154E218" w:rsidR="00466ADB" w:rsidRDefault="00466ADB" w:rsidP="00F16913">
      <w:pPr>
        <w:rPr>
          <w:rFonts w:ascii="宋体" w:eastAsia="宋体" w:hAnsi="宋体" w:hint="eastAsia"/>
        </w:rPr>
      </w:pPr>
      <w:r>
        <w:rPr>
          <w:rFonts w:ascii="宋体" w:eastAsia="宋体" w:hAnsi="宋体" w:hint="eastAsia"/>
        </w:rPr>
        <w:t>在这种情况下,</w:t>
      </w:r>
      <m:oMath>
        <m:r>
          <w:rPr>
            <w:rFonts w:ascii="Cambria Math" w:eastAsia="宋体" w:hAnsi="Cambria Math"/>
          </w:rPr>
          <m:t xml:space="preserve"> </m:t>
        </m:r>
        <m:r>
          <w:rPr>
            <w:rFonts w:ascii="Cambria Math" w:eastAsia="宋体" w:hAnsi="Cambria Math"/>
          </w:rPr>
          <m:t>d</m:t>
        </m:r>
      </m:oMath>
      <w:r>
        <w:rPr>
          <w:rFonts w:ascii="宋体" w:eastAsia="宋体" w:hAnsi="宋体" w:hint="eastAsia"/>
        </w:rPr>
        <w:t>是我们估计</w:t>
      </w:r>
      <m:oMath>
        <m:r>
          <w:rPr>
            <w:rFonts w:ascii="Cambria Math" w:eastAsia="宋体" w:hAnsi="Cambria Math"/>
          </w:rPr>
          <m:t>ϕ</m:t>
        </m:r>
      </m:oMath>
      <w:r>
        <w:rPr>
          <w:rFonts w:ascii="宋体" w:eastAsia="宋体" w:hAnsi="宋体" w:hint="eastAsia"/>
        </w:rPr>
        <w:t>在朝外方向时距离表面的距离,并且这告诉我们</w:t>
      </w:r>
      <m:oMath>
        <m:r>
          <w:rPr>
            <w:rFonts w:ascii="Cambria Math" w:eastAsia="宋体" w:hAnsi="Cambria Math"/>
          </w:rPr>
          <m:t>ϕ</m:t>
        </m:r>
      </m:oMath>
      <w:r>
        <w:rPr>
          <w:rFonts w:ascii="宋体" w:eastAsia="宋体" w:hAnsi="宋体" w:hint="eastAsia"/>
        </w:rPr>
        <w:t>值必须近似其本身距离.更精确的说,我们在寻找</w:t>
      </w:r>
      <w:r w:rsidR="00EE0181">
        <w:rPr>
          <w:rFonts w:ascii="宋体" w:eastAsia="宋体" w:hAnsi="宋体" w:hint="eastAsia"/>
          <w:b/>
          <w:bCs/>
        </w:rPr>
        <w:t>符号</w:t>
      </w:r>
      <w:r w:rsidRPr="00466ADB">
        <w:rPr>
          <w:rFonts w:ascii="宋体" w:eastAsia="宋体" w:hAnsi="宋体" w:hint="eastAsia"/>
          <w:b/>
          <w:bCs/>
        </w:rPr>
        <w:t>距离</w:t>
      </w:r>
      <w:r w:rsidRPr="00466ADB">
        <w:rPr>
          <w:rFonts w:ascii="宋体" w:eastAsia="宋体" w:hAnsi="宋体"/>
          <w:b/>
          <w:bCs/>
        </w:rPr>
        <w:t>[signed distance]</w:t>
      </w:r>
      <w:r>
        <w:rPr>
          <w:rFonts w:ascii="宋体" w:eastAsia="宋体" w:hAnsi="宋体"/>
        </w:rPr>
        <w:t>,</w:t>
      </w:r>
      <w:r>
        <w:rPr>
          <w:rFonts w:ascii="宋体" w:eastAsia="宋体" w:hAnsi="宋体" w:hint="eastAsia"/>
        </w:rPr>
        <w:t>当处于几何体内部时,</w:t>
      </w:r>
      <m:oMath>
        <m:r>
          <w:rPr>
            <w:rFonts w:ascii="Cambria Math" w:eastAsia="宋体" w:hAnsi="Cambria Math"/>
          </w:rPr>
          <m:t xml:space="preserve"> </m:t>
        </m:r>
        <m:r>
          <w:rPr>
            <w:rFonts w:ascii="Cambria Math" w:eastAsia="宋体" w:hAnsi="Cambria Math"/>
          </w:rPr>
          <m:t>d</m:t>
        </m:r>
      </m:oMath>
      <w:r>
        <w:rPr>
          <w:rFonts w:ascii="宋体" w:eastAsia="宋体" w:hAnsi="宋体" w:hint="eastAsia"/>
        </w:rPr>
        <w:t>值为负</w:t>
      </w:r>
      <w:r>
        <w:rPr>
          <w:rFonts w:ascii="宋体" w:eastAsia="宋体" w:hAnsi="宋体"/>
        </w:rPr>
        <w:t>;</w:t>
      </w:r>
      <w:r>
        <w:rPr>
          <w:rFonts w:ascii="宋体" w:eastAsia="宋体" w:hAnsi="宋体" w:hint="eastAsia"/>
        </w:rPr>
        <w:t>这是外向距离,向内时该值为负.</w:t>
      </w:r>
    </w:p>
    <w:p w14:paraId="617B0F23" w14:textId="3C971A17" w:rsidR="00466ADB" w:rsidRPr="00466ADB" w:rsidRDefault="007E2AC6" w:rsidP="00F16913">
      <w:pPr>
        <w:rPr>
          <w:rFonts w:ascii="宋体" w:eastAsia="宋体" w:hAnsi="宋体" w:hint="eastAsia"/>
        </w:rPr>
      </w:pPr>
      <w:r>
        <w:rPr>
          <w:rFonts w:ascii="宋体" w:eastAsia="宋体" w:hAnsi="宋体"/>
        </w:rPr>
        <w:tab/>
      </w:r>
      <w:r w:rsidR="00466ADB" w:rsidRPr="00466ADB">
        <w:rPr>
          <w:rFonts w:ascii="宋体" w:eastAsia="宋体" w:hAnsi="宋体" w:hint="eastAsia"/>
        </w:rPr>
        <w:t>实际上</w:t>
      </w:r>
      <w:r>
        <w:rPr>
          <w:rFonts w:ascii="宋体" w:eastAsia="宋体" w:hAnsi="宋体" w:hint="eastAsia"/>
        </w:rPr>
        <w:t>,</w:t>
      </w:r>
      <w:r w:rsidR="00466ADB" w:rsidRPr="00466ADB">
        <w:rPr>
          <w:rFonts w:ascii="宋体" w:eastAsia="宋体" w:hAnsi="宋体" w:hint="eastAsia"/>
        </w:rPr>
        <w:t>我们可以解决这个问题</w:t>
      </w:r>
      <w:r>
        <w:rPr>
          <w:rFonts w:ascii="宋体" w:eastAsia="宋体" w:hAnsi="宋体" w:hint="eastAsia"/>
        </w:rPr>
        <w:t>:</w:t>
      </w:r>
      <w:r w:rsidR="00466ADB" w:rsidRPr="00466ADB">
        <w:rPr>
          <w:rFonts w:ascii="宋体" w:eastAsia="宋体" w:hAnsi="宋体" w:hint="eastAsia"/>
        </w:rPr>
        <w:t>给定</w:t>
      </w:r>
      <w:r>
        <w:rPr>
          <w:rFonts w:ascii="宋体" w:eastAsia="宋体" w:hAnsi="宋体" w:hint="eastAsia"/>
        </w:rPr>
        <w:t>任意</w:t>
      </w:r>
      <w:r w:rsidR="00466ADB" w:rsidRPr="00466ADB">
        <w:rPr>
          <w:rFonts w:ascii="宋体" w:eastAsia="宋体" w:hAnsi="宋体" w:hint="eastAsia"/>
        </w:rPr>
        <w:t>几何表示</w:t>
      </w:r>
      <w:r>
        <w:rPr>
          <w:rFonts w:ascii="宋体" w:eastAsia="宋体" w:hAnsi="宋体" w:hint="eastAsia"/>
        </w:rPr>
        <w:t>,</w:t>
      </w:r>
      <w:r w:rsidR="00466ADB" w:rsidRPr="00466ADB">
        <w:rPr>
          <w:rFonts w:ascii="宋体" w:eastAsia="宋体" w:hAnsi="宋体" w:hint="eastAsia"/>
        </w:rPr>
        <w:t>将</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466ADB" w:rsidRPr="00466ADB">
        <w:rPr>
          <w:rFonts w:ascii="宋体" w:eastAsia="宋体" w:hAnsi="宋体"/>
        </w:rPr>
        <w:t>定义为有符号距离函数</w:t>
      </w:r>
      <w:r>
        <w:rPr>
          <w:rFonts w:ascii="宋体" w:eastAsia="宋体" w:hAnsi="宋体" w:hint="eastAsia"/>
        </w:rPr>
        <w:t>,</w:t>
      </w:r>
      <w:r w:rsidR="00466ADB" w:rsidRPr="00466ADB">
        <w:rPr>
          <w:rFonts w:ascii="宋体" w:eastAsia="宋体" w:hAnsi="宋体"/>
        </w:rPr>
        <w:t>有时缩写为SDF</w:t>
      </w:r>
      <w:r>
        <w:rPr>
          <w:rFonts w:ascii="宋体" w:eastAsia="宋体" w:hAnsi="宋体" w:hint="eastAsia"/>
        </w:rPr>
        <w:t>.</w:t>
      </w:r>
      <w:r w:rsidR="00466ADB" w:rsidRPr="00466ADB">
        <w:rPr>
          <w:rFonts w:ascii="宋体" w:eastAsia="宋体" w:hAnsi="宋体"/>
        </w:rPr>
        <w:t>然后</w:t>
      </w:r>
      <w:r>
        <w:rPr>
          <w:rFonts w:ascii="宋体" w:eastAsia="宋体" w:hAnsi="宋体" w:hint="eastAsia"/>
        </w:rPr>
        <w:t>,</w:t>
      </w:r>
      <w:r w:rsidR="00466ADB" w:rsidRPr="00466ADB">
        <w:rPr>
          <w:rFonts w:ascii="宋体" w:eastAsia="宋体" w:hAnsi="宋体"/>
        </w:rPr>
        <w:t>所得的</w:t>
      </w:r>
      <m:oMath>
        <m:r>
          <w:rPr>
            <w:rFonts w:ascii="Cambria Math" w:eastAsia="宋体" w:hAnsi="Cambria Math"/>
          </w:rPr>
          <m:t>ϕ</m:t>
        </m:r>
      </m:oMath>
      <w:r w:rsidR="00466ADB" w:rsidRPr="00466ADB">
        <w:rPr>
          <w:rFonts w:ascii="宋体" w:eastAsia="宋体" w:hAnsi="宋体"/>
        </w:rPr>
        <w:t>将用作出色的隐式表面描述</w:t>
      </w:r>
      <w:r>
        <w:rPr>
          <w:rFonts w:ascii="宋体" w:eastAsia="宋体" w:hAnsi="宋体" w:hint="eastAsia"/>
        </w:rPr>
        <w:t>.</w:t>
      </w:r>
    </w:p>
    <w:p w14:paraId="4E4CD4A1" w14:textId="507265BF" w:rsidR="00F16913" w:rsidRDefault="00F16913">
      <w:pPr>
        <w:rPr>
          <w:rFonts w:ascii="宋体" w:eastAsia="宋体" w:hAnsi="宋体"/>
        </w:rPr>
      </w:pPr>
    </w:p>
    <w:p w14:paraId="4FB61E9C" w14:textId="38A479D8" w:rsidR="00FE7CEB" w:rsidRDefault="00FE7CEB">
      <w:pPr>
        <w:rPr>
          <w:rFonts w:ascii="宋体" w:eastAsia="宋体" w:hAnsi="宋体"/>
        </w:rPr>
      </w:pPr>
      <w:r>
        <w:rPr>
          <w:rFonts w:ascii="宋体" w:eastAsia="宋体" w:hAnsi="宋体" w:hint="eastAsia"/>
        </w:rPr>
        <w:t>4.1</w:t>
      </w:r>
      <w:r>
        <w:rPr>
          <w:rFonts w:ascii="宋体" w:eastAsia="宋体" w:hAnsi="宋体"/>
        </w:rPr>
        <w:t xml:space="preserve"> </w:t>
      </w:r>
      <w:r w:rsidR="000B44C8">
        <w:rPr>
          <w:rFonts w:ascii="宋体" w:eastAsia="宋体" w:hAnsi="宋体" w:hint="eastAsia"/>
        </w:rPr>
        <w:t>符号距离</w:t>
      </w:r>
    </w:p>
    <w:p w14:paraId="18E32CC9" w14:textId="761E5965" w:rsidR="000B44C8" w:rsidRDefault="000B44C8">
      <w:pPr>
        <w:rPr>
          <w:rFonts w:ascii="宋体" w:eastAsia="宋体" w:hAnsi="宋体"/>
        </w:rPr>
      </w:pPr>
      <w:r>
        <w:rPr>
          <w:rFonts w:ascii="宋体" w:eastAsia="宋体" w:hAnsi="宋体"/>
        </w:rPr>
        <w:tab/>
      </w:r>
      <w:r w:rsidRPr="000B44C8">
        <w:rPr>
          <w:rFonts w:ascii="宋体" w:eastAsia="宋体" w:hAnsi="宋体" w:hint="eastAsia"/>
        </w:rPr>
        <w:t>给定任何封闭的点集</w:t>
      </w:r>
      <m:oMath>
        <m:r>
          <w:rPr>
            <w:rFonts w:ascii="Cambria Math" w:eastAsia="宋体" w:hAnsi="Cambria Math"/>
          </w:rPr>
          <m:t>S</m:t>
        </m:r>
      </m:oMath>
      <w:r w:rsidR="006C2A37">
        <w:rPr>
          <w:rFonts w:ascii="宋体" w:eastAsia="宋体" w:hAnsi="宋体" w:hint="eastAsia"/>
        </w:rPr>
        <w:t>,</w:t>
      </w:r>
      <w:r w:rsidRPr="000B44C8">
        <w:rPr>
          <w:rFonts w:ascii="宋体" w:eastAsia="宋体" w:hAnsi="宋体"/>
        </w:rPr>
        <w:t>该点集的</w:t>
      </w:r>
      <w:r w:rsidRPr="006C2A37">
        <w:rPr>
          <w:rFonts w:ascii="宋体" w:eastAsia="宋体" w:hAnsi="宋体"/>
          <w:b/>
          <w:bCs/>
        </w:rPr>
        <w:t>距离函数</w:t>
      </w:r>
      <w:r w:rsidRPr="006C2A37">
        <w:rPr>
          <w:rFonts w:ascii="宋体" w:eastAsia="宋体" w:hAnsi="宋体" w:hint="eastAsia"/>
          <w:b/>
          <w:bCs/>
        </w:rPr>
        <w:t>[</w:t>
      </w:r>
      <w:r w:rsidRPr="006C2A37">
        <w:rPr>
          <w:rFonts w:ascii="宋体" w:eastAsia="宋体" w:hAnsi="宋体"/>
          <w:b/>
          <w:bCs/>
        </w:rPr>
        <w:t>distance function]</w:t>
      </w:r>
      <w:r w:rsidRPr="000B44C8">
        <w:rPr>
          <w:rFonts w:ascii="宋体" w:eastAsia="宋体" w:hAnsi="宋体"/>
        </w:rPr>
        <w:t>为</w:t>
      </w:r>
    </w:p>
    <w:p w14:paraId="43ECDBA1" w14:textId="5275E999" w:rsidR="000B44C8" w:rsidRPr="00C27701" w:rsidRDefault="00C27701">
      <w:pPr>
        <w:rPr>
          <w:rFonts w:ascii="宋体" w:eastAsia="宋体" w:hAnsi="宋体"/>
          <w:i/>
        </w:rPr>
      </w:pPr>
      <m:oMathPara>
        <m:oMath>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min</m:t>
                  </m:r>
                </m:e>
                <m:lim>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r>
                    <w:rPr>
                      <w:rFonts w:ascii="Cambria Math" w:eastAsia="宋体" w:hAnsi="Cambria Math" w:hint="eastAsia"/>
                    </w:rPr>
                    <m:t>S</m:t>
                  </m:r>
                </m:lim>
              </m:limLow>
            </m:fName>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p</m:t>
                      </m:r>
                    </m:e>
                  </m:acc>
                </m:e>
              </m:d>
            </m:e>
          </m:func>
          <m:r>
            <w:rPr>
              <w:rFonts w:ascii="Cambria Math" w:eastAsia="宋体" w:hAnsi="Cambria Math"/>
            </w:rPr>
            <m:t>;</m:t>
          </m:r>
        </m:oMath>
      </m:oMathPara>
    </w:p>
    <w:p w14:paraId="0EB93B39" w14:textId="6CB3C0C6" w:rsidR="00C27701" w:rsidRDefault="00CD457C">
      <w:pPr>
        <w:rPr>
          <w:rFonts w:ascii="宋体" w:eastAsia="宋体" w:hAnsi="宋体"/>
          <w:iCs/>
        </w:rPr>
      </w:pPr>
      <w:r w:rsidRPr="00CD457C">
        <w:rPr>
          <w:rFonts w:ascii="宋体" w:eastAsia="宋体" w:hAnsi="宋体" w:hint="eastAsia"/>
          <w:iCs/>
        </w:rPr>
        <w:t>也就是说</w:t>
      </w:r>
      <w:r>
        <w:rPr>
          <w:rFonts w:ascii="宋体" w:eastAsia="宋体" w:hAnsi="宋体" w:hint="eastAsia"/>
          <w:iCs/>
        </w:rPr>
        <w:t>,</w:t>
      </w:r>
      <w:r w:rsidRPr="00CD457C">
        <w:rPr>
          <w:rFonts w:ascii="宋体" w:eastAsia="宋体" w:hAnsi="宋体" w:hint="eastAsia"/>
          <w:iCs/>
        </w:rPr>
        <w:t>它是到</w:t>
      </w:r>
      <m:oMath>
        <m:r>
          <w:rPr>
            <w:rFonts w:ascii="Cambria Math" w:eastAsia="宋体" w:hAnsi="Cambria Math"/>
          </w:rPr>
          <m:t>S</m:t>
        </m:r>
      </m:oMath>
      <w:r w:rsidRPr="00CD457C">
        <w:rPr>
          <w:rFonts w:ascii="宋体" w:eastAsia="宋体" w:hAnsi="宋体"/>
          <w:iCs/>
        </w:rPr>
        <w:t>中最近点的距离</w:t>
      </w:r>
      <w:r w:rsidR="009A1FB5">
        <w:rPr>
          <w:rFonts w:ascii="宋体" w:eastAsia="宋体" w:hAnsi="宋体"/>
          <w:iCs/>
        </w:rPr>
        <w:t>.</w:t>
      </w:r>
      <w:r w:rsidRPr="00CD457C">
        <w:rPr>
          <w:rFonts w:ascii="宋体" w:eastAsia="宋体" w:hAnsi="宋体"/>
          <w:iCs/>
        </w:rPr>
        <w:t>如果</w:t>
      </w:r>
      <m:oMath>
        <m:r>
          <w:rPr>
            <w:rFonts w:ascii="Cambria Math" w:eastAsia="宋体" w:hAnsi="Cambria Math"/>
          </w:rPr>
          <m:t>S</m:t>
        </m:r>
      </m:oMath>
      <w:r w:rsidRPr="00CD457C">
        <w:rPr>
          <w:rFonts w:ascii="宋体" w:eastAsia="宋体" w:hAnsi="宋体"/>
          <w:iCs/>
        </w:rPr>
        <w:t>将空间分为明确定义的内部和外部</w:t>
      </w:r>
      <w:r w:rsidR="009A1FB5">
        <w:rPr>
          <w:rFonts w:ascii="宋体" w:eastAsia="宋体" w:hAnsi="宋体" w:hint="eastAsia"/>
          <w:iCs/>
        </w:rPr>
        <w:t>,</w:t>
      </w:r>
      <w:r w:rsidRPr="00CD457C">
        <w:rPr>
          <w:rFonts w:ascii="宋体" w:eastAsia="宋体" w:hAnsi="宋体"/>
          <w:iCs/>
        </w:rPr>
        <w:t>则符号距离函数为</w:t>
      </w:r>
    </w:p>
    <w:p w14:paraId="46F75CEC" w14:textId="73A6BE1E" w:rsidR="009A1FB5" w:rsidRPr="009A1FB5" w:rsidRDefault="009A1FB5">
      <w:pPr>
        <w:rPr>
          <w:rFonts w:ascii="宋体" w:eastAsia="宋体" w:hAnsi="宋体"/>
        </w:rPr>
      </w:pPr>
      <m:oMathPara>
        <m:oMath>
          <m:sSub>
            <m:sSubPr>
              <m:ctrlPr>
                <w:rPr>
                  <w:rFonts w:ascii="Cambria Math" w:eastAsia="宋体" w:hAnsi="Cambria Math"/>
                  <w:i/>
                  <w:iCs/>
                </w:rPr>
              </m:ctrlPr>
            </m:sSubPr>
            <m:e>
              <m:r>
                <w:rPr>
                  <w:rFonts w:ascii="Cambria Math" w:eastAsia="宋体" w:hAnsi="Cambria Math"/>
                </w:rPr>
                <m:t>ϕ</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m:rPr>
                      <m:sty m:val="p"/>
                    </m:rPr>
                    <w:rPr>
                      <w:rFonts w:ascii="Cambria Math" w:eastAsia="宋体" w:hAnsi="Cambria Math" w:hint="eastAsia"/>
                    </w:rPr>
                    <m:t>在外部</m:t>
                  </m:r>
                  <m:r>
                    <m:rPr>
                      <m:sty m:val="p"/>
                    </m:rPr>
                    <w:rPr>
                      <w:rFonts w:ascii="Cambria Math" w:eastAsia="宋体" w:hAnsi="Cambria Math"/>
                    </w:rPr>
                    <m:t>,</m:t>
                  </m:r>
                </m:e>
                <m:e>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m:rPr>
                      <m:sty m:val="p"/>
                    </m:rPr>
                    <w:rPr>
                      <w:rFonts w:ascii="Cambria Math" w:eastAsia="宋体" w:hAnsi="Cambria Math" w:hint="eastAsia"/>
                    </w:rPr>
                    <m:t>在内部</m:t>
                  </m:r>
                  <m:r>
                    <m:rPr>
                      <m:sty m:val="p"/>
                    </m:rPr>
                    <w:rPr>
                      <w:rFonts w:ascii="Cambria Math" w:eastAsia="宋体" w:hAnsi="Cambria Math"/>
                    </w:rPr>
                    <m:t>.</m:t>
                  </m:r>
                </m:e>
              </m:eqArr>
            </m:e>
          </m:d>
        </m:oMath>
      </m:oMathPara>
    </w:p>
    <w:p w14:paraId="5ED882B4" w14:textId="0F1565E6" w:rsidR="009A1FB5" w:rsidRDefault="009A1FB5">
      <w:pPr>
        <w:rPr>
          <w:rFonts w:ascii="宋体" w:eastAsia="宋体" w:hAnsi="宋体"/>
          <w:iCs/>
        </w:rPr>
      </w:pPr>
      <w:r>
        <w:rPr>
          <w:rFonts w:ascii="宋体" w:eastAsia="宋体" w:hAnsi="宋体"/>
          <w:iCs/>
        </w:rPr>
        <w:tab/>
      </w:r>
      <w:r w:rsidRPr="009A1FB5">
        <w:rPr>
          <w:rFonts w:ascii="宋体" w:eastAsia="宋体" w:hAnsi="宋体" w:hint="eastAsia"/>
          <w:iCs/>
        </w:rPr>
        <w:t>除梯度等于</w:t>
      </w:r>
      <w:r>
        <w:rPr>
          <w:rFonts w:ascii="宋体" w:eastAsia="宋体" w:hAnsi="宋体" w:hint="eastAsia"/>
          <w:iCs/>
        </w:rPr>
        <w:t>曲面</w:t>
      </w:r>
      <w:r w:rsidRPr="009A1FB5">
        <w:rPr>
          <w:rFonts w:ascii="宋体" w:eastAsia="宋体" w:hAnsi="宋体" w:hint="eastAsia"/>
          <w:iCs/>
        </w:rPr>
        <w:t>上单位长度的向外法线外</w:t>
      </w:r>
      <w:r>
        <w:rPr>
          <w:rFonts w:ascii="宋体" w:eastAsia="宋体" w:hAnsi="宋体" w:hint="eastAsia"/>
          <w:iCs/>
        </w:rPr>
        <w:t>,</w:t>
      </w:r>
      <w:r w:rsidRPr="009A1FB5">
        <w:rPr>
          <w:rFonts w:ascii="宋体" w:eastAsia="宋体" w:hAnsi="宋体" w:hint="eastAsia"/>
          <w:iCs/>
        </w:rPr>
        <w:t>符号距离还具有许多有用的属性</w:t>
      </w:r>
      <w:r>
        <w:rPr>
          <w:rFonts w:ascii="宋体" w:eastAsia="宋体" w:hAnsi="宋体" w:hint="eastAsia"/>
          <w:iCs/>
        </w:rPr>
        <w:t>.</w:t>
      </w:r>
      <w:r w:rsidRPr="009A1FB5">
        <w:rPr>
          <w:rFonts w:ascii="宋体" w:eastAsia="宋体" w:hAnsi="宋体"/>
          <w:iCs/>
        </w:rPr>
        <w:t>例如</w:t>
      </w:r>
      <w:r>
        <w:rPr>
          <w:rFonts w:ascii="宋体" w:eastAsia="宋体" w:hAnsi="宋体" w:hint="eastAsia"/>
          <w:iCs/>
        </w:rPr>
        <w:t>,</w:t>
      </w:r>
      <w:r w:rsidRPr="009A1FB5">
        <w:rPr>
          <w:rFonts w:ascii="宋体" w:eastAsia="宋体" w:hAnsi="宋体"/>
          <w:iCs/>
        </w:rPr>
        <w:t>在几何图形外的</w:t>
      </w:r>
      <m:oMath>
        <m:acc>
          <m:accPr>
            <m:chr m:val="⃗"/>
            <m:ctrlPr>
              <w:rPr>
                <w:rFonts w:ascii="Cambria Math" w:eastAsia="宋体" w:hAnsi="Cambria Math"/>
                <w:i/>
              </w:rPr>
            </m:ctrlPr>
          </m:accPr>
          <m:e>
            <m:r>
              <w:rPr>
                <w:rFonts w:ascii="Cambria Math" w:eastAsia="宋体" w:hAnsi="Cambria Math"/>
              </w:rPr>
              <m:t>x</m:t>
            </m:r>
          </m:e>
        </m:acc>
      </m:oMath>
      <w:r w:rsidRPr="009A1FB5">
        <w:rPr>
          <w:rFonts w:ascii="宋体" w:eastAsia="宋体" w:hAnsi="宋体"/>
          <w:iCs/>
        </w:rPr>
        <w:t>点处</w:t>
      </w:r>
      <w:r w:rsidR="002D237A">
        <w:rPr>
          <w:rFonts w:ascii="宋体" w:eastAsia="宋体" w:hAnsi="宋体" w:hint="eastAsia"/>
          <w:iCs/>
        </w:rPr>
        <w:t>,</w:t>
      </w:r>
      <w:r w:rsidRPr="009A1FB5">
        <w:rPr>
          <w:rFonts w:ascii="宋体" w:eastAsia="宋体" w:hAnsi="宋体"/>
          <w:iCs/>
        </w:rPr>
        <w:t>令</w:t>
      </w:r>
      <m:oMath>
        <m:acc>
          <m:accPr>
            <m:chr m:val="⃗"/>
            <m:ctrlPr>
              <w:rPr>
                <w:rFonts w:ascii="Cambria Math" w:eastAsia="宋体" w:hAnsi="Cambria Math"/>
                <w:i/>
              </w:rPr>
            </m:ctrlPr>
          </m:accPr>
          <m:e>
            <m:r>
              <w:rPr>
                <w:rFonts w:ascii="Cambria Math" w:eastAsia="宋体" w:hAnsi="Cambria Math"/>
              </w:rPr>
              <m:t>p</m:t>
            </m:r>
          </m:e>
        </m:acc>
      </m:oMath>
      <w:r w:rsidRPr="009A1FB5">
        <w:rPr>
          <w:rFonts w:ascii="宋体" w:eastAsia="宋体" w:hAnsi="宋体"/>
          <w:iCs/>
        </w:rPr>
        <w:t>为曲面上</w:t>
      </w:r>
      <w:r w:rsidR="002D237A">
        <w:rPr>
          <w:rFonts w:ascii="宋体" w:eastAsia="宋体" w:hAnsi="宋体" w:hint="eastAsia"/>
          <w:iCs/>
        </w:rPr>
        <w:t>距离</w:t>
      </w:r>
      <m:oMath>
        <m:acc>
          <m:accPr>
            <m:chr m:val="⃗"/>
            <m:ctrlPr>
              <w:rPr>
                <w:rFonts w:ascii="Cambria Math" w:eastAsia="宋体" w:hAnsi="Cambria Math"/>
                <w:i/>
              </w:rPr>
            </m:ctrlPr>
          </m:accPr>
          <m:e>
            <m:r>
              <w:rPr>
                <w:rFonts w:ascii="Cambria Math" w:eastAsia="宋体" w:hAnsi="Cambria Math"/>
              </w:rPr>
              <m:t>x</m:t>
            </m:r>
          </m:e>
        </m:acc>
      </m:oMath>
      <w:r w:rsidRPr="009A1FB5">
        <w:rPr>
          <w:rFonts w:ascii="宋体" w:eastAsia="宋体" w:hAnsi="宋体"/>
          <w:iCs/>
        </w:rPr>
        <w:t>的点</w:t>
      </w:r>
      <w:r w:rsidR="002D237A">
        <w:rPr>
          <w:rFonts w:ascii="宋体" w:eastAsia="宋体" w:hAnsi="宋体" w:hint="eastAsia"/>
          <w:iCs/>
        </w:rPr>
        <w:t>.</w:t>
      </w:r>
      <w:r w:rsidRPr="009A1FB5">
        <w:rPr>
          <w:rFonts w:ascii="宋体" w:eastAsia="宋体" w:hAnsi="宋体"/>
          <w:iCs/>
        </w:rPr>
        <w:t>显然，如果我们直接远离曲面上最近的点，距离函数</w:t>
      </w:r>
      <m:oMath>
        <m:r>
          <w:rPr>
            <w:rFonts w:ascii="Cambria Math" w:eastAsia="宋体" w:hAnsi="Cambria Math"/>
          </w:rPr>
          <m:t>ϕ</m:t>
        </m:r>
      </m:oMath>
      <w:r w:rsidRPr="009A1FB5">
        <w:rPr>
          <w:rFonts w:ascii="宋体" w:eastAsia="宋体" w:hAnsi="宋体"/>
          <w:iCs/>
        </w:rPr>
        <w:t>将增长最快</w:t>
      </w:r>
      <w:r w:rsidR="002D237A">
        <w:rPr>
          <w:rFonts w:ascii="宋体" w:eastAsia="宋体" w:hAnsi="宋体" w:hint="eastAsia"/>
          <w:iCs/>
        </w:rPr>
        <w:t>,向量积分</w:t>
      </w:r>
      <w:r w:rsidRPr="009A1FB5">
        <w:rPr>
          <w:rFonts w:ascii="宋体" w:eastAsia="宋体" w:hAnsi="宋体"/>
          <w:iCs/>
        </w:rPr>
        <w:t>告诉我们</w:t>
      </w:r>
      <w:r w:rsidR="002D237A">
        <w:rPr>
          <w:rFonts w:ascii="宋体" w:eastAsia="宋体" w:hAnsi="宋体" w:hint="eastAsia"/>
          <w:iCs/>
        </w:rPr>
        <w:t>,</w:t>
      </w:r>
      <w:r w:rsidRPr="009A1FB5">
        <w:rPr>
          <w:rFonts w:ascii="宋体" w:eastAsia="宋体" w:hAnsi="宋体"/>
          <w:iCs/>
        </w:rPr>
        <w:t>梯度</w:t>
      </w:r>
      <m:oMath>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必须指向“最陡的上升”方向</w:t>
      </w:r>
      <w:r w:rsidR="002D237A">
        <w:rPr>
          <w:rFonts w:ascii="宋体" w:eastAsia="宋体" w:hAnsi="宋体"/>
          <w:iCs/>
        </w:rPr>
        <w:t>.</w:t>
      </w:r>
      <w:r w:rsidRPr="009A1FB5">
        <w:rPr>
          <w:rFonts w:ascii="宋体" w:eastAsia="宋体" w:hAnsi="宋体"/>
          <w:iCs/>
        </w:rPr>
        <w:t>换句话说，在几何图形之外</w:t>
      </w:r>
      <w:r w:rsidR="002D237A">
        <w:rPr>
          <w:rFonts w:ascii="宋体" w:eastAsia="宋体" w:hAnsi="宋体" w:hint="eastAsia"/>
          <w:iCs/>
        </w:rPr>
        <w:t>,</w:t>
      </w:r>
      <m:oMath>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始终指向</w:t>
      </w:r>
      <w:r w:rsidR="002D237A">
        <w:rPr>
          <w:rFonts w:ascii="宋体" w:eastAsia="宋体" w:hAnsi="宋体" w:hint="eastAsia"/>
          <w:iCs/>
        </w:rPr>
        <w:t>曲面</w:t>
      </w:r>
      <w:r w:rsidRPr="009A1FB5">
        <w:rPr>
          <w:rFonts w:ascii="宋体" w:eastAsia="宋体" w:hAnsi="宋体"/>
          <w:iCs/>
        </w:rPr>
        <w:t>上最近的点</w:t>
      </w:r>
      <w:r w:rsidR="002D237A">
        <w:rPr>
          <w:rFonts w:ascii="宋体" w:eastAsia="宋体" w:hAnsi="宋体" w:hint="eastAsia"/>
          <w:iCs/>
        </w:rPr>
        <w:t>.</w:t>
      </w:r>
      <w:r w:rsidRPr="009A1FB5">
        <w:rPr>
          <w:rFonts w:ascii="宋体" w:eastAsia="宋体" w:hAnsi="宋体"/>
          <w:iCs/>
        </w:rPr>
        <w:t>类似的推理表明</w:t>
      </w:r>
      <w:r w:rsidR="002D237A">
        <w:rPr>
          <w:rFonts w:ascii="宋体" w:eastAsia="宋体" w:hAnsi="宋体" w:hint="eastAsia"/>
          <w:iCs/>
        </w:rPr>
        <w:t>,</w:t>
      </w:r>
      <w:r w:rsidRPr="009A1FB5">
        <w:rPr>
          <w:rFonts w:ascii="宋体" w:eastAsia="宋体" w:hAnsi="宋体"/>
          <w:iCs/>
        </w:rPr>
        <w:t>在几何图形内部，</w:t>
      </w:r>
      <m:oMath>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指向</w:t>
      </w:r>
      <w:r w:rsidR="002D237A">
        <w:rPr>
          <w:rFonts w:ascii="宋体" w:eastAsia="宋体" w:hAnsi="宋体" w:hint="eastAsia"/>
          <w:iCs/>
        </w:rPr>
        <w:t>曲面</w:t>
      </w:r>
      <w:r w:rsidRPr="009A1FB5">
        <w:rPr>
          <w:rFonts w:ascii="宋体" w:eastAsia="宋体" w:hAnsi="宋体"/>
          <w:iCs/>
        </w:rPr>
        <w:t>上最近</w:t>
      </w:r>
      <w:r w:rsidR="002D237A" w:rsidRPr="009A1FB5">
        <w:rPr>
          <w:rFonts w:ascii="宋体" w:eastAsia="宋体" w:hAnsi="宋体"/>
          <w:iCs/>
        </w:rPr>
        <w:t>的</w:t>
      </w:r>
      <w:r w:rsidRPr="009A1FB5">
        <w:rPr>
          <w:rFonts w:ascii="宋体" w:eastAsia="宋体" w:hAnsi="宋体"/>
          <w:iCs/>
        </w:rPr>
        <w:t>点</w:t>
      </w:r>
      <w:r w:rsidR="002D237A">
        <w:rPr>
          <w:rFonts w:ascii="宋体" w:eastAsia="宋体" w:hAnsi="宋体" w:hint="eastAsia"/>
          <w:iCs/>
        </w:rPr>
        <w:t>.</w:t>
      </w:r>
    </w:p>
    <w:p w14:paraId="2693C382" w14:textId="22C4AC4F" w:rsidR="002D237A" w:rsidRDefault="002D237A">
      <w:pPr>
        <w:rPr>
          <w:rFonts w:ascii="宋体" w:eastAsia="宋体" w:hAnsi="宋体"/>
          <w:iCs/>
        </w:rPr>
      </w:pPr>
      <w:r>
        <w:rPr>
          <w:rFonts w:ascii="宋体" w:eastAsia="宋体" w:hAnsi="宋体"/>
          <w:iCs/>
        </w:rPr>
        <w:tab/>
      </w:r>
      <w:r>
        <w:rPr>
          <w:rFonts w:ascii="宋体" w:eastAsia="宋体" w:hAnsi="宋体" w:hint="eastAsia"/>
          <w:iCs/>
        </w:rPr>
        <w:t>设</w:t>
      </w:r>
      <m:oMath>
        <m:acc>
          <m:accPr>
            <m:ctrlPr>
              <w:rPr>
                <w:rFonts w:ascii="Cambria Math" w:eastAsia="宋体" w:hAnsi="Cambria Math"/>
                <w:i/>
                <w:iCs/>
              </w:rPr>
            </m:ctrlPr>
          </m:accPr>
          <m:e>
            <m:r>
              <w:rPr>
                <w:rFonts w:ascii="Cambria Math" w:eastAsia="宋体" w:hAnsi="Cambria Math"/>
              </w:rPr>
              <m:t>c</m:t>
            </m:r>
          </m:e>
        </m:acc>
      </m:oMath>
      <w:r>
        <w:rPr>
          <w:rFonts w:ascii="宋体" w:eastAsia="宋体" w:hAnsi="宋体" w:hint="eastAsia"/>
          <w:iCs/>
        </w:rPr>
        <w:t>是指向最近点的方向:</w:t>
      </w:r>
    </w:p>
    <w:p w14:paraId="6E1309FE" w14:textId="3F6C98ED" w:rsidR="002D237A" w:rsidRPr="002D237A" w:rsidRDefault="002D237A">
      <w:pPr>
        <w:rPr>
          <w:rFonts w:ascii="宋体" w:eastAsia="宋体" w:hAnsi="宋体"/>
          <w:iCs/>
        </w:rPr>
      </w:pPr>
      <m:oMathPara>
        <m:oMath>
          <m:acc>
            <m:accPr>
              <m:ctrlPr>
                <w:rPr>
                  <w:rFonts w:ascii="Cambria Math" w:eastAsia="宋体" w:hAnsi="Cambria Math"/>
                  <w:i/>
                  <w:iCs/>
                </w:rPr>
              </m:ctrlPr>
            </m:accPr>
            <m:e>
              <m:r>
                <w:rPr>
                  <w:rFonts w:ascii="Cambria Math" w:eastAsia="宋体" w:hAnsi="Cambria Math"/>
                </w:rPr>
                <m:t>c</m:t>
              </m:r>
            </m:e>
          </m:acc>
          <m:r>
            <w:rPr>
              <w:rFonts w:ascii="Cambria Math" w:eastAsia="宋体" w:hAnsi="Cambria Math"/>
            </w:rPr>
            <m:t>=</m:t>
          </m:r>
          <m:f>
            <m:fPr>
              <m:ctrlPr>
                <w:rPr>
                  <w:rFonts w:ascii="Cambria Math" w:eastAsia="宋体" w:hAnsi="Cambria Math"/>
                  <w:i/>
                  <w:iCs/>
                </w:rPr>
              </m:ctrlPr>
            </m:fPr>
            <m:num>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num>
            <m:den>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44339C3B" w14:textId="23413ED9" w:rsidR="002D237A" w:rsidRDefault="002D237A">
      <w:pPr>
        <w:rPr>
          <w:rFonts w:ascii="宋体" w:eastAsia="宋体" w:hAnsi="宋体"/>
          <w:iCs/>
        </w:rPr>
      </w:pPr>
      <w:r>
        <w:rPr>
          <w:rFonts w:ascii="宋体" w:eastAsia="宋体" w:hAnsi="宋体" w:hint="eastAsia"/>
          <w:iCs/>
        </w:rPr>
        <w:t>显然如果我们</w:t>
      </w:r>
      <w:r w:rsidR="00E5120F">
        <w:rPr>
          <w:rFonts w:ascii="宋体" w:eastAsia="宋体" w:hAnsi="宋体" w:hint="eastAsia"/>
          <w:iCs/>
        </w:rPr>
        <w:t>沿着该方向移动小距离</w:t>
      </w:r>
      <m:oMath>
        <m:r>
          <w:rPr>
            <w:rFonts w:ascii="Cambria Math" w:eastAsia="宋体" w:hAnsi="Cambria Math"/>
          </w:rPr>
          <m:t>ϵ</m:t>
        </m:r>
      </m:oMath>
      <w:r w:rsidR="00E5120F">
        <w:rPr>
          <w:rFonts w:ascii="宋体" w:eastAsia="宋体" w:hAnsi="宋体" w:hint="eastAsia"/>
          <w:iCs/>
        </w:rPr>
        <w:t>到</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w:rPr>
            <w:rFonts w:ascii="Cambria Math" w:eastAsia="宋体" w:hAnsi="Cambria Math"/>
          </w:rPr>
          <m:t>ϵ</m:t>
        </m:r>
        <m:acc>
          <m:accPr>
            <m:ctrlPr>
              <w:rPr>
                <w:rFonts w:ascii="Cambria Math" w:eastAsia="宋体" w:hAnsi="Cambria Math"/>
                <w:i/>
                <w:iCs/>
              </w:rPr>
            </m:ctrlPr>
          </m:accPr>
          <m:e>
            <m:r>
              <w:rPr>
                <w:rFonts w:ascii="Cambria Math" w:eastAsia="宋体" w:hAnsi="Cambria Math"/>
              </w:rPr>
              <m:t>c</m:t>
            </m:r>
          </m:e>
        </m:acc>
      </m:oMath>
      <w:r w:rsidR="00E5120F">
        <w:rPr>
          <w:rFonts w:ascii="宋体" w:eastAsia="宋体" w:hAnsi="宋体"/>
          <w:iCs/>
        </w:rPr>
        <w:t>,</w:t>
      </w:r>
      <w:r w:rsidR="00E5120F">
        <w:rPr>
          <w:rFonts w:ascii="宋体" w:eastAsia="宋体" w:hAnsi="宋体" w:hint="eastAsia"/>
          <w:iCs/>
        </w:rPr>
        <w:t>距离</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oMath>
      <w:r w:rsidR="00E5120F">
        <w:rPr>
          <w:rFonts w:ascii="宋体" w:eastAsia="宋体" w:hAnsi="宋体" w:hint="eastAsia"/>
        </w:rPr>
        <w:t>最近的点依然是</w:t>
      </w:r>
      <m:oMath>
        <m:acc>
          <m:accPr>
            <m:chr m:val="⃗"/>
            <m:ctrlPr>
              <w:rPr>
                <w:rFonts w:ascii="Cambria Math" w:eastAsia="宋体" w:hAnsi="Cambria Math"/>
                <w:i/>
              </w:rPr>
            </m:ctrlPr>
          </m:accPr>
          <m:e>
            <m:r>
              <w:rPr>
                <w:rFonts w:ascii="Cambria Math" w:eastAsia="宋体" w:hAnsi="Cambria Math"/>
              </w:rPr>
              <m:t>p</m:t>
            </m:r>
          </m:e>
        </m:acc>
      </m:oMath>
      <w:r w:rsidR="00E5120F">
        <w:rPr>
          <w:rFonts w:ascii="宋体" w:eastAsia="宋体" w:hAnsi="宋体" w:hint="eastAsia"/>
        </w:rPr>
        <w:t>:曲面上的最近点不会因你移动而改变!因此距离函数在新点处</w:t>
      </w:r>
      <m:oMath>
        <m:r>
          <w:rPr>
            <w:rFonts w:ascii="Cambria Math" w:eastAsia="宋体" w:hAnsi="Cambria Math"/>
          </w:rPr>
          <m:t>ϕ</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e>
        </m:d>
      </m:oMath>
      <w:r w:rsidR="00E5120F">
        <w:rPr>
          <w:rFonts w:ascii="宋体" w:eastAsia="宋体" w:hAnsi="宋体" w:hint="eastAsia"/>
        </w:rPr>
        <w:t>必须等于</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w:rPr>
            <w:rFonts w:ascii="Cambria Math" w:eastAsia="宋体" w:hAnsi="Cambria Math"/>
          </w:rPr>
          <m:t>ϵ</m:t>
        </m:r>
      </m:oMath>
      <w:r w:rsidR="00E5120F">
        <w:rPr>
          <w:rFonts w:ascii="宋体" w:eastAsia="宋体" w:hAnsi="宋体" w:hint="eastAsia"/>
          <w:iCs/>
        </w:rPr>
        <w:t>.这给出了方向导数:</w:t>
      </w:r>
    </w:p>
    <w:p w14:paraId="6CA9AA01" w14:textId="76091F3D" w:rsidR="00E5120F" w:rsidRPr="00E5120F" w:rsidRDefault="00E5120F">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m:t>
              </m:r>
              <m:acc>
                <m:accPr>
                  <m:ctrlPr>
                    <w:rPr>
                      <w:rFonts w:ascii="Cambria Math" w:eastAsia="宋体" w:hAnsi="Cambria Math"/>
                      <w:i/>
                      <w:iCs/>
                    </w:rPr>
                  </m:ctrlPr>
                </m:accPr>
                <m:e>
                  <m:r>
                    <w:rPr>
                      <w:rFonts w:ascii="Cambria Math" w:eastAsia="宋体" w:hAnsi="Cambria Math"/>
                    </w:rPr>
                    <m:t>c</m:t>
                  </m:r>
                </m:e>
              </m:acc>
            </m:den>
          </m:f>
          <m:r>
            <w:rPr>
              <w:rFonts w:ascii="Cambria Math" w:eastAsia="宋体" w:hAnsi="Cambria Math"/>
            </w:rPr>
            <m:t>=</m:t>
          </m:r>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r>
                        <w:rPr>
                          <w:rFonts w:ascii="Cambria Math" w:eastAsia="宋体" w:hAnsi="Cambria Math"/>
                        </w:rPr>
                        <m:t>ϵ</m:t>
                      </m:r>
                      <m:acc>
                        <m:accPr>
                          <m:ctrlPr>
                            <w:rPr>
                              <w:rFonts w:ascii="Cambria Math" w:eastAsia="宋体" w:hAnsi="Cambria Math"/>
                              <w:i/>
                              <w:iCs/>
                            </w:rPr>
                          </m:ctrlPr>
                        </m:accPr>
                        <m:e>
                          <m:r>
                            <w:rPr>
                              <w:rFonts w:ascii="Cambria Math" w:eastAsia="宋体" w:hAnsi="Cambria Math"/>
                            </w:rPr>
                            <m:t>c</m:t>
                          </m:r>
                        </m:e>
                      </m:acc>
                    </m:e>
                  </m:d>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ϵ</m:t>
                  </m:r>
                </m:den>
              </m:f>
            </m:e>
          </m:func>
        </m:oMath>
      </m:oMathPara>
    </w:p>
    <w:p w14:paraId="57006976" w14:textId="1284B4EF" w:rsidR="00E5120F" w:rsidRPr="00E5120F" w:rsidRDefault="00E5120F">
      <w:pPr>
        <w:rPr>
          <w:rFonts w:ascii="宋体" w:eastAsia="宋体" w:hAnsi="宋体"/>
          <w:iCs/>
        </w:rPr>
      </w:pPr>
      <m:oMathPara>
        <m:oMath>
          <m:r>
            <w:rPr>
              <w:rFonts w:ascii="Cambria Math" w:eastAsia="宋体" w:hAnsi="Cambria Math"/>
            </w:rPr>
            <m:t xml:space="preserve">                                          =</m:t>
          </m:r>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r>
                    <w:rPr>
                      <w:rFonts w:ascii="Cambria Math" w:eastAsia="宋体" w:hAnsi="Cambria Math"/>
                    </w:rPr>
                    <m:t>ϵ</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ϵ</m:t>
                  </m:r>
                </m:den>
              </m:f>
              <m:r>
                <w:rPr>
                  <w:rFonts w:ascii="Cambria Math" w:eastAsia="宋体" w:hAnsi="Cambria Math"/>
                </w:rPr>
                <m:t>=</m:t>
              </m:r>
            </m:e>
          </m:func>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m:t>
                  </m:r>
                  <m:r>
                    <w:rPr>
                      <w:rFonts w:ascii="Cambria Math" w:eastAsia="宋体" w:hAnsi="Cambria Math"/>
                    </w:rPr>
                    <m:t>ϵ</m:t>
                  </m:r>
                </m:num>
                <m:den>
                  <m:r>
                    <w:rPr>
                      <w:rFonts w:ascii="Cambria Math" w:eastAsia="宋体" w:hAnsi="Cambria Math"/>
                    </w:rPr>
                    <m:t>ϵ</m:t>
                  </m:r>
                </m:den>
              </m:f>
              <m:r>
                <w:rPr>
                  <w:rFonts w:ascii="Cambria Math" w:eastAsia="宋体" w:hAnsi="Cambria Math"/>
                </w:rPr>
                <m:t>=</m:t>
              </m:r>
            </m:e>
          </m:func>
          <m:r>
            <w:rPr>
              <w:rFonts w:ascii="Cambria Math" w:eastAsia="宋体" w:hAnsi="Cambria Math"/>
            </w:rPr>
            <m:t>-1.</m:t>
          </m:r>
        </m:oMath>
      </m:oMathPara>
    </w:p>
    <w:p w14:paraId="081DF770" w14:textId="116F799E" w:rsidR="00E5120F" w:rsidRDefault="00E5120F">
      <w:pPr>
        <w:rPr>
          <w:rFonts w:ascii="宋体" w:eastAsia="宋体" w:hAnsi="宋体"/>
          <w:iCs/>
        </w:rPr>
      </w:pPr>
      <w:r w:rsidRPr="00E5120F">
        <w:rPr>
          <w:rFonts w:ascii="宋体" w:eastAsia="宋体" w:hAnsi="宋体" w:hint="eastAsia"/>
          <w:iCs/>
        </w:rPr>
        <w:t>我们已经知道</w:t>
      </w:r>
      <w:r w:rsidR="00624F32">
        <w:rPr>
          <w:rFonts w:ascii="宋体" w:eastAsia="宋体" w:hAnsi="宋体" w:hint="eastAsia"/>
          <w:iCs/>
        </w:rPr>
        <w:t>,</w:t>
      </w:r>
      <w:r w:rsidRPr="00E5120F">
        <w:rPr>
          <w:rFonts w:ascii="宋体" w:eastAsia="宋体" w:hAnsi="宋体" w:hint="eastAsia"/>
          <w:iCs/>
        </w:rPr>
        <w:t>几何体外部的</w:t>
      </w:r>
      <w:r w:rsidR="00624F32">
        <w:rPr>
          <w:rFonts w:ascii="宋体" w:eastAsia="宋体" w:hAnsi="宋体" w:hint="eastAsia"/>
          <w:iCs/>
        </w:rPr>
        <w:t>梯度</w:t>
      </w:r>
      <w:r w:rsidRPr="00E5120F">
        <w:rPr>
          <w:rFonts w:ascii="宋体" w:eastAsia="宋体" w:hAnsi="宋体" w:hint="eastAsia"/>
          <w:iCs/>
        </w:rPr>
        <w:t>指向与</w:t>
      </w:r>
      <m:oMath>
        <m:acc>
          <m:accPr>
            <m:ctrlPr>
              <w:rPr>
                <w:rFonts w:ascii="Cambria Math" w:eastAsia="宋体" w:hAnsi="Cambria Math"/>
                <w:i/>
                <w:iCs/>
              </w:rPr>
            </m:ctrlPr>
          </m:accPr>
          <m:e>
            <m:r>
              <w:rPr>
                <w:rFonts w:ascii="Cambria Math" w:eastAsia="宋体" w:hAnsi="Cambria Math"/>
              </w:rPr>
              <m:t>c</m:t>
            </m:r>
          </m:e>
        </m:acc>
      </m:oMath>
      <w:r w:rsidRPr="00E5120F">
        <w:rPr>
          <w:rFonts w:ascii="宋体" w:eastAsia="宋体" w:hAnsi="宋体"/>
          <w:iCs/>
        </w:rPr>
        <w:t>相反的方向</w:t>
      </w:r>
      <w:r w:rsidR="00624F32">
        <w:rPr>
          <w:rFonts w:ascii="宋体" w:eastAsia="宋体" w:hAnsi="宋体" w:hint="eastAsia"/>
          <w:iCs/>
        </w:rPr>
        <w:t>,</w:t>
      </w:r>
      <w:r w:rsidRPr="00E5120F">
        <w:rPr>
          <w:rFonts w:ascii="宋体" w:eastAsia="宋体" w:hAnsi="宋体"/>
          <w:iCs/>
        </w:rPr>
        <w:t>方向导数只是</w:t>
      </w:r>
      <w:r w:rsidR="00624F32">
        <w:rPr>
          <w:rFonts w:ascii="宋体" w:eastAsia="宋体" w:hAnsi="宋体" w:hint="eastAsia"/>
          <w:iCs/>
        </w:rPr>
        <w:t>梯度与方向</w:t>
      </w:r>
      <w:r w:rsidRPr="00E5120F">
        <w:rPr>
          <w:rFonts w:ascii="宋体" w:eastAsia="宋体" w:hAnsi="宋体"/>
          <w:iCs/>
        </w:rPr>
        <w:t>的点积</w:t>
      </w:r>
      <w:r w:rsidR="00624F32">
        <w:rPr>
          <w:rFonts w:ascii="宋体" w:eastAsia="宋体" w:hAnsi="宋体" w:hint="eastAsia"/>
          <w:iCs/>
        </w:rPr>
        <w:t>,</w:t>
      </w:r>
      <m:oMath>
        <m:r>
          <w:rPr>
            <w:rFonts w:ascii="Cambria Math" w:eastAsia="宋体" w:hAnsi="Cambria Math"/>
          </w:rPr>
          <m:t>∂</m:t>
        </m:r>
        <m:r>
          <w:rPr>
            <w:rFonts w:ascii="Cambria Math" w:eastAsia="宋体" w:hAnsi="Cambria Math"/>
          </w:rPr>
          <m:t>ϕ/</m:t>
        </m:r>
        <m:r>
          <w:rPr>
            <w:rFonts w:ascii="Cambria Math" w:eastAsia="宋体" w:hAnsi="Cambria Math"/>
          </w:rPr>
          <m:t>∂</m:t>
        </m:r>
        <m:acc>
          <m:accPr>
            <m:ctrlPr>
              <w:rPr>
                <w:rFonts w:ascii="Cambria Math" w:eastAsia="宋体" w:hAnsi="Cambria Math"/>
                <w:i/>
                <w:iCs/>
              </w:rPr>
            </m:ctrlPr>
          </m:accPr>
          <m:e>
            <m:r>
              <w:rPr>
                <w:rFonts w:ascii="Cambria Math" w:eastAsia="宋体" w:hAnsi="Cambria Math"/>
              </w:rPr>
              <m:t>c</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iCs/>
              </w:rPr>
            </m:ctrlPr>
          </m:accPr>
          <m:e>
            <m:r>
              <w:rPr>
                <w:rFonts w:ascii="Cambria Math" w:eastAsia="宋体" w:hAnsi="Cambria Math"/>
              </w:rPr>
              <m:t>c</m:t>
            </m:r>
          </m:e>
        </m:acc>
      </m:oMath>
      <w:r w:rsidR="00624F32">
        <w:rPr>
          <w:rFonts w:ascii="宋体" w:eastAsia="宋体" w:hAnsi="宋体" w:hint="eastAsia"/>
          <w:iCs/>
        </w:rPr>
        <w:t>,</w:t>
      </w:r>
      <w:r w:rsidRPr="00E5120F">
        <w:rPr>
          <w:rFonts w:ascii="宋体" w:eastAsia="宋体" w:hAnsi="宋体"/>
          <w:iCs/>
        </w:rPr>
        <w:t>因此我们可以算出渐变在几何图形外部</w:t>
      </w:r>
      <w:r w:rsidR="00624F32">
        <w:rPr>
          <w:rFonts w:ascii="宋体" w:eastAsia="宋体" w:hAnsi="宋体" w:hint="eastAsia"/>
          <w:iCs/>
        </w:rPr>
        <w:t>仅仅是-</w:t>
      </w:r>
      <m:oMath>
        <m:acc>
          <m:accPr>
            <m:ctrlPr>
              <w:rPr>
                <w:rFonts w:ascii="Cambria Math" w:eastAsia="宋体" w:hAnsi="Cambria Math"/>
                <w:i/>
                <w:iCs/>
              </w:rPr>
            </m:ctrlPr>
          </m:accPr>
          <m:e>
            <m:r>
              <w:rPr>
                <w:rFonts w:ascii="Cambria Math" w:eastAsia="宋体" w:hAnsi="Cambria Math"/>
              </w:rPr>
              <m:t>c</m:t>
            </m:r>
          </m:e>
        </m:acc>
      </m:oMath>
      <w:r w:rsidR="00624F32">
        <w:rPr>
          <w:rFonts w:ascii="宋体" w:eastAsia="宋体" w:hAnsi="宋体" w:hint="eastAsia"/>
          <w:iCs/>
        </w:rPr>
        <w:t>.</w:t>
      </w:r>
      <w:r w:rsidRPr="00E5120F">
        <w:rPr>
          <w:rFonts w:ascii="宋体" w:eastAsia="宋体" w:hAnsi="宋体"/>
          <w:iCs/>
        </w:rPr>
        <w:t>类似的推理</w:t>
      </w:r>
      <w:r w:rsidR="00624F32">
        <w:rPr>
          <w:rFonts w:ascii="宋体" w:eastAsia="宋体" w:hAnsi="宋体" w:hint="eastAsia"/>
          <w:iCs/>
        </w:rPr>
        <w:t>应用</w:t>
      </w:r>
      <w:r w:rsidRPr="00E5120F">
        <w:rPr>
          <w:rFonts w:ascii="宋体" w:eastAsia="宋体" w:hAnsi="宋体"/>
          <w:iCs/>
        </w:rPr>
        <w:t>在几何内部</w:t>
      </w:r>
      <w:r w:rsidR="00624F32">
        <w:rPr>
          <w:rFonts w:ascii="宋体" w:eastAsia="宋体" w:hAnsi="宋体" w:hint="eastAsia"/>
          <w:iCs/>
        </w:rPr>
        <w:t>.</w:t>
      </w:r>
      <w:r w:rsidRPr="00E5120F">
        <w:rPr>
          <w:rFonts w:ascii="宋体" w:eastAsia="宋体" w:hAnsi="宋体"/>
          <w:iCs/>
        </w:rPr>
        <w:t>综上所述</w:t>
      </w:r>
      <w:r w:rsidR="00624F32">
        <w:rPr>
          <w:rFonts w:ascii="宋体" w:eastAsia="宋体" w:hAnsi="宋体" w:hint="eastAsia"/>
          <w:iCs/>
        </w:rPr>
        <w:t>:</w:t>
      </w:r>
    </w:p>
    <w:p w14:paraId="7C994C5B" w14:textId="7A98F8F2" w:rsidR="00624F32" w:rsidRPr="00B17A40" w:rsidRDefault="00624F32" w:rsidP="00B17A40">
      <w:pPr>
        <w:pStyle w:val="a4"/>
        <w:numPr>
          <w:ilvl w:val="0"/>
          <w:numId w:val="3"/>
        </w:numPr>
        <w:ind w:firstLineChars="0"/>
        <w:rPr>
          <w:rFonts w:ascii="宋体" w:eastAsia="宋体" w:hAnsi="宋体"/>
        </w:rPr>
      </w:pPr>
      <w:r w:rsidRPr="00B17A40">
        <w:rPr>
          <w:rFonts w:ascii="宋体" w:eastAsia="宋体" w:hAnsi="宋体" w:hint="eastAsia"/>
          <w:iCs/>
        </w:rPr>
        <w:t>在几何体外部,</w:t>
      </w:r>
      <m:oMath>
        <m:r>
          <m:rPr>
            <m:sty m:val="p"/>
          </m:rPr>
          <w:rPr>
            <w:rFonts w:ascii="Cambria Math" w:eastAsia="宋体" w:hAnsi="Cambria Math"/>
          </w:rPr>
          <m:t>-∇</m:t>
        </m:r>
        <m:r>
          <w:rPr>
            <w:rFonts w:ascii="Cambria Math" w:eastAsia="宋体" w:hAnsi="Cambria Math"/>
          </w:rPr>
          <m:t>ϕ</m:t>
        </m:r>
      </m:oMath>
      <w:r w:rsidRPr="00B17A40">
        <w:rPr>
          <w:rFonts w:ascii="宋体" w:eastAsia="宋体" w:hAnsi="宋体" w:hint="eastAsia"/>
        </w:rPr>
        <w:t>是指向曲面最近点的单位向量,</w:t>
      </w:r>
    </w:p>
    <w:p w14:paraId="02A6DAA7" w14:textId="40C2BC29" w:rsidR="00624F32" w:rsidRPr="00B17A40" w:rsidRDefault="00624F32" w:rsidP="00B17A40">
      <w:pPr>
        <w:pStyle w:val="a4"/>
        <w:numPr>
          <w:ilvl w:val="0"/>
          <w:numId w:val="3"/>
        </w:numPr>
        <w:ind w:firstLineChars="0"/>
        <w:rPr>
          <w:rFonts w:ascii="宋体" w:eastAsia="宋体" w:hAnsi="宋体" w:hint="eastAsia"/>
          <w:iCs/>
        </w:rPr>
      </w:pPr>
      <w:r w:rsidRPr="00B17A40">
        <w:rPr>
          <w:rFonts w:ascii="宋体" w:eastAsia="宋体" w:hAnsi="宋体" w:hint="eastAsia"/>
          <w:iCs/>
        </w:rPr>
        <w:t>在几何体内部,</w:t>
      </w:r>
      <m:oMath>
        <m:r>
          <m:rPr>
            <m:sty m:val="p"/>
          </m:rPr>
          <w:rPr>
            <w:rFonts w:ascii="Cambria Math" w:eastAsia="宋体" w:hAnsi="Cambria Math"/>
          </w:rPr>
          <m:t>∇</m:t>
        </m:r>
        <m:r>
          <w:rPr>
            <w:rFonts w:ascii="Cambria Math" w:eastAsia="宋体" w:hAnsi="Cambria Math"/>
          </w:rPr>
          <m:t>ϕ</m:t>
        </m:r>
      </m:oMath>
      <w:r w:rsidRPr="00B17A40">
        <w:rPr>
          <w:rFonts w:ascii="宋体" w:eastAsia="宋体" w:hAnsi="宋体" w:hint="eastAsia"/>
        </w:rPr>
        <w:t>是指向曲面最近点的单位向量,</w:t>
      </w:r>
    </w:p>
    <w:p w14:paraId="2CE0468C" w14:textId="0471CC78" w:rsidR="005C0A30" w:rsidRPr="00B17A40" w:rsidRDefault="00624F32" w:rsidP="00B17A40">
      <w:pPr>
        <w:pStyle w:val="a4"/>
        <w:numPr>
          <w:ilvl w:val="0"/>
          <w:numId w:val="3"/>
        </w:numPr>
        <w:ind w:firstLineChars="0"/>
        <w:rPr>
          <w:rFonts w:ascii="宋体" w:eastAsia="宋体" w:hAnsi="宋体"/>
        </w:rPr>
      </w:pPr>
      <w:r w:rsidRPr="00B17A40">
        <w:rPr>
          <w:rFonts w:ascii="宋体" w:eastAsia="宋体" w:hAnsi="宋体" w:hint="eastAsia"/>
          <w:iCs/>
        </w:rPr>
        <w:t>在几何体曲面上,</w:t>
      </w:r>
      <m:oMath>
        <m:r>
          <m:rPr>
            <m:sty m:val="p"/>
          </m:rPr>
          <w:rPr>
            <w:rFonts w:ascii="Cambria Math" w:eastAsia="宋体" w:hAnsi="Cambria Math"/>
          </w:rPr>
          <m:t xml:space="preserve"> ∇</m:t>
        </m:r>
        <m:r>
          <w:rPr>
            <w:rFonts w:ascii="Cambria Math" w:eastAsia="宋体" w:hAnsi="Cambria Math"/>
          </w:rPr>
          <m:t>ϕ</m:t>
        </m:r>
      </m:oMath>
      <w:r w:rsidRPr="00B17A40">
        <w:rPr>
          <w:rFonts w:ascii="宋体" w:eastAsia="宋体" w:hAnsi="宋体" w:hint="eastAsia"/>
        </w:rPr>
        <w:t>是指向曲面法向量的单位向量.</w:t>
      </w:r>
    </w:p>
    <w:p w14:paraId="1CBDC215" w14:textId="785C8510" w:rsidR="002E2AE4" w:rsidRDefault="00B324B8">
      <w:pPr>
        <w:rPr>
          <w:rFonts w:ascii="宋体" w:eastAsia="宋体" w:hAnsi="宋体"/>
        </w:rPr>
      </w:pPr>
      <w:r>
        <w:rPr>
          <w:rFonts w:ascii="宋体" w:eastAsia="宋体" w:hAnsi="宋体"/>
        </w:rPr>
        <w:tab/>
      </w:r>
      <w:r w:rsidR="002E2AE4">
        <w:rPr>
          <w:rFonts w:ascii="宋体" w:eastAsia="宋体" w:hAnsi="宋体" w:hint="eastAsia"/>
        </w:rPr>
        <w:t>如果我们结合</w:t>
      </w:r>
      <m:oMath>
        <m:r>
          <w:rPr>
            <w:rFonts w:ascii="Cambria Math" w:eastAsia="宋体" w:hAnsi="Cambria Math"/>
          </w:rPr>
          <m:t>ϕ</m:t>
        </m:r>
      </m:oMath>
      <w:r w:rsidR="00D82637">
        <w:rPr>
          <w:rFonts w:ascii="宋体" w:eastAsia="宋体" w:hAnsi="宋体" w:hint="eastAsia"/>
        </w:rPr>
        <w:t>值是离最近点的距离(在内部时为负值</w:t>
      </w:r>
      <w:r w:rsidR="00D82637">
        <w:rPr>
          <w:rFonts w:ascii="宋体" w:eastAsia="宋体" w:hAnsi="宋体"/>
        </w:rPr>
        <w:t>)</w:t>
      </w:r>
      <w:r w:rsidR="00D82637">
        <w:rPr>
          <w:rFonts w:ascii="宋体" w:eastAsia="宋体" w:hAnsi="宋体" w:hint="eastAsia"/>
        </w:rPr>
        <w:t>这一事实,我们得到另一个有用的结果,对任意点</w:t>
      </w:r>
      <m:oMath>
        <m:acc>
          <m:accPr>
            <m:chr m:val="⃗"/>
            <m:ctrlPr>
              <w:rPr>
                <w:rFonts w:ascii="Cambria Math" w:eastAsia="宋体" w:hAnsi="Cambria Math"/>
                <w:i/>
              </w:rPr>
            </m:ctrlPr>
          </m:accPr>
          <m:e>
            <m:r>
              <w:rPr>
                <w:rFonts w:ascii="Cambria Math" w:eastAsia="宋体" w:hAnsi="Cambria Math"/>
              </w:rPr>
              <m:t>x</m:t>
            </m:r>
          </m:e>
        </m:acc>
      </m:oMath>
      <w:r w:rsidR="00D82637">
        <w:rPr>
          <w:rFonts w:ascii="宋体" w:eastAsia="宋体" w:hAnsi="宋体" w:hint="eastAsia"/>
        </w:rPr>
        <w:t>,</w:t>
      </w:r>
    </w:p>
    <w:p w14:paraId="145F408B" w14:textId="1D46CAC7" w:rsidR="00D82637" w:rsidRPr="00D82637" w:rsidRDefault="00D82637">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m:oMathPara>
    </w:p>
    <w:p w14:paraId="3FDE0464" w14:textId="5786FB98" w:rsidR="00D82637" w:rsidRDefault="00D82637">
      <w:pPr>
        <w:rPr>
          <w:rFonts w:ascii="宋体" w:eastAsia="宋体" w:hAnsi="宋体"/>
        </w:rPr>
      </w:pPr>
      <w:r>
        <w:rPr>
          <w:rFonts w:ascii="宋体" w:eastAsia="宋体" w:hAnsi="宋体" w:hint="eastAsia"/>
        </w:rPr>
        <w:t>是曲面上距离</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的最近点.</w:t>
      </w:r>
      <w:r w:rsidRPr="00D82637">
        <w:rPr>
          <w:rFonts w:ascii="宋体" w:eastAsia="宋体" w:hAnsi="宋体" w:hint="eastAsia"/>
        </w:rPr>
        <w:t>符号距离函数很容易为我们提供本章开头列出的前两个查询的答案！</w:t>
      </w:r>
    </w:p>
    <w:p w14:paraId="706ED526" w14:textId="48801FF4" w:rsidR="00D82637" w:rsidRDefault="00B17A40">
      <w:pPr>
        <w:rPr>
          <w:rFonts w:ascii="宋体" w:eastAsia="宋体" w:hAnsi="宋体"/>
        </w:rPr>
      </w:pPr>
      <w:r>
        <w:rPr>
          <w:rFonts w:ascii="宋体" w:eastAsia="宋体" w:hAnsi="宋体"/>
        </w:rPr>
        <w:tab/>
      </w:r>
      <w:r>
        <w:rPr>
          <w:rFonts w:ascii="宋体" w:eastAsia="宋体" w:hAnsi="宋体" w:hint="eastAsia"/>
        </w:rPr>
        <w:t>另一个优美的结果是</w:t>
      </w:r>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是距离曲面最近点</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向外指向曲面法向量的单位向量.</w:t>
      </w:r>
      <w:r w:rsidRPr="00B17A40">
        <w:rPr>
          <w:rFonts w:ascii="宋体" w:eastAsia="宋体" w:hAnsi="宋体"/>
        </w:rPr>
        <w:t>换句话说</w:t>
      </w:r>
      <w:r>
        <w:rPr>
          <w:rFonts w:ascii="宋体" w:eastAsia="宋体" w:hAnsi="宋体" w:hint="eastAsia"/>
        </w:rPr>
        <w:t>,</w:t>
      </w:r>
      <w:r w:rsidRPr="00B17A40">
        <w:rPr>
          <w:rFonts w:ascii="宋体" w:eastAsia="宋体" w:hAnsi="宋体"/>
        </w:rPr>
        <w:t>它使我们将“法线”概念合理地扩展到了甚至不在表面上的点</w:t>
      </w:r>
      <w:r>
        <w:rPr>
          <w:rFonts w:ascii="宋体" w:eastAsia="宋体" w:hAnsi="宋体" w:hint="eastAsia"/>
        </w:rPr>
        <w:t>.</w:t>
      </w:r>
      <w:r w:rsidRPr="00B17A40">
        <w:rPr>
          <w:rFonts w:ascii="宋体" w:eastAsia="宋体" w:hAnsi="宋体"/>
        </w:rPr>
        <w:t>例如</w:t>
      </w:r>
      <w:r>
        <w:rPr>
          <w:rFonts w:ascii="宋体" w:eastAsia="宋体" w:hAnsi="宋体" w:hint="eastAsia"/>
        </w:rPr>
        <w:t>,</w:t>
      </w:r>
      <w:r w:rsidRPr="00B17A40">
        <w:rPr>
          <w:rFonts w:ascii="宋体" w:eastAsia="宋体" w:hAnsi="宋体"/>
        </w:rPr>
        <w:t>对于靠近但不完全在固体表面上的流体流动</w:t>
      </w:r>
      <w:r>
        <w:rPr>
          <w:rFonts w:ascii="宋体" w:eastAsia="宋体" w:hAnsi="宋体" w:hint="eastAsia"/>
        </w:rPr>
        <w:t>,</w:t>
      </w:r>
      <w:r w:rsidRPr="00B17A40">
        <w:rPr>
          <w:rFonts w:ascii="宋体" w:eastAsia="宋体" w:hAnsi="宋体"/>
        </w:rPr>
        <w:t>我们</w:t>
      </w:r>
      <w:r>
        <w:rPr>
          <w:rFonts w:ascii="宋体" w:eastAsia="宋体" w:hAnsi="宋体" w:hint="eastAsia"/>
        </w:rPr>
        <w:t>使用</w:t>
      </w:r>
      <m:oMath>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Pr>
          <w:rFonts w:ascii="宋体" w:eastAsia="宋体" w:hAnsi="宋体" w:hint="eastAsia"/>
        </w:rPr>
        <w:t>,</w:t>
      </w:r>
      <w:r w:rsidRPr="00B17A40">
        <w:rPr>
          <w:rFonts w:ascii="宋体" w:eastAsia="宋体" w:hAnsi="宋体"/>
        </w:rPr>
        <w:t>可以轻松地将速度</w:t>
      </w:r>
      <m:oMath>
        <m:acc>
          <m:accPr>
            <m:chr m:val="⃗"/>
            <m:ctrlPr>
              <w:rPr>
                <w:rFonts w:ascii="Cambria Math" w:eastAsia="宋体" w:hAnsi="Cambria Math"/>
                <w:i/>
              </w:rPr>
            </m:ctrlPr>
          </m:accPr>
          <m:e>
            <m:r>
              <w:rPr>
                <w:rFonts w:ascii="Cambria Math" w:eastAsia="宋体" w:hAnsi="Cambria Math"/>
              </w:rPr>
              <m:t>u</m:t>
            </m:r>
          </m:e>
        </m:acc>
      </m:oMath>
      <w:r w:rsidRPr="00B17A40">
        <w:rPr>
          <w:rFonts w:ascii="宋体" w:eastAsia="宋体" w:hAnsi="宋体"/>
        </w:rPr>
        <w:t>分解为与表面垂直的分量</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oMath>
      <w:r w:rsidR="000C3463">
        <w:rPr>
          <w:rFonts w:ascii="宋体" w:eastAsia="宋体" w:hAnsi="宋体" w:hint="eastAsia"/>
        </w:rPr>
        <w:t>,</w:t>
      </w:r>
      <w:r>
        <w:rPr>
          <w:rFonts w:ascii="宋体" w:eastAsia="宋体" w:hAnsi="宋体" w:hint="eastAsia"/>
        </w:rPr>
        <w:t>和</w:t>
      </w:r>
      <w:r w:rsidRPr="00B17A40">
        <w:rPr>
          <w:rFonts w:ascii="宋体" w:eastAsia="宋体" w:hAnsi="宋体"/>
        </w:rPr>
        <w:t>与表面相切的余数</w:t>
      </w:r>
      <m:oMath>
        <m:acc>
          <m:accPr>
            <m:chr m:val="⃗"/>
            <m:ctrlPr>
              <w:rPr>
                <w:rFonts w:ascii="Cambria Math" w:eastAsia="宋体" w:hAnsi="Cambria Math"/>
                <w:i/>
              </w:rPr>
            </m:ctrlPr>
          </m:accPr>
          <m:e>
            <m:r>
              <w:rPr>
                <w:rFonts w:ascii="Cambria Math" w:eastAsia="宋体" w:hAnsi="Cambria Math"/>
              </w:rPr>
              <m:t>u</m:t>
            </m:r>
          </m:e>
        </m:acc>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e>
        </m:d>
        <m:acc>
          <m:accPr>
            <m:ctrlPr>
              <w:rPr>
                <w:rFonts w:ascii="Cambria Math" w:eastAsia="宋体" w:hAnsi="Cambria Math"/>
                <w:i/>
              </w:rPr>
            </m:ctrlPr>
          </m:accPr>
          <m:e>
            <m:r>
              <w:rPr>
                <w:rFonts w:ascii="Cambria Math" w:eastAsia="宋体" w:hAnsi="Cambria Math" w:hint="eastAsia"/>
              </w:rPr>
              <m:t>n</m:t>
            </m:r>
          </m:e>
        </m:acc>
      </m:oMath>
      <w:r>
        <w:rPr>
          <w:rFonts w:ascii="宋体" w:eastAsia="宋体" w:hAnsi="宋体" w:hint="eastAsia"/>
        </w:rPr>
        <w:t>.</w:t>
      </w:r>
    </w:p>
    <w:p w14:paraId="7656BB43" w14:textId="53A2C45C" w:rsidR="008A4856" w:rsidRDefault="008A4856">
      <w:pPr>
        <w:rPr>
          <w:rFonts w:ascii="宋体" w:eastAsia="宋体" w:hAnsi="宋体"/>
        </w:rPr>
      </w:pPr>
      <w:r>
        <w:rPr>
          <w:rFonts w:ascii="宋体" w:eastAsia="宋体" w:hAnsi="宋体"/>
        </w:rPr>
        <w:tab/>
      </w:r>
      <w:r w:rsidRPr="008A4856">
        <w:rPr>
          <w:rFonts w:ascii="宋体" w:eastAsia="宋体" w:hAnsi="宋体" w:hint="eastAsia"/>
        </w:rPr>
        <w:t>深入研究水平集的数学方面，可以将梯度始终为单位长度这一事实表示为称为</w:t>
      </w:r>
      <w:proofErr w:type="spellStart"/>
      <w:r w:rsidRPr="008A4856">
        <w:rPr>
          <w:rFonts w:ascii="宋体" w:eastAsia="宋体" w:hAnsi="宋体"/>
        </w:rPr>
        <w:t>Eikonal</w:t>
      </w:r>
      <w:proofErr w:type="spellEnd"/>
      <w:r w:rsidRPr="008A4856">
        <w:rPr>
          <w:rFonts w:ascii="宋体" w:eastAsia="宋体" w:hAnsi="宋体"/>
        </w:rPr>
        <w:t>方程的非线性PDE：</w:t>
      </w:r>
    </w:p>
    <w:p w14:paraId="3B1932AA" w14:textId="77777777" w:rsidR="008A4856" w:rsidRPr="00A30F94" w:rsidRDefault="008A4856" w:rsidP="008A4856">
      <w:pPr>
        <w:rPr>
          <w:rFonts w:ascii="宋体" w:eastAsia="宋体" w:hAnsi="宋体"/>
        </w:rPr>
      </w:pPr>
      <m:oMathPara>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m:oMathPara>
    </w:p>
    <w:p w14:paraId="2653D850" w14:textId="509940B3" w:rsidR="008A4856" w:rsidRDefault="008A4856">
      <w:pPr>
        <w:rPr>
          <w:rFonts w:ascii="宋体" w:eastAsia="宋体" w:hAnsi="宋体"/>
        </w:rPr>
      </w:pPr>
      <w:r>
        <w:rPr>
          <w:rFonts w:ascii="宋体" w:eastAsia="宋体" w:hAnsi="宋体"/>
        </w:rPr>
        <w:tab/>
      </w:r>
      <w:r w:rsidRPr="008A4856">
        <w:rPr>
          <w:rFonts w:ascii="宋体" w:eastAsia="宋体" w:hAnsi="宋体" w:hint="eastAsia"/>
        </w:rPr>
        <w:t>事实证明，有了适当的边界条件（即几何表面上的</w:t>
      </w:r>
      <m:oMath>
        <m:r>
          <w:rPr>
            <w:rFonts w:ascii="Cambria Math" w:eastAsia="宋体" w:hAnsi="Cambria Math"/>
          </w:rPr>
          <m:t>ϕ</m:t>
        </m:r>
        <m:r>
          <w:rPr>
            <w:rFonts w:ascii="Cambria Math" w:eastAsia="宋体" w:hAnsi="Cambria Math"/>
          </w:rPr>
          <m:t>=0</m:t>
        </m:r>
      </m:oMath>
      <w:r w:rsidRPr="008A4856">
        <w:rPr>
          <w:rFonts w:ascii="宋体" w:eastAsia="宋体" w:hAnsi="宋体"/>
        </w:rPr>
        <w:t>）和问题中信息流的技术条件，这也足以定义符号距离。一些论文和算法都从这个角度进行工作，但是本书中我们将大部分坚持几何推理。</w:t>
      </w:r>
    </w:p>
    <w:p w14:paraId="2254067E" w14:textId="6538E1EE" w:rsidR="003F0523" w:rsidRDefault="00CB20C5">
      <w:pPr>
        <w:rPr>
          <w:rFonts w:ascii="宋体" w:eastAsia="宋体" w:hAnsi="宋体"/>
        </w:rPr>
      </w:pPr>
      <w:r>
        <w:rPr>
          <w:rFonts w:ascii="宋体" w:eastAsia="宋体" w:hAnsi="宋体"/>
        </w:rPr>
        <w:tab/>
      </w:r>
      <w:r w:rsidRPr="00CB20C5">
        <w:rPr>
          <w:rFonts w:ascii="宋体" w:eastAsia="宋体" w:hAnsi="宋体" w:hint="eastAsia"/>
        </w:rPr>
        <w:t>可以证明，实际上除</w:t>
      </w:r>
      <w:r w:rsidRPr="00CB20C5">
        <w:rPr>
          <w:rFonts w:ascii="宋体" w:eastAsia="宋体" w:hAnsi="宋体" w:hint="eastAsia"/>
          <w:b/>
          <w:bCs/>
        </w:rPr>
        <w:t>中轴</w:t>
      </w:r>
      <w:r w:rsidRPr="00CB20C5">
        <w:rPr>
          <w:rFonts w:ascii="宋体" w:eastAsia="宋体" w:hAnsi="宋体" w:hint="eastAsia"/>
          <w:b/>
          <w:bCs/>
        </w:rPr>
        <w:t>[</w:t>
      </w:r>
      <w:r w:rsidRPr="00CB20C5">
        <w:rPr>
          <w:rFonts w:ascii="宋体" w:eastAsia="宋体" w:hAnsi="宋体"/>
          <w:b/>
          <w:bCs/>
        </w:rPr>
        <w:t>medial axis]</w:t>
      </w:r>
      <w:r w:rsidRPr="00CB20C5">
        <w:rPr>
          <w:rFonts w:ascii="宋体" w:eastAsia="宋体" w:hAnsi="宋体" w:hint="eastAsia"/>
        </w:rPr>
        <w:t>以外</w:t>
      </w:r>
      <w:r>
        <w:rPr>
          <w:rFonts w:ascii="宋体" w:eastAsia="宋体" w:hAnsi="宋体" w:hint="eastAsia"/>
        </w:rPr>
        <w:t>,</w:t>
      </w:r>
      <w:r w:rsidRPr="00CB20C5">
        <w:rPr>
          <w:rFonts w:ascii="宋体" w:eastAsia="宋体" w:hAnsi="宋体" w:hint="eastAsia"/>
        </w:rPr>
        <w:t>符号距离所有地方都是平滑的</w:t>
      </w:r>
      <w:r>
        <w:rPr>
          <w:rFonts w:ascii="宋体" w:eastAsia="宋体" w:hAnsi="宋体"/>
        </w:rPr>
        <w:t>(</w:t>
      </w:r>
      <w:r w:rsidRPr="00CB20C5">
        <w:rPr>
          <w:rFonts w:ascii="宋体" w:eastAsia="宋体" w:hAnsi="宋体" w:hint="eastAsia"/>
        </w:rPr>
        <w:t>即存在</w:t>
      </w:r>
      <m:oMath>
        <m:r>
          <m:rPr>
            <m:sty m:val="p"/>
          </m:rPr>
          <w:rPr>
            <w:rFonts w:ascii="Cambria Math" w:eastAsia="宋体" w:hAnsi="Cambria Math"/>
          </w:rPr>
          <m:t>∇</m:t>
        </m:r>
        <m:r>
          <w:rPr>
            <w:rFonts w:ascii="Cambria Math" w:eastAsia="宋体" w:hAnsi="Cambria Math"/>
          </w:rPr>
          <m:t>ϕ</m:t>
        </m:r>
      </m:oMath>
      <w:r w:rsidRPr="00CB20C5">
        <w:rPr>
          <w:rFonts w:ascii="宋体" w:eastAsia="宋体" w:hAnsi="宋体" w:hint="eastAsia"/>
        </w:rPr>
        <w:t>和更高的导数</w:t>
      </w:r>
      <w:r>
        <w:rPr>
          <w:rFonts w:ascii="宋体" w:eastAsia="宋体" w:hAnsi="宋体" w:hint="eastAsia"/>
        </w:rPr>
        <w:t>)</w:t>
      </w:r>
      <w:r>
        <w:rPr>
          <w:rFonts w:ascii="宋体" w:eastAsia="宋体" w:hAnsi="宋体"/>
        </w:rPr>
        <w:t>,</w:t>
      </w:r>
      <w:r>
        <w:rPr>
          <w:rFonts w:ascii="宋体" w:eastAsia="宋体" w:hAnsi="宋体" w:hint="eastAsia"/>
        </w:rPr>
        <w:t>所有距离值是</w:t>
      </w:r>
      <w:r w:rsidRPr="00CB20C5">
        <w:rPr>
          <w:rFonts w:ascii="宋体" w:eastAsia="宋体" w:hAnsi="宋体" w:hint="eastAsia"/>
        </w:rPr>
        <w:t>由与表面的不同部分等距的点组成</w:t>
      </w:r>
      <w:r>
        <w:rPr>
          <w:rFonts w:ascii="宋体" w:eastAsia="宋体" w:hAnsi="宋体" w:hint="eastAsia"/>
        </w:rPr>
        <w:t>.</w:t>
      </w:r>
      <w:r w:rsidRPr="00CB20C5">
        <w:rPr>
          <w:rFonts w:ascii="宋体" w:eastAsia="宋体" w:hAnsi="宋体"/>
        </w:rPr>
        <w:t>中轴恰好是没有唯一最近点的地方，例如球体的中心和平板内部的中间平面</w:t>
      </w:r>
      <w:r>
        <w:rPr>
          <w:rFonts w:ascii="宋体" w:eastAsia="宋体" w:hAnsi="宋体" w:hint="eastAsia"/>
        </w:rPr>
        <w:t>.</w:t>
      </w:r>
      <w:r w:rsidRPr="00CB20C5">
        <w:rPr>
          <w:rFonts w:ascii="宋体" w:eastAsia="宋体" w:hAnsi="宋体"/>
        </w:rPr>
        <w:t>它伸展以接触尖锐几何形状的边缘和角落</w:t>
      </w:r>
      <w:r>
        <w:rPr>
          <w:rFonts w:ascii="宋体" w:eastAsia="宋体" w:hAnsi="宋体" w:hint="eastAsia"/>
        </w:rPr>
        <w:t>.</w:t>
      </w:r>
      <w:r w:rsidRPr="00CB20C5">
        <w:rPr>
          <w:rFonts w:ascii="宋体" w:eastAsia="宋体" w:hAnsi="宋体"/>
        </w:rPr>
        <w:t>在凹形几何</w:t>
      </w:r>
      <w:r>
        <w:rPr>
          <w:rFonts w:ascii="宋体" w:eastAsia="宋体" w:hAnsi="宋体" w:hint="eastAsia"/>
        </w:rPr>
        <w:t>体</w:t>
      </w:r>
      <w:r w:rsidRPr="00CB20C5">
        <w:rPr>
          <w:rFonts w:ascii="宋体" w:eastAsia="宋体" w:hAnsi="宋体"/>
        </w:rPr>
        <w:t>周围</w:t>
      </w:r>
      <w:r>
        <w:rPr>
          <w:rFonts w:ascii="宋体" w:eastAsia="宋体" w:hAnsi="宋体" w:hint="eastAsia"/>
        </w:rPr>
        <w:t>,</w:t>
      </w:r>
      <w:r w:rsidRPr="00CB20C5">
        <w:rPr>
          <w:rFonts w:ascii="宋体" w:eastAsia="宋体" w:hAnsi="宋体"/>
        </w:rPr>
        <w:t>中轴的某些部分在几何</w:t>
      </w:r>
      <w:r>
        <w:rPr>
          <w:rFonts w:ascii="宋体" w:eastAsia="宋体" w:hAnsi="宋体" w:hint="eastAsia"/>
        </w:rPr>
        <w:t>体之外.</w:t>
      </w:r>
    </w:p>
    <w:p w14:paraId="5240645E" w14:textId="751C80E1" w:rsidR="00CB20C5" w:rsidRDefault="00CB20C5">
      <w:pPr>
        <w:rPr>
          <w:rFonts w:ascii="宋体" w:eastAsia="宋体" w:hAnsi="宋体"/>
        </w:rPr>
      </w:pPr>
      <w:r>
        <w:rPr>
          <w:rFonts w:ascii="宋体" w:eastAsia="宋体" w:hAnsi="宋体"/>
        </w:rPr>
        <w:tab/>
      </w:r>
      <w:r w:rsidRPr="00CB20C5">
        <w:rPr>
          <w:rFonts w:ascii="宋体" w:eastAsia="宋体" w:hAnsi="宋体" w:hint="eastAsia"/>
        </w:rPr>
        <w:t>对于典型的曲面，中间轴是一个较小的低维集，我们通常不必担心–即使在中间轴上，</w:t>
      </w:r>
      <m:oMath>
        <m:r>
          <w:rPr>
            <w:rFonts w:ascii="Cambria Math" w:eastAsia="宋体" w:hAnsi="Cambria Math"/>
          </w:rPr>
          <w:lastRenderedPageBreak/>
          <m:t>ϕ</m:t>
        </m:r>
      </m:oMath>
      <w:r w:rsidRPr="00CB20C5">
        <w:rPr>
          <w:rFonts w:ascii="宋体" w:eastAsia="宋体" w:hAnsi="宋体" w:hint="eastAsia"/>
        </w:rPr>
        <w:t>仍然是连续的，只是有一个纽结。</w:t>
      </w:r>
      <w:r w:rsidRPr="00CB20C5">
        <w:rPr>
          <w:rFonts w:ascii="宋体" w:eastAsia="宋体" w:hAnsi="宋体"/>
        </w:rPr>
        <w:t xml:space="preserve"> 特别是在表面本身光滑的情况下，在表面上和表面附近的符号距离是光滑的。 但是，请务必记住，以上有关梯度</w:t>
      </w:r>
      <m:oMath>
        <m:r>
          <m:rPr>
            <m:sty m:val="p"/>
          </m:rPr>
          <w:rPr>
            <w:rFonts w:ascii="Cambria Math" w:eastAsia="宋体" w:hAnsi="Cambria Math"/>
          </w:rPr>
          <m:t>∇</m:t>
        </m:r>
        <m:r>
          <w:rPr>
            <w:rFonts w:ascii="Cambria Math" w:eastAsia="宋体" w:hAnsi="Cambria Math"/>
          </w:rPr>
          <m:t>ϕ</m:t>
        </m:r>
      </m:oMath>
      <w:r w:rsidRPr="00CB20C5">
        <w:rPr>
          <w:rFonts w:ascii="宋体" w:eastAsia="宋体" w:hAnsi="宋体"/>
        </w:rPr>
        <w:t>的所有讨论都在中间轴处分解：该函数甚至在此处均不可微分，因此梯度不存在。 我们将很快讨论的梯度的数值近似值通常仍会给出一个矢量，但它可能比单位长度小得多，甚至可能为零</w:t>
      </w:r>
      <w:r w:rsidR="009308BE">
        <w:rPr>
          <w:rFonts w:ascii="宋体" w:eastAsia="宋体" w:hAnsi="宋体" w:hint="eastAsia"/>
        </w:rPr>
        <w:t>。</w:t>
      </w:r>
    </w:p>
    <w:p w14:paraId="1AF3F8CA" w14:textId="5B75CD6C" w:rsidR="009308BE" w:rsidRDefault="009308BE">
      <w:pPr>
        <w:rPr>
          <w:rFonts w:ascii="宋体" w:eastAsia="宋体" w:hAnsi="宋体"/>
        </w:rPr>
      </w:pPr>
      <w:r>
        <w:rPr>
          <w:rFonts w:ascii="宋体" w:eastAsia="宋体" w:hAnsi="宋体"/>
        </w:rPr>
        <w:tab/>
      </w:r>
      <w:r w:rsidRPr="009308BE">
        <w:rPr>
          <w:rFonts w:ascii="宋体" w:eastAsia="宋体" w:hAnsi="宋体" w:hint="eastAsia"/>
        </w:rPr>
        <w:t>符号距离函数的高阶导数在平滑的地方也具有几何意义</w:t>
      </w:r>
      <w:r>
        <w:rPr>
          <w:rFonts w:ascii="宋体" w:eastAsia="宋体" w:hAnsi="宋体" w:hint="eastAsia"/>
        </w:rPr>
        <w:t>.</w:t>
      </w:r>
      <w:r w:rsidRPr="009308BE">
        <w:rPr>
          <w:rFonts w:ascii="宋体" w:eastAsia="宋体" w:hAnsi="宋体"/>
        </w:rPr>
        <w:t>例如</w:t>
      </w:r>
      <w:r>
        <w:rPr>
          <w:rFonts w:ascii="宋体" w:eastAsia="宋体" w:hAnsi="宋体" w:hint="eastAsia"/>
        </w:rPr>
        <w:t>.</w:t>
      </w:r>
      <w:r w:rsidRPr="009308BE">
        <w:rPr>
          <w:rFonts w:ascii="宋体" w:eastAsia="宋体" w:hAnsi="宋体"/>
        </w:rPr>
        <w:t>以原点为中心的半径为r的球面的符号距离函数为</w:t>
      </w:r>
    </w:p>
    <w:p w14:paraId="51569075" w14:textId="6F35A63B" w:rsidR="009308BE" w:rsidRPr="009308BE" w:rsidRDefault="009308BE">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-r.</m:t>
          </m:r>
        </m:oMath>
      </m:oMathPara>
    </w:p>
    <w:p w14:paraId="78370FAE" w14:textId="17E08806" w:rsidR="009308BE" w:rsidRDefault="009308BE">
      <w:pPr>
        <w:rPr>
          <w:rFonts w:ascii="宋体" w:eastAsia="宋体" w:hAnsi="宋体"/>
        </w:rPr>
      </w:pPr>
      <w:r>
        <w:rPr>
          <w:rFonts w:ascii="宋体" w:eastAsia="宋体" w:hAnsi="宋体" w:hint="eastAsia"/>
        </w:rPr>
        <w:t>梯度为</w:t>
      </w:r>
    </w:p>
    <w:p w14:paraId="1BCF19EF" w14:textId="07D60C26" w:rsidR="009308BE" w:rsidRPr="009308BE" w:rsidRDefault="009308BE">
      <w:pPr>
        <w:rPr>
          <w:rFonts w:ascii="宋体" w:eastAsia="宋体" w:hAnsi="宋体"/>
        </w:rPr>
      </w:pPr>
      <m:oMathPara>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acc>
                <m:accPr>
                  <m:chr m:val="⃗"/>
                  <m:ctrlPr>
                    <w:rPr>
                      <w:rFonts w:ascii="Cambria Math" w:eastAsia="宋体" w:hAnsi="Cambria Math"/>
                      <w:i/>
                    </w:rPr>
                  </m:ctrlPr>
                </m:accPr>
                <m:e>
                  <m:r>
                    <w:rPr>
                      <w:rFonts w:ascii="Cambria Math" w:eastAsia="宋体" w:hAnsi="Cambria Math"/>
                    </w:rPr>
                    <m:t>x</m:t>
                  </m:r>
                </m:e>
              </m:acc>
            </m:num>
            <m:den>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399CAF99" w14:textId="277C8E08" w:rsidR="009308BE" w:rsidRDefault="009308BE">
      <w:pPr>
        <w:rPr>
          <w:rFonts w:ascii="宋体" w:eastAsia="宋体" w:hAnsi="宋体"/>
        </w:rPr>
      </w:pPr>
      <w:r>
        <w:rPr>
          <w:rFonts w:ascii="宋体" w:eastAsia="宋体" w:hAnsi="宋体" w:hint="eastAsia"/>
        </w:rPr>
        <w:t>对该函数取散度,即三维空间中原</w:t>
      </w:r>
      <w:r w:rsidRPr="009308BE">
        <w:rPr>
          <w:rFonts w:ascii="宋体" w:eastAsia="宋体" w:hAnsi="宋体"/>
        </w:rPr>
        <w:t>符号距离函数</w:t>
      </w:r>
      <w:r>
        <w:rPr>
          <w:rFonts w:ascii="宋体" w:eastAsia="宋体" w:hAnsi="宋体" w:hint="eastAsia"/>
        </w:rPr>
        <w:t>的拉普拉斯算子,</w:t>
      </w:r>
    </w:p>
    <w:p w14:paraId="509D34B5" w14:textId="105DA7B7" w:rsidR="009308BE" w:rsidRPr="009308BE" w:rsidRDefault="009308BE">
      <w:pPr>
        <w:rPr>
          <w:rFonts w:ascii="宋体" w:eastAsia="宋体" w:hAnsi="宋体"/>
        </w:rPr>
      </w:pPr>
      <m:oMathPara>
        <m:oMath>
          <m:r>
            <m:rPr>
              <m:sty m:val="p"/>
            </m:rPr>
            <w:rPr>
              <w:rFonts w:ascii="Cambria Math" w:eastAsia="宋体" w:hAnsi="Cambria Math"/>
            </w:rPr>
            <m:t>∇</m:t>
          </m:r>
          <m:r>
            <m:rPr>
              <m:sty m:val="p"/>
            </m:rPr>
            <w:rPr>
              <w:rFonts w:ascii="Cambria Math" w:eastAsia="宋体" w:hAnsi="Cambria Math"/>
            </w:rPr>
            <m:t>∙</m:t>
          </m:r>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r>
                <w:rPr>
                  <w:rFonts w:ascii="Cambria Math" w:eastAsia="宋体" w:hAnsi="Cambria Math"/>
                </w:rPr>
                <m:t>2</m:t>
              </m:r>
            </m:num>
            <m:den>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73F7C87B" w14:textId="0793BA81" w:rsidR="009308BE" w:rsidRDefault="009308BE">
      <w:pPr>
        <w:rPr>
          <w:rFonts w:ascii="宋体" w:eastAsia="宋体" w:hAnsi="宋体"/>
        </w:rPr>
      </w:pPr>
      <w:r>
        <w:rPr>
          <w:rFonts w:ascii="宋体" w:eastAsia="宋体" w:hAnsi="宋体" w:hint="eastAsia"/>
        </w:rPr>
        <w:t>特别是,在</w:t>
      </w:r>
      <m:oMath>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=r</m:t>
        </m:r>
      </m:oMath>
      <w:r>
        <w:rPr>
          <w:rFonts w:ascii="宋体" w:eastAsia="宋体" w:hAnsi="宋体" w:hint="eastAsia"/>
        </w:rPr>
        <w:t>的曲面上,拉普拉斯恰好等于球的平均曲率.</w:t>
      </w:r>
      <w:r w:rsidRPr="009308BE">
        <w:rPr>
          <w:rFonts w:ascii="宋体" w:eastAsia="宋体" w:hAnsi="宋体" w:hint="eastAsia"/>
        </w:rPr>
        <w:t>这绝非偶然：对于任何光滑的曲面</w:t>
      </w:r>
      <w:r>
        <w:rPr>
          <w:rFonts w:ascii="宋体" w:eastAsia="宋体" w:hAnsi="宋体" w:hint="eastAsia"/>
        </w:rPr>
        <w:t>一般都成立,</w:t>
      </w:r>
      <w:r w:rsidRPr="009308BE">
        <w:rPr>
          <w:rFonts w:ascii="宋体" w:eastAsia="宋体" w:hAnsi="宋体" w:hint="eastAsia"/>
        </w:rPr>
        <w:t>在曲面上求出的符号距离函数的拉普拉斯算术是平均曲率</w:t>
      </w:r>
      <w:r>
        <w:rPr>
          <w:rFonts w:ascii="宋体" w:eastAsia="宋体" w:hAnsi="宋体" w:hint="eastAsia"/>
        </w:rPr>
        <w:t>.</w:t>
      </w:r>
    </w:p>
    <w:p w14:paraId="49668EA6" w14:textId="7E7B6173" w:rsidR="009308BE" w:rsidRDefault="009308BE">
      <w:pPr>
        <w:rPr>
          <w:rFonts w:ascii="宋体" w:eastAsia="宋体" w:hAnsi="宋体"/>
        </w:rPr>
      </w:pPr>
    </w:p>
    <w:p w14:paraId="5E566F3D" w14:textId="28CE7305" w:rsidR="009308BE" w:rsidRDefault="009308BE">
      <w:pPr>
        <w:rPr>
          <w:rFonts w:ascii="宋体" w:eastAsia="宋体" w:hAnsi="宋体"/>
        </w:rPr>
      </w:pPr>
      <w:r>
        <w:rPr>
          <w:rFonts w:ascii="宋体" w:eastAsia="宋体" w:hAnsi="宋体" w:hint="eastAsia"/>
        </w:rPr>
        <w:t>4</w:t>
      </w:r>
      <w:r>
        <w:rPr>
          <w:rFonts w:ascii="宋体" w:eastAsia="宋体" w:hAnsi="宋体"/>
        </w:rPr>
        <w:t xml:space="preserve">.2 </w:t>
      </w:r>
      <w:r>
        <w:rPr>
          <w:rFonts w:ascii="宋体" w:eastAsia="宋体" w:hAnsi="宋体" w:hint="eastAsia"/>
        </w:rPr>
        <w:t>离散化符号距离函数</w:t>
      </w:r>
    </w:p>
    <w:p w14:paraId="131F5AF7" w14:textId="1903C932" w:rsidR="009308BE" w:rsidRDefault="009308BE">
      <w:pPr>
        <w:rPr>
          <w:rFonts w:ascii="宋体" w:eastAsia="宋体" w:hAnsi="宋体"/>
        </w:rPr>
      </w:pPr>
      <w:r>
        <w:rPr>
          <w:rFonts w:ascii="宋体" w:eastAsia="宋体" w:hAnsi="宋体"/>
        </w:rPr>
        <w:tab/>
      </w:r>
      <w:r w:rsidRPr="009308BE">
        <w:rPr>
          <w:rFonts w:ascii="宋体" w:eastAsia="宋体" w:hAnsi="宋体" w:hint="eastAsia"/>
        </w:rPr>
        <w:t>到目前为止</w:t>
      </w:r>
      <w:r>
        <w:rPr>
          <w:rFonts w:ascii="宋体" w:eastAsia="宋体" w:hAnsi="宋体" w:hint="eastAsia"/>
        </w:rPr>
        <w:t>,</w:t>
      </w:r>
      <w:r w:rsidRPr="009308BE">
        <w:rPr>
          <w:rFonts w:ascii="宋体" w:eastAsia="宋体" w:hAnsi="宋体" w:hint="eastAsia"/>
        </w:rPr>
        <w:t>我们已经定义了精确的符号距离函数</w:t>
      </w:r>
      <w:r>
        <w:rPr>
          <w:rFonts w:ascii="宋体" w:eastAsia="宋体" w:hAnsi="宋体" w:hint="eastAsia"/>
        </w:rPr>
        <w:t>.</w:t>
      </w:r>
      <w:r w:rsidRPr="009308BE">
        <w:rPr>
          <w:rFonts w:ascii="宋体" w:eastAsia="宋体" w:hAnsi="宋体"/>
        </w:rPr>
        <w:t>对于一些几何对象，这很容易</w:t>
      </w:r>
      <w:r>
        <w:rPr>
          <w:rFonts w:ascii="宋体" w:eastAsia="宋体" w:hAnsi="宋体" w:hint="eastAsia"/>
        </w:rPr>
        <w:t>得出解析解.</w:t>
      </w:r>
      <w:r w:rsidRPr="009308BE">
        <w:rPr>
          <w:rFonts w:ascii="宋体" w:eastAsia="宋体" w:hAnsi="宋体"/>
        </w:rPr>
        <w:t>以</w:t>
      </w:r>
      <m:oMath>
        <m:acc>
          <m:accPr>
            <m:chr m:val="⃗"/>
            <m:ctrlPr>
              <w:rPr>
                <w:rFonts w:ascii="Cambria Math" w:eastAsia="宋体" w:hAnsi="Cambria Math"/>
                <w:i/>
              </w:rPr>
            </m:ctrlPr>
          </m:accPr>
          <m:e>
            <m:r>
              <w:rPr>
                <w:rFonts w:ascii="Cambria Math" w:eastAsia="宋体" w:hAnsi="Cambria Math"/>
              </w:rPr>
              <m:t>c</m:t>
            </m:r>
          </m:e>
        </m:acc>
      </m:oMath>
      <w:r w:rsidRPr="009308BE">
        <w:rPr>
          <w:rFonts w:ascii="宋体" w:eastAsia="宋体" w:hAnsi="宋体"/>
        </w:rPr>
        <w:t>为中心的半径r的球面的</w:t>
      </w:r>
      <w:r>
        <w:rPr>
          <w:rFonts w:ascii="宋体" w:eastAsia="宋体" w:hAnsi="宋体" w:hint="eastAsia"/>
        </w:rPr>
        <w:t>符号</w:t>
      </w:r>
      <w:r w:rsidRPr="009308BE">
        <w:rPr>
          <w:rFonts w:ascii="宋体" w:eastAsia="宋体" w:hAnsi="宋体"/>
        </w:rPr>
        <w:t>距离</w:t>
      </w:r>
      <w:r>
        <w:rPr>
          <w:rFonts w:ascii="宋体" w:eastAsia="宋体" w:hAnsi="宋体" w:hint="eastAsia"/>
        </w:rPr>
        <w:t>为</w:t>
      </w:r>
    </w:p>
    <w:p w14:paraId="19E42969" w14:textId="31EC385E" w:rsidR="009308BE" w:rsidRPr="009308BE" w:rsidRDefault="009308BE" w:rsidP="009308BE">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ϕ</m:t>
              </m:r>
            </m:e>
            <m:sub>
              <m:r>
                <m:rPr>
                  <m:sty m:val="p"/>
                </m:rPr>
                <w:rPr>
                  <w:rFonts w:ascii="Cambria Math" w:eastAsia="宋体" w:hAnsi="Cambria Math"/>
                </w:rPr>
                <m:t>sphere</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c</m:t>
                  </m:r>
                </m:e>
              </m:acc>
            </m:e>
          </m:d>
          <m:r>
            <w:rPr>
              <w:rFonts w:ascii="Cambria Math" w:eastAsia="宋体" w:hAnsi="Cambria Math"/>
            </w:rPr>
            <m:t>-r.</m:t>
          </m:r>
        </m:oMath>
      </m:oMathPara>
    </w:p>
    <w:p w14:paraId="414A428E" w14:textId="78655432" w:rsidR="009308BE" w:rsidRDefault="009308BE">
      <w:pPr>
        <w:rPr>
          <w:rFonts w:ascii="宋体" w:eastAsia="宋体" w:hAnsi="宋体"/>
        </w:rPr>
      </w:pPr>
      <w:r w:rsidRPr="009308BE">
        <w:rPr>
          <w:rFonts w:ascii="宋体" w:eastAsia="宋体" w:hAnsi="宋体" w:hint="eastAsia"/>
        </w:rPr>
        <w:t>通过点</w:t>
      </w:r>
      <m:oMath>
        <m:acc>
          <m:accPr>
            <m:chr m:val="⃗"/>
            <m:ctrlPr>
              <w:rPr>
                <w:rFonts w:ascii="Cambria Math" w:eastAsia="宋体" w:hAnsi="Cambria Math"/>
                <w:i/>
              </w:rPr>
            </m:ctrlPr>
          </m:accPr>
          <m:e>
            <m:r>
              <w:rPr>
                <w:rFonts w:ascii="Cambria Math" w:eastAsia="宋体" w:hAnsi="Cambria Math"/>
              </w:rPr>
              <m:t>p</m:t>
            </m:r>
          </m:e>
        </m:acc>
      </m:oMath>
      <w:r w:rsidRPr="009308BE">
        <w:rPr>
          <w:rFonts w:ascii="宋体" w:eastAsia="宋体" w:hAnsi="宋体"/>
        </w:rPr>
        <w:t>且法线</w:t>
      </w:r>
      <w:r w:rsidR="00C42F6C">
        <w:rPr>
          <w:rFonts w:ascii="宋体" w:eastAsia="宋体" w:hAnsi="宋体" w:hint="eastAsia"/>
        </w:rPr>
        <w:t>为</w:t>
      </w:r>
      <m:oMath>
        <m:acc>
          <m:accPr>
            <m:ctrlPr>
              <w:rPr>
                <w:rFonts w:ascii="Cambria Math" w:eastAsia="宋体" w:hAnsi="Cambria Math"/>
                <w:i/>
              </w:rPr>
            </m:ctrlPr>
          </m:accPr>
          <m:e>
            <m:r>
              <w:rPr>
                <w:rFonts w:ascii="Cambria Math" w:eastAsia="宋体" w:hAnsi="Cambria Math" w:hint="eastAsia"/>
              </w:rPr>
              <m:t>n</m:t>
            </m:r>
          </m:e>
        </m:acc>
      </m:oMath>
      <w:r w:rsidRPr="009308BE">
        <w:rPr>
          <w:rFonts w:ascii="宋体" w:eastAsia="宋体" w:hAnsi="宋体"/>
        </w:rPr>
        <w:t>的无穷平面</w:t>
      </w:r>
      <w:r w:rsidR="00C42F6C">
        <w:rPr>
          <w:rFonts w:ascii="宋体" w:eastAsia="宋体" w:hAnsi="宋体" w:hint="eastAsia"/>
        </w:rPr>
        <w:t>的</w:t>
      </w:r>
      <w:r w:rsidRPr="009308BE">
        <w:rPr>
          <w:rFonts w:ascii="宋体" w:eastAsia="宋体" w:hAnsi="宋体"/>
        </w:rPr>
        <w:t>符号距离</w:t>
      </w:r>
      <w:r w:rsidR="00C42F6C">
        <w:rPr>
          <w:rFonts w:ascii="宋体" w:eastAsia="宋体" w:hAnsi="宋体" w:hint="eastAsia"/>
        </w:rPr>
        <w:t>为</w:t>
      </w:r>
    </w:p>
    <w:p w14:paraId="625C0BA8" w14:textId="607F8AB3" w:rsidR="00C42F6C" w:rsidRPr="00C42F6C" w:rsidRDefault="00C42F6C">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ϕ</m:t>
              </m:r>
            </m:e>
            <m:sub>
              <m:r>
                <m:rPr>
                  <m:sty m:val="p"/>
                </m:rPr>
                <w:rPr>
                  <w:rFonts w:ascii="Cambria Math" w:eastAsia="宋体" w:hAnsi="Cambria Math" w:hint="eastAsia"/>
                </w:rPr>
                <m:t>plane</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p</m:t>
                  </m:r>
                </m:e>
              </m:acc>
            </m:e>
          </m:d>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oMath>
      </m:oMathPara>
    </w:p>
    <w:p w14:paraId="17F8D084" w14:textId="3F64297A" w:rsidR="00C42F6C" w:rsidRDefault="00C42F6C">
      <w:pPr>
        <w:rPr>
          <w:rFonts w:ascii="宋体" w:eastAsia="宋体" w:hAnsi="宋体"/>
        </w:rPr>
      </w:pPr>
    </w:p>
    <w:p w14:paraId="0097F8C7" w14:textId="04061E54" w:rsidR="00C42F6C" w:rsidRDefault="004B2209">
      <w:pPr>
        <w:rPr>
          <w:rFonts w:ascii="宋体" w:eastAsia="宋体" w:hAnsi="宋体"/>
        </w:rPr>
      </w:pPr>
      <w:r w:rsidRPr="004B2209">
        <w:rPr>
          <w:rFonts w:ascii="宋体" w:eastAsia="宋体" w:hAnsi="宋体" w:hint="eastAsia"/>
        </w:rPr>
        <w:t>定义为</w:t>
      </w:r>
      <w:r w:rsidRPr="004B2209">
        <w:rPr>
          <w:rFonts w:ascii="宋体" w:eastAsia="宋体" w:hAnsi="宋体"/>
        </w:rPr>
        <w:t>[x0，x1]×[y0，y1]×[z0，z1]的轴对齐框的符号距离函数可以通过首先检查点在内部还是外部，然后使用最接近的距离来计算</w:t>
      </w:r>
      <w:r>
        <w:rPr>
          <w:rFonts w:ascii="宋体" w:eastAsia="宋体" w:hAnsi="宋体" w:hint="eastAsia"/>
        </w:rPr>
        <w:t>,</w:t>
      </w:r>
      <w:r w:rsidRPr="004B2209">
        <w:rPr>
          <w:rFonts w:ascii="宋体" w:eastAsia="宋体" w:hAnsi="宋体"/>
        </w:rPr>
        <w:t>参见图4.1</w:t>
      </w:r>
      <w:r>
        <w:rPr>
          <w:rFonts w:ascii="宋体" w:eastAsia="宋体" w:hAnsi="宋体" w:hint="eastAsia"/>
        </w:rPr>
        <w:t>.</w:t>
      </w:r>
      <w:r w:rsidRPr="004B2209">
        <w:rPr>
          <w:rFonts w:ascii="宋体" w:eastAsia="宋体" w:hAnsi="宋体"/>
        </w:rPr>
        <w:t>圆柱体和圆锥体也相当简单</w:t>
      </w:r>
      <w:r>
        <w:rPr>
          <w:rFonts w:ascii="宋体" w:eastAsia="宋体" w:hAnsi="宋体" w:hint="eastAsia"/>
        </w:rPr>
        <w:t>.</w:t>
      </w:r>
    </w:p>
    <w:p w14:paraId="79C62D4A" w14:textId="78032C6D" w:rsidR="0078129F" w:rsidRDefault="0078129F">
      <w:pPr>
        <w:rPr>
          <w:rFonts w:ascii="宋体" w:eastAsia="宋体" w:hAnsi="宋体"/>
        </w:rPr>
      </w:pPr>
      <w:r>
        <w:rPr>
          <w:noProof/>
        </w:rPr>
        <w:drawing>
          <wp:inline distT="0" distB="0" distL="0" distR="0" wp14:anchorId="2CCC5B64" wp14:editId="13E49180">
            <wp:extent cx="5274310" cy="2356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56485"/>
                    </a:xfrm>
                    <a:prstGeom prst="rect">
                      <a:avLst/>
                    </a:prstGeom>
                  </pic:spPr>
                </pic:pic>
              </a:graphicData>
            </a:graphic>
          </wp:inline>
        </w:drawing>
      </w:r>
    </w:p>
    <w:p w14:paraId="3278C0C5" w14:textId="77777777" w:rsidR="004B2209" w:rsidRPr="00C42F6C" w:rsidRDefault="004B2209">
      <w:pPr>
        <w:rPr>
          <w:rFonts w:ascii="宋体" w:eastAsia="宋体" w:hAnsi="宋体" w:hint="eastAsia"/>
        </w:rPr>
      </w:pPr>
    </w:p>
    <w:p w14:paraId="0412F41B" w14:textId="525C5C88" w:rsidR="00C42F6C" w:rsidRDefault="0078129F">
      <w:pPr>
        <w:rPr>
          <w:rFonts w:ascii="宋体" w:eastAsia="宋体" w:hAnsi="宋体"/>
        </w:rPr>
      </w:pPr>
      <w:r>
        <w:rPr>
          <w:rFonts w:ascii="宋体" w:eastAsia="宋体" w:hAnsi="宋体"/>
        </w:rPr>
        <w:tab/>
      </w:r>
      <w:r w:rsidR="00C42F6C" w:rsidRPr="00C42F6C">
        <w:rPr>
          <w:rFonts w:ascii="宋体" w:eastAsia="宋体" w:hAnsi="宋体" w:hint="eastAsia"/>
        </w:rPr>
        <w:t>我们将在下面介绍如何计算到三角形网格的有符号距离，但是它要复杂得多，并且如果没有优化的加速结构，可能会很慢。</w:t>
      </w:r>
      <w:r w:rsidR="00C42F6C" w:rsidRPr="00C42F6C">
        <w:rPr>
          <w:rFonts w:ascii="宋体" w:eastAsia="宋体" w:hAnsi="宋体"/>
        </w:rPr>
        <w:t xml:space="preserve"> 显然，如果符号距离函数的评估比直接从网格计算内部/外部更昂贵，那么将内部/外部几何查询改写为仅评估有符号的距离函数并不会帮自己一个忙。 我们还没有真正更改底层的几何表示：我们只是将其隐藏了。</w:t>
      </w:r>
    </w:p>
    <w:p w14:paraId="3C56C165" w14:textId="20E407BB" w:rsidR="0078129F" w:rsidRDefault="0078129F">
      <w:pPr>
        <w:rPr>
          <w:rFonts w:ascii="宋体" w:eastAsia="宋体" w:hAnsi="宋体"/>
        </w:rPr>
      </w:pPr>
      <w:r>
        <w:rPr>
          <w:rFonts w:ascii="宋体" w:eastAsia="宋体" w:hAnsi="宋体"/>
        </w:rPr>
        <w:tab/>
      </w:r>
      <w:r w:rsidRPr="0078129F">
        <w:rPr>
          <w:rFonts w:ascii="宋体" w:eastAsia="宋体" w:hAnsi="宋体" w:hint="eastAsia"/>
        </w:rPr>
        <w:t>这</w:t>
      </w:r>
      <w:r>
        <w:rPr>
          <w:rFonts w:ascii="宋体" w:eastAsia="宋体" w:hAnsi="宋体" w:hint="eastAsia"/>
        </w:rPr>
        <w:t>就是水平集</w:t>
      </w:r>
      <w:r w:rsidRPr="0078129F">
        <w:rPr>
          <w:rFonts w:ascii="宋体" w:eastAsia="宋体" w:hAnsi="宋体" w:hint="eastAsia"/>
        </w:rPr>
        <w:t>法起作用的地方</w:t>
      </w:r>
      <w:r>
        <w:rPr>
          <w:rFonts w:ascii="宋体" w:eastAsia="宋体" w:hAnsi="宋体" w:hint="eastAsia"/>
        </w:rPr>
        <w:t>.</w:t>
      </w:r>
      <w:r w:rsidRPr="0078129F">
        <w:rPr>
          <w:rFonts w:ascii="宋体" w:eastAsia="宋体" w:hAnsi="宋体"/>
        </w:rPr>
        <w:t>与其从几何信息中解析地计算出符号距离</w:t>
      </w:r>
      <w:r>
        <w:rPr>
          <w:rFonts w:ascii="宋体" w:eastAsia="宋体" w:hAnsi="宋体" w:hint="eastAsia"/>
        </w:rPr>
        <w:t>,</w:t>
      </w:r>
      <w:r w:rsidRPr="0078129F">
        <w:rPr>
          <w:rFonts w:ascii="宋体" w:eastAsia="宋体" w:hAnsi="宋体"/>
        </w:rPr>
        <w:t>不如将其与其他流体变量一样直接存储在网格上</w:t>
      </w:r>
      <w:r>
        <w:rPr>
          <w:rFonts w:ascii="宋体" w:eastAsia="宋体" w:hAnsi="宋体" w:hint="eastAsia"/>
        </w:rPr>
        <w:t>.</w:t>
      </w:r>
      <w:r w:rsidRPr="0078129F">
        <w:rPr>
          <w:rFonts w:ascii="宋体" w:eastAsia="宋体" w:hAnsi="宋体"/>
        </w:rPr>
        <w:t>然后</w:t>
      </w:r>
      <w:r>
        <w:rPr>
          <w:rFonts w:ascii="宋体" w:eastAsia="宋体" w:hAnsi="宋体" w:hint="eastAsia"/>
        </w:rPr>
        <w:t>,</w:t>
      </w:r>
      <w:r w:rsidRPr="0078129F">
        <w:rPr>
          <w:rFonts w:ascii="宋体" w:eastAsia="宋体" w:hAnsi="宋体"/>
        </w:rPr>
        <w:t>当我们需要评估</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78129F">
        <w:rPr>
          <w:rFonts w:ascii="宋体" w:eastAsia="宋体" w:hAnsi="宋体"/>
        </w:rPr>
        <w:t>时</w:t>
      </w:r>
      <w:r>
        <w:rPr>
          <w:rFonts w:ascii="宋体" w:eastAsia="宋体" w:hAnsi="宋体" w:hint="eastAsia"/>
        </w:rPr>
        <w:t>,</w:t>
      </w:r>
      <w:r w:rsidRPr="0078129F">
        <w:rPr>
          <w:rFonts w:ascii="宋体" w:eastAsia="宋体" w:hAnsi="宋体"/>
        </w:rPr>
        <w:t>从周围的网格点内插</w:t>
      </w:r>
      <w:r w:rsidRPr="0078129F">
        <w:rPr>
          <w:rFonts w:ascii="宋体" w:eastAsia="宋体" w:hAnsi="宋体"/>
        </w:rPr>
        <w:lastRenderedPageBreak/>
        <w:t>一个近似值</w:t>
      </w:r>
      <w:r w:rsidR="003D4A8A">
        <w:rPr>
          <w:rFonts w:ascii="宋体" w:eastAsia="宋体" w:hAnsi="宋体" w:hint="eastAsia"/>
        </w:rPr>
        <w:t>.结果</w:t>
      </w:r>
      <w:r w:rsidRPr="0078129F">
        <w:rPr>
          <w:rFonts w:ascii="宋体" w:eastAsia="宋体" w:hAnsi="宋体"/>
        </w:rPr>
        <w:t>通常</w:t>
      </w:r>
      <w:r w:rsidR="003D4A8A">
        <w:rPr>
          <w:rFonts w:ascii="宋体" w:eastAsia="宋体" w:hAnsi="宋体" w:hint="eastAsia"/>
        </w:rPr>
        <w:t>是近似值,</w:t>
      </w:r>
      <w:r w:rsidRPr="0078129F">
        <w:rPr>
          <w:rFonts w:ascii="宋体" w:eastAsia="宋体" w:hAnsi="宋体"/>
        </w:rPr>
        <w:t>但</w:t>
      </w:r>
      <w:r w:rsidR="003D4A8A">
        <w:rPr>
          <w:rFonts w:ascii="宋体" w:eastAsia="宋体" w:hAnsi="宋体" w:hint="eastAsia"/>
        </w:rPr>
        <w:t>也</w:t>
      </w:r>
      <w:r w:rsidRPr="0078129F">
        <w:rPr>
          <w:rFonts w:ascii="宋体" w:eastAsia="宋体" w:hAnsi="宋体"/>
        </w:rPr>
        <w:t>足够好</w:t>
      </w:r>
      <w:r w:rsidR="003D4A8A">
        <w:rPr>
          <w:rFonts w:ascii="宋体" w:eastAsia="宋体" w:hAnsi="宋体" w:hint="eastAsia"/>
        </w:rPr>
        <w:t>:</w:t>
      </w:r>
      <w:r w:rsidRPr="0078129F">
        <w:rPr>
          <w:rFonts w:ascii="宋体" w:eastAsia="宋体" w:hAnsi="宋体"/>
        </w:rPr>
        <w:t>无论如何</w:t>
      </w:r>
      <w:r w:rsidR="003D4A8A">
        <w:rPr>
          <w:rFonts w:ascii="宋体" w:eastAsia="宋体" w:hAnsi="宋体" w:hint="eastAsia"/>
        </w:rPr>
        <w:t>,</w:t>
      </w:r>
      <w:r w:rsidRPr="0078129F">
        <w:rPr>
          <w:rFonts w:ascii="宋体" w:eastAsia="宋体" w:hAnsi="宋体"/>
        </w:rPr>
        <w:t>所有流体模拟都处理近似</w:t>
      </w:r>
      <w:r w:rsidR="003D4A8A">
        <w:rPr>
          <w:rFonts w:ascii="宋体" w:eastAsia="宋体" w:hAnsi="宋体" w:hint="eastAsia"/>
        </w:rPr>
        <w:t>结果,</w:t>
      </w:r>
      <w:r w:rsidRPr="0078129F">
        <w:rPr>
          <w:rFonts w:ascii="宋体" w:eastAsia="宋体" w:hAnsi="宋体"/>
        </w:rPr>
        <w:t>因此也可以接受几何近似</w:t>
      </w:r>
      <w:r w:rsidR="003D4A8A">
        <w:rPr>
          <w:rFonts w:ascii="宋体" w:eastAsia="宋体" w:hAnsi="宋体" w:hint="eastAsia"/>
        </w:rPr>
        <w:t>.</w:t>
      </w:r>
      <w:r w:rsidRPr="0078129F">
        <w:rPr>
          <w:rFonts w:ascii="宋体" w:eastAsia="宋体" w:hAnsi="宋体"/>
        </w:rPr>
        <w:t>这是人们通常用“水平集”一词来理解的核心</w:t>
      </w:r>
      <w:r w:rsidR="006E67EF">
        <w:rPr>
          <w:rFonts w:ascii="宋体" w:eastAsia="宋体" w:hAnsi="宋体" w:hint="eastAsia"/>
        </w:rPr>
        <w:t>:</w:t>
      </w:r>
      <w:r w:rsidR="003D4A8A">
        <w:rPr>
          <w:rFonts w:ascii="宋体" w:eastAsia="宋体" w:hAnsi="宋体" w:hint="eastAsia"/>
        </w:rPr>
        <w:t>距离函数</w:t>
      </w:r>
      <w:r w:rsidR="006E67EF">
        <w:rPr>
          <w:rFonts w:ascii="宋体" w:eastAsia="宋体" w:hAnsi="宋体" w:hint="eastAsia"/>
        </w:rPr>
        <w:t>可以</w:t>
      </w:r>
      <w:r w:rsidRPr="0078129F">
        <w:rPr>
          <w:rFonts w:ascii="宋体" w:eastAsia="宋体" w:hAnsi="宋体"/>
        </w:rPr>
        <w:t>在网格上采样</w:t>
      </w:r>
      <w:r w:rsidR="003D4A8A">
        <w:rPr>
          <w:rFonts w:ascii="宋体" w:eastAsia="宋体" w:hAnsi="宋体" w:hint="eastAsia"/>
        </w:rPr>
        <w:t>.</w:t>
      </w:r>
    </w:p>
    <w:p w14:paraId="1E3441D9" w14:textId="40B5AD79" w:rsidR="006E67EF" w:rsidRDefault="006E67EF">
      <w:pPr>
        <w:rPr>
          <w:rFonts w:ascii="宋体" w:eastAsia="宋体" w:hAnsi="宋体"/>
        </w:rPr>
      </w:pPr>
      <w:r>
        <w:rPr>
          <w:rFonts w:ascii="宋体" w:eastAsia="宋体" w:hAnsi="宋体"/>
        </w:rPr>
        <w:tab/>
      </w:r>
      <w:r w:rsidRPr="006E67EF">
        <w:rPr>
          <w:rFonts w:ascii="宋体" w:eastAsia="宋体" w:hAnsi="宋体" w:hint="eastAsia"/>
        </w:rPr>
        <w:t>一旦</w:t>
      </w:r>
      <w:r>
        <w:rPr>
          <w:rFonts w:ascii="宋体" w:eastAsia="宋体" w:hAnsi="宋体" w:hint="eastAsia"/>
        </w:rPr>
        <w:t>使用</w:t>
      </w:r>
      <w:r w:rsidRPr="006E67EF">
        <w:rPr>
          <w:rFonts w:ascii="宋体" w:eastAsia="宋体" w:hAnsi="宋体" w:hint="eastAsia"/>
        </w:rPr>
        <w:t>网格值</w:t>
      </w:r>
      <w:r>
        <w:rPr>
          <w:rFonts w:ascii="宋体" w:eastAsia="宋体" w:hAnsi="宋体" w:hint="eastAsia"/>
        </w:rPr>
        <w:t>,</w:t>
      </w:r>
      <w:r w:rsidRPr="006E67EF">
        <w:rPr>
          <w:rFonts w:ascii="宋体" w:eastAsia="宋体" w:hAnsi="宋体" w:hint="eastAsia"/>
        </w:rPr>
        <w:t>就可以通过插值快速而轻松地评估</w:t>
      </w:r>
      <m:oMath>
        <m:r>
          <w:rPr>
            <w:rFonts w:ascii="Cambria Math" w:eastAsia="宋体" w:hAnsi="Cambria Math"/>
          </w:rPr>
          <m:t>ϕ</m:t>
        </m:r>
      </m:oMath>
      <w:r>
        <w:rPr>
          <w:rFonts w:ascii="宋体" w:eastAsia="宋体" w:hAnsi="宋体" w:hint="eastAsia"/>
        </w:rPr>
        <w:t>.</w:t>
      </w:r>
      <w:r w:rsidRPr="006E67EF">
        <w:rPr>
          <w:rFonts w:ascii="宋体" w:eastAsia="宋体" w:hAnsi="宋体"/>
        </w:rPr>
        <w:t>使用有限差分</w:t>
      </w:r>
      <w:r>
        <w:rPr>
          <w:rFonts w:ascii="宋体" w:eastAsia="宋体" w:hAnsi="宋体" w:hint="eastAsia"/>
        </w:rPr>
        <w:t>,</w:t>
      </w:r>
      <w:r w:rsidRPr="006E67EF">
        <w:rPr>
          <w:rFonts w:ascii="宋体" w:eastAsia="宋体" w:hAnsi="宋体"/>
        </w:rPr>
        <w:t>对梯度进行近似也很容易</w:t>
      </w:r>
      <w:r>
        <w:rPr>
          <w:rFonts w:ascii="宋体" w:eastAsia="宋体" w:hAnsi="宋体" w:hint="eastAsia"/>
        </w:rPr>
        <w:t>.</w:t>
      </w:r>
      <w:r w:rsidRPr="006E67EF">
        <w:rPr>
          <w:rFonts w:ascii="宋体" w:eastAsia="宋体" w:hAnsi="宋体"/>
        </w:rPr>
        <w:t>例如</w:t>
      </w:r>
      <w:r>
        <w:rPr>
          <w:rFonts w:ascii="宋体" w:eastAsia="宋体" w:hAnsi="宋体" w:hint="eastAsia"/>
        </w:rPr>
        <w:t>,</w:t>
      </w:r>
      <w:r w:rsidRPr="006E67EF">
        <w:rPr>
          <w:rFonts w:ascii="宋体" w:eastAsia="宋体" w:hAnsi="宋体"/>
        </w:rPr>
        <w:t>可以在任意两个网格点之间沿x轴的中途获得</w:t>
      </w:r>
      <m:oMath>
        <m:r>
          <w:rPr>
            <w:rFonts w:ascii="Cambria Math" w:eastAsia="宋体" w:hAnsi="Cambria Math"/>
          </w:rPr>
          <m:t>∂</m:t>
        </m:r>
        <m:r>
          <w:rPr>
            <w:rFonts w:ascii="Cambria Math" w:eastAsia="宋体" w:hAnsi="Cambria Math"/>
          </w:rPr>
          <m:t>ϕ</m:t>
        </m:r>
        <m:r>
          <w:rPr>
            <w:rFonts w:ascii="Cambria Math" w:eastAsia="宋体" w:hAnsi="Cambria Math"/>
          </w:rPr>
          <m:t>/∂x</m:t>
        </m:r>
      </m:oMath>
      <w:r w:rsidRPr="006E67EF">
        <w:rPr>
          <w:rFonts w:ascii="宋体" w:eastAsia="宋体" w:hAnsi="宋体"/>
        </w:rPr>
        <w:t>的精确有限差分估计：</w:t>
      </w:r>
    </w:p>
    <w:p w14:paraId="14CCDB8B" w14:textId="62844880" w:rsidR="006E67EF" w:rsidRPr="006E67EF" w:rsidRDefault="006E67EF">
      <w:pPr>
        <w:rPr>
          <w:rFonts w:ascii="宋体" w:eastAsia="宋体" w:hAnsi="宋体"/>
        </w:rPr>
      </w:pPr>
      <m:oMathPara>
        <m:oMath>
          <m:sSub>
            <m:sSubPr>
              <m:ctrlPr>
                <w:rPr>
                  <w:rFonts w:ascii="Cambria Math" w:eastAsia="宋体" w:hAnsi="Cambria Math"/>
                  <w:i/>
                </w:rPr>
              </m:ctrlPr>
            </m:sSub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e>
              </m:d>
            </m:e>
            <m:sub>
              <m:r>
                <w:rPr>
                  <w:rFonts w:ascii="Cambria Math" w:eastAsia="宋体" w:hAnsi="Cambria Math"/>
                </w:rPr>
                <m:t>i+1/2,j,k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07DE3B0F" w14:textId="4A8D42B4" w:rsidR="006E67EF" w:rsidRDefault="006E67EF">
      <w:pPr>
        <w:rPr>
          <w:rFonts w:ascii="宋体" w:eastAsia="宋体" w:hAnsi="宋体"/>
        </w:rPr>
      </w:pPr>
      <w:r w:rsidRPr="006E67EF">
        <w:rPr>
          <w:rFonts w:ascii="宋体" w:eastAsia="宋体" w:hAnsi="宋体" w:hint="eastAsia"/>
        </w:rPr>
        <w:t>同样，我们可以在网格值之间的其他中点获得</w:t>
      </w:r>
      <w:r w:rsidRPr="006E67EF">
        <w:rPr>
          <w:rFonts w:ascii="宋体" w:eastAsia="宋体" w:hAnsi="宋体"/>
        </w:rPr>
        <w:t>y导数和z导数的估计值。然后，我们可以在这些值之间进行插值，以在网格中的任何点获得近似的梯度向量。通常，这比直接对φ的插值求导更可取，因为我们通常使用的插值（分段三线性或分段三三次）在网格单元之间的导数中具有跳跃间断</w:t>
      </w:r>
      <w:r w:rsidR="00564CB3">
        <w:rPr>
          <w:rFonts w:ascii="宋体" w:eastAsia="宋体" w:hAnsi="宋体" w:hint="eastAsia"/>
        </w:rPr>
        <w:t>.</w:t>
      </w:r>
    </w:p>
    <w:p w14:paraId="2844CAC2" w14:textId="7223465F" w:rsidR="00564CB3" w:rsidRDefault="00564CB3">
      <w:pPr>
        <w:rPr>
          <w:rFonts w:ascii="宋体" w:eastAsia="宋体" w:hAnsi="宋体"/>
        </w:rPr>
      </w:pPr>
    </w:p>
    <w:p w14:paraId="4E4F98CE" w14:textId="7CA51C61" w:rsidR="00564CB3" w:rsidRDefault="00564CB3">
      <w:pPr>
        <w:rPr>
          <w:rFonts w:ascii="宋体" w:eastAsia="宋体" w:hAnsi="宋体"/>
        </w:rPr>
      </w:pPr>
      <w:r>
        <w:rPr>
          <w:rFonts w:ascii="宋体" w:eastAsia="宋体" w:hAnsi="宋体" w:hint="eastAsia"/>
        </w:rPr>
        <w:t>4</w:t>
      </w:r>
      <w:r>
        <w:rPr>
          <w:rFonts w:ascii="宋体" w:eastAsia="宋体" w:hAnsi="宋体"/>
        </w:rPr>
        <w:t xml:space="preserve">.3 </w:t>
      </w:r>
      <w:r>
        <w:rPr>
          <w:rFonts w:ascii="宋体" w:eastAsia="宋体" w:hAnsi="宋体" w:hint="eastAsia"/>
        </w:rPr>
        <w:t>计算符号距离</w:t>
      </w:r>
    </w:p>
    <w:p w14:paraId="653EB97C" w14:textId="37D6D10A" w:rsidR="00564CB3" w:rsidRDefault="00564CB3">
      <w:pPr>
        <w:rPr>
          <w:rFonts w:ascii="宋体" w:eastAsia="宋体" w:hAnsi="宋体"/>
        </w:rPr>
      </w:pPr>
      <w:r>
        <w:rPr>
          <w:rFonts w:ascii="宋体" w:eastAsia="宋体" w:hAnsi="宋体"/>
        </w:rPr>
        <w:tab/>
      </w:r>
      <w:r w:rsidRPr="00564CB3">
        <w:rPr>
          <w:rFonts w:ascii="宋体" w:eastAsia="宋体" w:hAnsi="宋体" w:hint="eastAsia"/>
        </w:rPr>
        <w:t>如果我们没有给定几何图形的简单解析公式</w:t>
      </w:r>
      <w:r>
        <w:rPr>
          <w:rFonts w:ascii="宋体" w:eastAsia="宋体" w:hAnsi="宋体" w:hint="eastAsia"/>
        </w:rPr>
        <w:t>，</w:t>
      </w:r>
      <w:r w:rsidRPr="00564CB3">
        <w:rPr>
          <w:rFonts w:ascii="宋体" w:eastAsia="宋体" w:hAnsi="宋体" w:hint="eastAsia"/>
        </w:rPr>
        <w:t>但是想要生成</w:t>
      </w:r>
      <w:r>
        <w:rPr>
          <w:rFonts w:ascii="宋体" w:eastAsia="宋体" w:hAnsi="宋体" w:hint="eastAsia"/>
        </w:rPr>
        <w:t>它的水平集，</w:t>
      </w:r>
      <w:r w:rsidRPr="00564CB3">
        <w:rPr>
          <w:rFonts w:ascii="宋体" w:eastAsia="宋体" w:hAnsi="宋体" w:hint="eastAsia"/>
        </w:rPr>
        <w:t>则需要一种算法来计算网格上的有符号距离</w:t>
      </w:r>
      <w:r>
        <w:rPr>
          <w:rFonts w:ascii="宋体" w:eastAsia="宋体" w:hAnsi="宋体" w:hint="eastAsia"/>
        </w:rPr>
        <w:t>.</w:t>
      </w:r>
      <w:r w:rsidRPr="00564CB3">
        <w:rPr>
          <w:rFonts w:ascii="宋体" w:eastAsia="宋体" w:hAnsi="宋体"/>
        </w:rPr>
        <w:t>一个特别有帮助的脚注是算法不一定是精确的</w:t>
      </w:r>
      <w:r>
        <w:rPr>
          <w:rFonts w:ascii="宋体" w:eastAsia="宋体" w:hAnsi="宋体" w:hint="eastAsia"/>
        </w:rPr>
        <w:t>:</w:t>
      </w:r>
      <w:r w:rsidRPr="00564CB3">
        <w:rPr>
          <w:rFonts w:ascii="宋体" w:eastAsia="宋体" w:hAnsi="宋体"/>
        </w:rPr>
        <w:t>插值时</w:t>
      </w:r>
      <w:r>
        <w:rPr>
          <w:rFonts w:ascii="宋体" w:eastAsia="宋体" w:hAnsi="宋体" w:hint="eastAsia"/>
        </w:rPr>
        <w:t>,</w:t>
      </w:r>
      <w:r w:rsidRPr="00564CB3">
        <w:rPr>
          <w:rFonts w:ascii="宋体" w:eastAsia="宋体" w:hAnsi="宋体"/>
        </w:rPr>
        <w:t>我们已经引入了误差</w:t>
      </w:r>
      <w:r>
        <w:rPr>
          <w:rFonts w:ascii="宋体" w:eastAsia="宋体" w:hAnsi="宋体" w:hint="eastAsia"/>
        </w:rPr>
        <w:t>,</w:t>
      </w:r>
      <w:r w:rsidRPr="00564CB3">
        <w:rPr>
          <w:rFonts w:ascii="宋体" w:eastAsia="宋体" w:hAnsi="宋体"/>
        </w:rPr>
        <w:t>因此可以容忍网格值本身中的小误差</w:t>
      </w:r>
      <w:r>
        <w:rPr>
          <w:rFonts w:ascii="宋体" w:eastAsia="宋体" w:hAnsi="宋体" w:hint="eastAsia"/>
        </w:rPr>
        <w:t>,</w:t>
      </w:r>
      <w:r w:rsidRPr="00564CB3">
        <w:rPr>
          <w:rFonts w:ascii="宋体" w:eastAsia="宋体" w:hAnsi="宋体"/>
        </w:rPr>
        <w:t>尤其是远离曲面本身的误差</w:t>
      </w:r>
      <w:r>
        <w:rPr>
          <w:rFonts w:ascii="宋体" w:eastAsia="宋体" w:hAnsi="宋体" w:hint="eastAsia"/>
        </w:rPr>
        <w:t>.</w:t>
      </w:r>
    </w:p>
    <w:p w14:paraId="471E40EE" w14:textId="5252612F" w:rsidR="00564CB3" w:rsidRDefault="00564CB3">
      <w:pPr>
        <w:rPr>
          <w:rFonts w:ascii="宋体" w:eastAsia="宋体" w:hAnsi="宋体"/>
        </w:rPr>
      </w:pPr>
      <w:r>
        <w:rPr>
          <w:rFonts w:ascii="宋体" w:eastAsia="宋体" w:hAnsi="宋体"/>
        </w:rPr>
        <w:tab/>
      </w:r>
      <w:r w:rsidRPr="00564CB3">
        <w:rPr>
          <w:rFonts w:ascii="宋体" w:eastAsia="宋体" w:hAnsi="宋体" w:hint="eastAsia"/>
        </w:rPr>
        <w:t>有两种主要的计算水平集的方法：从几何（找到最近的点并测量到它们的距离）或从</w:t>
      </w:r>
      <w:r w:rsidRPr="00564CB3">
        <w:rPr>
          <w:rFonts w:ascii="宋体" w:eastAsia="宋体" w:hAnsi="宋体"/>
        </w:rPr>
        <w:t>PDE（求解</w:t>
      </w:r>
      <w:proofErr w:type="spellStart"/>
      <w:r w:rsidRPr="00564CB3">
        <w:rPr>
          <w:rFonts w:ascii="宋体" w:eastAsia="宋体" w:hAnsi="宋体"/>
        </w:rPr>
        <w:t>Eikonal</w:t>
      </w:r>
      <w:proofErr w:type="spellEnd"/>
      <w:r w:rsidRPr="00564CB3">
        <w:rPr>
          <w:rFonts w:ascii="宋体" w:eastAsia="宋体" w:hAnsi="宋体"/>
        </w:rPr>
        <w:t>方程</w:t>
      </w:r>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w:r w:rsidRPr="00564CB3">
        <w:rPr>
          <w:rFonts w:ascii="宋体" w:eastAsia="宋体" w:hAnsi="宋体"/>
        </w:rPr>
        <w:t>）</w:t>
      </w:r>
      <w:r w:rsidR="0012130C">
        <w:rPr>
          <w:rFonts w:ascii="宋体" w:eastAsia="宋体" w:hAnsi="宋体" w:hint="eastAsia"/>
        </w:rPr>
        <w:t>.</w:t>
      </w:r>
      <w:r w:rsidRPr="00564CB3">
        <w:rPr>
          <w:rFonts w:ascii="宋体" w:eastAsia="宋体" w:hAnsi="宋体"/>
        </w:rPr>
        <w:t>两者都有其用途：几何方法通常更准确，更容易理解，但是PDE方法适用于几何图形不明确的情况</w:t>
      </w:r>
      <w:r>
        <w:rPr>
          <w:rFonts w:ascii="宋体" w:eastAsia="宋体" w:hAnsi="宋体" w:hint="eastAsia"/>
        </w:rPr>
        <w:t>.</w:t>
      </w:r>
    </w:p>
    <w:p w14:paraId="3D672895" w14:textId="398CB42C" w:rsidR="00F01A29" w:rsidRDefault="00F01A29">
      <w:pPr>
        <w:rPr>
          <w:rFonts w:ascii="宋体" w:eastAsia="宋体" w:hAnsi="宋体"/>
        </w:rPr>
      </w:pPr>
    </w:p>
    <w:p w14:paraId="65E8BFDE" w14:textId="7C83C93B" w:rsidR="00F01A29" w:rsidRDefault="00F01A29">
      <w:pPr>
        <w:rPr>
          <w:rFonts w:ascii="宋体" w:eastAsia="宋体" w:hAnsi="宋体"/>
        </w:rPr>
      </w:pPr>
      <w:r>
        <w:rPr>
          <w:rFonts w:ascii="宋体" w:eastAsia="宋体" w:hAnsi="宋体" w:hint="eastAsia"/>
        </w:rPr>
        <w:t>4</w:t>
      </w:r>
      <w:r>
        <w:rPr>
          <w:rFonts w:ascii="宋体" w:eastAsia="宋体" w:hAnsi="宋体"/>
        </w:rPr>
        <w:t xml:space="preserve">.3.1 </w:t>
      </w:r>
      <w:r>
        <w:rPr>
          <w:rFonts w:ascii="宋体" w:eastAsia="宋体" w:hAnsi="宋体" w:hint="eastAsia"/>
        </w:rPr>
        <w:t>点之间的距离</w:t>
      </w:r>
    </w:p>
    <w:p w14:paraId="66CBE0D4" w14:textId="44783B7D" w:rsidR="00F01A29" w:rsidRDefault="00F01A29">
      <w:pPr>
        <w:rPr>
          <w:rFonts w:ascii="宋体" w:eastAsia="宋体" w:hAnsi="宋体"/>
        </w:rPr>
      </w:pPr>
      <w:r>
        <w:rPr>
          <w:rFonts w:ascii="宋体" w:eastAsia="宋体" w:hAnsi="宋体"/>
        </w:rPr>
        <w:tab/>
      </w:r>
      <w:r w:rsidRPr="00F01A29">
        <w:rPr>
          <w:rFonts w:ascii="宋体" w:eastAsia="宋体" w:hAnsi="宋体" w:hint="eastAsia"/>
        </w:rPr>
        <w:t>我们将从一种特殊情况开始，尽管这是一种常见操作：通过几何方法计算到一组有限点的距离。</w:t>
      </w:r>
      <w:r w:rsidRPr="00F01A29">
        <w:rPr>
          <w:rFonts w:ascii="宋体" w:eastAsia="宋体" w:hAnsi="宋体"/>
        </w:rPr>
        <w:t xml:space="preserve"> 请注意，没有“内部”，因此该距离是否带符号是没有意义的。 该算法在图4.2中给出，其中一个关键要素未指定：我们在网格上循环传播距离信息的顺序。 它基于Tsai文章[Tsa02]中的算法。 有关其他许多算法的综述，请参阅Jones等人的论文[JBS06]。</w:t>
      </w:r>
    </w:p>
    <w:p w14:paraId="538F0F90" w14:textId="79DDE706" w:rsidR="00F01A29" w:rsidRDefault="008C22CB">
      <w:pPr>
        <w:rPr>
          <w:rFonts w:ascii="宋体" w:eastAsia="宋体" w:hAnsi="宋体" w:hint="eastAsia"/>
        </w:rPr>
      </w:pPr>
      <w:r>
        <w:rPr>
          <w:rFonts w:ascii="宋体" w:eastAsia="宋体" w:hAnsi="宋体"/>
        </w:rPr>
        <w:tab/>
      </w:r>
      <w:bookmarkStart w:id="0" w:name="_GoBack"/>
      <w:bookmarkEnd w:id="0"/>
      <w:r w:rsidR="00F01A29" w:rsidRPr="00F01A29">
        <w:rPr>
          <w:rFonts w:ascii="宋体" w:eastAsia="宋体" w:hAnsi="宋体" w:hint="eastAsia"/>
        </w:rPr>
        <w:t>在第一阶段，我们直接在紧邻输入点的网格单元中计算精确的距离和最接近的点信息，而无需任何花哨的几何数据结构。</w:t>
      </w:r>
      <w:r w:rsidR="00F01A29" w:rsidRPr="00F01A29">
        <w:rPr>
          <w:rFonts w:ascii="宋体" w:eastAsia="宋体" w:hAnsi="宋体"/>
        </w:rPr>
        <w:t xml:space="preserve"> 第二阶段可以再次通过网格将其有效地从邻居传播到邻居，而无需额外的数据结构。 但是，这并不精确：最接近给定网格单元的点可能与最接近其任何邻居的点不同。 话虽如此，到真正最接近点的距离永远不会与通过这种方法计算得出的到最接近点的距离有很大的不同：在实践中，这非常有效。</w:t>
      </w:r>
    </w:p>
    <w:p w14:paraId="1E475B8A" w14:textId="328F7495" w:rsidR="00F01A29" w:rsidRPr="00F01A29" w:rsidRDefault="00F01A29">
      <w:pPr>
        <w:rPr>
          <w:rFonts w:ascii="宋体" w:eastAsia="宋体" w:hAnsi="宋体" w:hint="eastAsia"/>
        </w:rPr>
      </w:pPr>
      <w:r>
        <w:rPr>
          <w:rFonts w:ascii="宋体" w:eastAsia="宋体" w:hAnsi="宋体"/>
        </w:rPr>
        <w:tab/>
      </w:r>
    </w:p>
    <w:p w14:paraId="6E3A1B30" w14:textId="77777777" w:rsidR="009308BE" w:rsidRPr="006E67EF" w:rsidRDefault="009308BE">
      <w:pPr>
        <w:rPr>
          <w:rFonts w:ascii="宋体" w:eastAsia="宋体" w:hAnsi="宋体" w:hint="eastAsia"/>
        </w:rPr>
      </w:pPr>
    </w:p>
    <w:sectPr w:rsidR="009308BE" w:rsidRPr="006E6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00C9"/>
    <w:multiLevelType w:val="hybridMultilevel"/>
    <w:tmpl w:val="8E3C0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B13855"/>
    <w:multiLevelType w:val="hybridMultilevel"/>
    <w:tmpl w:val="9E5CC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C2E73BB"/>
    <w:multiLevelType w:val="hybridMultilevel"/>
    <w:tmpl w:val="61521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F1"/>
    <w:rsid w:val="000B44C8"/>
    <w:rsid w:val="000C3463"/>
    <w:rsid w:val="0012130C"/>
    <w:rsid w:val="0027676A"/>
    <w:rsid w:val="002D237A"/>
    <w:rsid w:val="002E2AE4"/>
    <w:rsid w:val="003D4A8A"/>
    <w:rsid w:val="003F0523"/>
    <w:rsid w:val="00466ADB"/>
    <w:rsid w:val="004B2209"/>
    <w:rsid w:val="005104F1"/>
    <w:rsid w:val="00564CB3"/>
    <w:rsid w:val="005C0A30"/>
    <w:rsid w:val="00624F32"/>
    <w:rsid w:val="006C2A37"/>
    <w:rsid w:val="006E67EF"/>
    <w:rsid w:val="0078129F"/>
    <w:rsid w:val="007E2AC6"/>
    <w:rsid w:val="0081284A"/>
    <w:rsid w:val="008A4856"/>
    <w:rsid w:val="008C22CB"/>
    <w:rsid w:val="009308BE"/>
    <w:rsid w:val="009A1FB5"/>
    <w:rsid w:val="00A30F94"/>
    <w:rsid w:val="00A62978"/>
    <w:rsid w:val="00A749C6"/>
    <w:rsid w:val="00B17A40"/>
    <w:rsid w:val="00B324B8"/>
    <w:rsid w:val="00C27701"/>
    <w:rsid w:val="00C42F6C"/>
    <w:rsid w:val="00CA3208"/>
    <w:rsid w:val="00CB20C5"/>
    <w:rsid w:val="00CD457C"/>
    <w:rsid w:val="00D76A87"/>
    <w:rsid w:val="00D82637"/>
    <w:rsid w:val="00E5120F"/>
    <w:rsid w:val="00EE0181"/>
    <w:rsid w:val="00F01A29"/>
    <w:rsid w:val="00F16913"/>
    <w:rsid w:val="00FE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D145"/>
  <w15:chartTrackingRefBased/>
  <w15:docId w15:val="{23F360F3-7E19-499F-834B-661CFFCF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6A87"/>
    <w:rPr>
      <w:color w:val="808080"/>
    </w:rPr>
  </w:style>
  <w:style w:type="paragraph" w:styleId="a4">
    <w:name w:val="List Paragraph"/>
    <w:basedOn w:val="a"/>
    <w:uiPriority w:val="34"/>
    <w:qFormat/>
    <w:rsid w:val="00F169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18</cp:revision>
  <dcterms:created xsi:type="dcterms:W3CDTF">2019-12-10T07:08:00Z</dcterms:created>
  <dcterms:modified xsi:type="dcterms:W3CDTF">2019-12-10T12:07:00Z</dcterms:modified>
</cp:coreProperties>
</file>