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FDD50" w14:textId="77777777" w:rsidR="000F2E6F" w:rsidRPr="000F68E9" w:rsidRDefault="000F68E9">
      <w:pPr>
        <w:rPr>
          <w:rFonts w:asciiTheme="minorEastAsia" w:hAnsiTheme="minorEastAsia"/>
        </w:rPr>
      </w:pPr>
      <w:bookmarkStart w:id="0" w:name="_GoBack"/>
      <w:r w:rsidRPr="000F68E9">
        <w:rPr>
          <w:rFonts w:asciiTheme="minorEastAsia" w:hAnsiTheme="minorEastAsia" w:hint="eastAsia"/>
        </w:rPr>
        <w:t xml:space="preserve">A.1 </w:t>
      </w:r>
      <w:r w:rsidRPr="000F68E9">
        <w:rPr>
          <w:rFonts w:asciiTheme="minorEastAsia" w:hAnsiTheme="minorEastAsia" w:hint="eastAsia"/>
        </w:rPr>
        <w:t>向量微积分</w:t>
      </w:r>
    </w:p>
    <w:p w14:paraId="077A2932" w14:textId="0F6A2CFB" w:rsidR="000F2E6F" w:rsidRPr="000F68E9" w:rsidRDefault="000F68E9" w:rsidP="00A56F5E">
      <w:pPr>
        <w:ind w:firstLine="420"/>
        <w:rPr>
          <w:rFonts w:asciiTheme="minorEastAsia" w:hAnsiTheme="minorEastAsia"/>
        </w:rPr>
      </w:pPr>
      <w:r w:rsidRPr="000F68E9">
        <w:rPr>
          <w:rFonts w:asciiTheme="minorEastAsia" w:hAnsiTheme="minorEastAsia" w:hint="eastAsia"/>
        </w:rPr>
        <w:t>以下三个微分算子是向量微积分的基础：梯度</w:t>
      </w:r>
      <w:r w:rsidRPr="000F68E9">
        <w:rPr>
          <w:rFonts w:asciiTheme="minorEastAsia" w:hAnsiTheme="minorEastAsia" w:hint="eastAsia"/>
        </w:rPr>
        <w:t>(gradient)</w:t>
      </w:r>
      <m:oMath>
        <m:r>
          <w:rPr>
            <w:rFonts w:ascii="Cambria Math" w:hAnsi="Cambria Math" w:cs="Cambria Math"/>
          </w:rPr>
          <m:t>∇</m:t>
        </m:r>
      </m:oMath>
      <w:r w:rsidRPr="000F68E9">
        <w:rPr>
          <w:rFonts w:asciiTheme="minorEastAsia" w:hAnsiTheme="minorEastAsia" w:hint="eastAsia"/>
        </w:rPr>
        <w:t>，散度</w:t>
      </w:r>
      <w:r w:rsidRPr="000F68E9">
        <w:rPr>
          <w:rFonts w:asciiTheme="minorEastAsia" w:hAnsiTheme="minorEastAsia" w:hint="eastAsia"/>
        </w:rPr>
        <w:t>(divergence)</w:t>
      </w:r>
      <m:oMath>
        <m:r>
          <w:rPr>
            <w:rFonts w:ascii="Cambria Math" w:hAnsi="Cambria Math"/>
          </w:rPr>
          <m:t>∇⋅</m:t>
        </m:r>
      </m:oMath>
      <w:r w:rsidRPr="000F68E9">
        <w:rPr>
          <w:rFonts w:asciiTheme="minorEastAsia" w:hAnsiTheme="minorEastAsia" w:hint="eastAsia"/>
        </w:rPr>
        <w:t>和旋度</w:t>
      </w:r>
      <w:r w:rsidRPr="000F68E9">
        <w:rPr>
          <w:rFonts w:asciiTheme="minorEastAsia" w:hAnsiTheme="minorEastAsia" w:hint="eastAsia"/>
        </w:rPr>
        <w:t>(curl)</w:t>
      </w:r>
      <m:oMath>
        <m:r>
          <w:rPr>
            <w:rFonts w:ascii="Cambria Math" w:hAnsi="Cambria Math" w:cs="Cambria Math"/>
          </w:rPr>
          <m:t>∇</m:t>
        </m:r>
        <m:r>
          <w:rPr>
            <w:rFonts w:ascii="Cambria Math" w:hAnsi="Cambria Math"/>
          </w:rPr>
          <m:t>×</m:t>
        </m:r>
      </m:oMath>
      <w:r w:rsidRPr="000F68E9">
        <w:rPr>
          <w:rFonts w:asciiTheme="minorEastAsia" w:hAnsiTheme="minorEastAsia" w:hint="eastAsia"/>
        </w:rPr>
        <w:t>.</w:t>
      </w:r>
      <w:r w:rsidRPr="000F68E9">
        <w:rPr>
          <w:rFonts w:asciiTheme="minorEastAsia" w:hAnsiTheme="minorEastAsia" w:hint="eastAsia"/>
        </w:rPr>
        <w:t>有时它们在等式中表示为</w:t>
      </w:r>
      <w:r w:rsidRPr="000F68E9">
        <w:rPr>
          <w:rFonts w:asciiTheme="minorEastAsia" w:hAnsiTheme="minorEastAsia" w:hint="eastAsia"/>
        </w:rPr>
        <w:t>grad</w:t>
      </w:r>
      <w:r w:rsidRPr="000F68E9">
        <w:rPr>
          <w:rFonts w:asciiTheme="minorEastAsia" w:hAnsiTheme="minorEastAsia" w:hint="eastAsia"/>
        </w:rPr>
        <w:t>，</w:t>
      </w:r>
      <w:r w:rsidRPr="000F68E9">
        <w:rPr>
          <w:rFonts w:asciiTheme="minorEastAsia" w:hAnsiTheme="minorEastAsia" w:hint="eastAsia"/>
        </w:rPr>
        <w:t>div</w:t>
      </w:r>
      <w:r w:rsidRPr="000F68E9">
        <w:rPr>
          <w:rFonts w:asciiTheme="minorEastAsia" w:hAnsiTheme="minorEastAsia" w:hint="eastAsia"/>
        </w:rPr>
        <w:t>和</w:t>
      </w:r>
      <w:r w:rsidRPr="000F68E9">
        <w:rPr>
          <w:rFonts w:asciiTheme="minorEastAsia" w:hAnsiTheme="minorEastAsia" w:hint="eastAsia"/>
        </w:rPr>
        <w:t>curl.</w:t>
      </w:r>
    </w:p>
    <w:p w14:paraId="748B228D" w14:textId="77777777" w:rsidR="000F2E6F" w:rsidRPr="000F68E9" w:rsidRDefault="000F2E6F">
      <w:pPr>
        <w:ind w:firstLine="420"/>
        <w:rPr>
          <w:rFonts w:asciiTheme="minorEastAsia" w:hAnsiTheme="minorEastAsia"/>
        </w:rPr>
      </w:pPr>
    </w:p>
    <w:p w14:paraId="18B96EB1" w14:textId="77777777" w:rsidR="000F2E6F" w:rsidRPr="000F68E9" w:rsidRDefault="000F68E9">
      <w:pPr>
        <w:rPr>
          <w:rFonts w:asciiTheme="minorEastAsia" w:hAnsiTheme="minorEastAsia"/>
        </w:rPr>
      </w:pPr>
      <w:r w:rsidRPr="000F68E9">
        <w:rPr>
          <w:rFonts w:asciiTheme="minorEastAsia" w:hAnsiTheme="minorEastAsia" w:hint="eastAsia"/>
        </w:rPr>
        <w:t xml:space="preserve">A.1.1 </w:t>
      </w:r>
      <w:r w:rsidRPr="000F68E9">
        <w:rPr>
          <w:rFonts w:asciiTheme="minorEastAsia" w:hAnsiTheme="minorEastAsia" w:hint="eastAsia"/>
        </w:rPr>
        <w:t>梯度</w:t>
      </w:r>
    </w:p>
    <w:p w14:paraId="1CD82C55" w14:textId="77777777" w:rsidR="000F2E6F" w:rsidRPr="000F68E9" w:rsidRDefault="000F68E9">
      <w:pPr>
        <w:ind w:firstLine="420"/>
        <w:rPr>
          <w:rFonts w:asciiTheme="minorEastAsia" w:hAnsiTheme="minorEastAsia"/>
        </w:rPr>
      </w:pPr>
      <w:r w:rsidRPr="000F68E9">
        <w:rPr>
          <w:rFonts w:asciiTheme="minorEastAsia" w:hAnsiTheme="minorEastAsia"/>
        </w:rPr>
        <w:t>梯度仅获取函数的所有空间偏导数，并返回向量</w:t>
      </w:r>
      <w:r w:rsidRPr="000F68E9">
        <w:rPr>
          <w:rFonts w:asciiTheme="minorEastAsia" w:hAnsiTheme="minorEastAsia" w:hint="eastAsia"/>
        </w:rPr>
        <w:t xml:space="preserve">. </w:t>
      </w:r>
      <w:r w:rsidRPr="000F68E9">
        <w:rPr>
          <w:rFonts w:asciiTheme="minorEastAsia" w:hAnsiTheme="minorEastAsia" w:hint="eastAsia"/>
        </w:rPr>
        <w:t>在二维空间中</w:t>
      </w:r>
      <w:r w:rsidRPr="000F68E9">
        <w:rPr>
          <w:rFonts w:asciiTheme="minorEastAsia" w:hAnsiTheme="minorEastAsia" w:hint="eastAsia"/>
        </w:rPr>
        <w:t>,</w:t>
      </w:r>
    </w:p>
    <w:p w14:paraId="2C297CEA" w14:textId="13953098" w:rsidR="000F2E6F" w:rsidRPr="000F68E9" w:rsidRDefault="00A56F5E" w:rsidP="00A56F5E">
      <w:pPr>
        <w:ind w:firstLine="420"/>
        <w:rPr>
          <w:rFonts w:asciiTheme="minorEastAsia" w:hAnsiTheme="minorEastAsia"/>
        </w:rPr>
      </w:pPr>
      <m:oMathPara>
        <m:oMath>
          <m:r>
            <w:rPr>
              <w:rFonts w:ascii="Cambria Math" w:hAnsi="Cambria Math" w:cs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EA9F426" w14:textId="77777777" w:rsidR="000F2E6F" w:rsidRPr="000F68E9" w:rsidRDefault="000F68E9">
      <w:pPr>
        <w:ind w:firstLine="420"/>
        <w:rPr>
          <w:rFonts w:asciiTheme="minorEastAsia" w:hAnsiTheme="minorEastAsia"/>
        </w:rPr>
      </w:pPr>
      <w:r w:rsidRPr="000F68E9">
        <w:rPr>
          <w:rFonts w:asciiTheme="minorEastAsia" w:hAnsiTheme="minorEastAsia" w:hint="eastAsia"/>
        </w:rPr>
        <w:t>在三维空间中</w:t>
      </w:r>
      <w:r w:rsidRPr="000F68E9">
        <w:rPr>
          <w:rFonts w:asciiTheme="minorEastAsia" w:hAnsiTheme="minorEastAsia" w:hint="eastAsia"/>
        </w:rPr>
        <w:t>,</w:t>
      </w:r>
    </w:p>
    <w:p w14:paraId="69083928" w14:textId="623086C7" w:rsidR="000F2E6F" w:rsidRPr="000F68E9" w:rsidRDefault="00A56F5E" w:rsidP="00A56F5E">
      <w:pPr>
        <w:ind w:firstLine="420"/>
        <w:rPr>
          <w:rFonts w:asciiTheme="minorEastAsia" w:hAnsiTheme="minorEastAsia"/>
        </w:rPr>
      </w:pPr>
      <m:oMathPara>
        <m:oMath>
          <m:r>
            <w:rPr>
              <w:rFonts w:ascii="Cambria Math" w:hAnsi="Cambria Math" w:cs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B85AE30" w14:textId="77777777" w:rsidR="000F2E6F" w:rsidRPr="000F68E9" w:rsidRDefault="000F68E9">
      <w:pPr>
        <w:ind w:firstLine="420"/>
        <w:rPr>
          <w:rFonts w:asciiTheme="minorEastAsia" w:hAnsiTheme="minorEastAsia"/>
        </w:rPr>
      </w:pPr>
      <w:r w:rsidRPr="000F68E9">
        <w:rPr>
          <w:rFonts w:asciiTheme="minorEastAsia" w:hAnsiTheme="minorEastAsia"/>
        </w:rPr>
        <w:t>有时将梯度算子视为符号向量可能会有所帮助，例如在</w:t>
      </w:r>
      <w:r w:rsidRPr="000F68E9">
        <w:rPr>
          <w:rFonts w:asciiTheme="minorEastAsia" w:hAnsiTheme="minorEastAsia" w:hint="eastAsia"/>
        </w:rPr>
        <w:t>三维空间中</w:t>
      </w:r>
      <w:r w:rsidRPr="000F68E9">
        <w:rPr>
          <w:rFonts w:asciiTheme="minorEastAsia" w:hAnsiTheme="minorEastAsia"/>
        </w:rPr>
        <w:t>：</w:t>
      </w:r>
    </w:p>
    <w:p w14:paraId="52784E8A" w14:textId="0A520C70" w:rsidR="000F2E6F" w:rsidRPr="000F68E9" w:rsidRDefault="00A56F5E" w:rsidP="00A56F5E">
      <w:pPr>
        <w:ind w:firstLine="420"/>
        <w:rPr>
          <w:rFonts w:asciiTheme="minorEastAsia" w:hAnsiTheme="minorEastAsia"/>
        </w:rPr>
      </w:pPr>
      <m:oMathPara>
        <m:oMath>
          <m:r>
            <w:rPr>
              <w:rFonts w:ascii="Cambria Math" w:hAnsi="Cambria Math" w:cs="Cambria Math"/>
            </w:rPr>
            <m:t>∇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6C69DB92" w14:textId="77777777" w:rsidR="000F2E6F" w:rsidRPr="000F68E9" w:rsidRDefault="000F68E9">
      <w:pPr>
        <w:ind w:firstLine="420"/>
        <w:rPr>
          <w:rFonts w:asciiTheme="minorEastAsia" w:hAnsiTheme="minorEastAsia"/>
        </w:rPr>
      </w:pPr>
      <w:r w:rsidRPr="000F68E9">
        <w:rPr>
          <w:rFonts w:asciiTheme="minorEastAsia" w:hAnsiTheme="minorEastAsia" w:hint="eastAsia"/>
        </w:rPr>
        <w:t>梯度经常用来近似局部函数：</w:t>
      </w:r>
    </w:p>
    <w:p w14:paraId="34196F45" w14:textId="4015052F" w:rsidR="000F2E6F" w:rsidRPr="000F68E9" w:rsidRDefault="00A56F5E" w:rsidP="00A56F5E">
      <w:pPr>
        <w:ind w:firstLine="420"/>
        <w:rPr>
          <w:rFonts w:asciiTheme="minorEastAsia" w:hAnsi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+Δ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≈f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 w:hAnsi="Cambria Math"/>
            </w:rPr>
            <m:t>Δ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.</m:t>
          </m:r>
        </m:oMath>
      </m:oMathPara>
    </w:p>
    <w:p w14:paraId="4ECE6E07" w14:textId="216966DC" w:rsidR="000F2E6F" w:rsidRPr="000F68E9" w:rsidRDefault="000F68E9" w:rsidP="00A56F5E">
      <w:pPr>
        <w:ind w:firstLine="420"/>
        <w:rPr>
          <w:rFonts w:asciiTheme="minorEastAsia" w:hAnsiTheme="minorEastAsia"/>
        </w:rPr>
      </w:pPr>
      <w:r w:rsidRPr="000F68E9">
        <w:rPr>
          <w:rFonts w:asciiTheme="minorEastAsia" w:hAnsiTheme="minorEastAsia"/>
        </w:rPr>
        <w:t>在相关方面，我们可以评估函数的方向导数</w:t>
      </w:r>
      <w:r w:rsidRPr="000F68E9">
        <w:rPr>
          <w:rFonts w:asciiTheme="minorEastAsia" w:hAnsiTheme="minorEastAsia" w:hint="eastAsia"/>
        </w:rPr>
        <w:t>.</w:t>
      </w:r>
      <w:r w:rsidRPr="000F68E9">
        <w:rPr>
          <w:rFonts w:asciiTheme="minorEastAsia" w:hAnsiTheme="minorEastAsia"/>
        </w:rPr>
        <w:t>也就是说，当沿着特定向量方向看时，使用梯度可以确定函数变化的速度</w:t>
      </w:r>
      <w:r w:rsidRPr="000F68E9">
        <w:rPr>
          <w:rFonts w:asciiTheme="minorEastAsia" w:hAnsiTheme="minorEastAsia" w:hint="eastAsia"/>
        </w:rPr>
        <w:t>.</w:t>
      </w:r>
      <w:r w:rsidRPr="000F68E9">
        <w:rPr>
          <w:rFonts w:asciiTheme="minorEastAsia" w:hAnsiTheme="minorEastAsia" w:hint="eastAsia"/>
        </w:rPr>
        <w:t>例如，如果方向是</w:t>
      </w:r>
      <m:oMath>
        <m:acc>
          <m:accPr>
            <m:chr m:val="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 w:rsidRPr="000F68E9">
        <w:rPr>
          <w:rFonts w:asciiTheme="minorEastAsia" w:hAnsiTheme="minorEastAsia" w:hint="eastAsia"/>
        </w:rPr>
        <w:t>,</w:t>
      </w:r>
    </w:p>
    <w:p w14:paraId="605FD2B7" w14:textId="0F500336" w:rsidR="000F2E6F" w:rsidRPr="000F68E9" w:rsidRDefault="00A56F5E" w:rsidP="00A56F5E">
      <w:pPr>
        <w:ind w:firstLine="420"/>
        <w:rPr>
          <w:rFonts w:asciiTheme="minorEastAsia" w:hAnsi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∂n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/>
          </w:rPr>
          <m:t>∇</m:t>
        </m:r>
        <m:r>
          <w:rPr>
            <w:rFonts w:ascii="Cambria Math" w:hAnsi="Cambria Math"/>
          </w:rPr>
          <m:t>f</m:t>
        </m:r>
        <m:r>
          <w:rPr>
            <w:rFonts w:ascii="MS Gothic" w:eastAsia="MS Gothic" w:hAnsi="MS Gothic" w:cs="MS Gothic" w:hint="eastAsia"/>
          </w:rPr>
          <m:t>⋅</m:t>
        </m:r>
        <m:acc>
          <m:accPr>
            <m:chr m:val="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 w:rsidR="000F68E9" w:rsidRPr="000F68E9">
        <w:rPr>
          <w:rFonts w:asciiTheme="minorEastAsia" w:hAnsiTheme="minorEastAsia" w:hint="eastAsia"/>
        </w:rPr>
        <w:t>.</w:t>
      </w:r>
    </w:p>
    <w:p w14:paraId="57239DF5" w14:textId="77777777" w:rsidR="000F2E6F" w:rsidRPr="000F68E9" w:rsidRDefault="000F68E9">
      <w:pPr>
        <w:ind w:firstLine="420"/>
        <w:rPr>
          <w:rFonts w:asciiTheme="minorEastAsia" w:hAnsiTheme="minorEastAsia"/>
        </w:rPr>
      </w:pPr>
      <w:r w:rsidRPr="000F68E9">
        <w:rPr>
          <w:rFonts w:asciiTheme="minorEastAsia" w:hAnsiTheme="minorEastAsia"/>
        </w:rPr>
        <w:t>有时，我们会采用向量值函数的</w:t>
      </w:r>
      <w:r w:rsidRPr="000F68E9">
        <w:rPr>
          <w:rFonts w:asciiTheme="minorEastAsia" w:hAnsiTheme="minorEastAsia"/>
        </w:rPr>
        <w:t>梯度，从而得到一个矩阵（雅可比矩阵）</w:t>
      </w:r>
      <w:r w:rsidRPr="000F68E9">
        <w:rPr>
          <w:rFonts w:asciiTheme="minorEastAsia" w:hAnsiTheme="minorEastAsia" w:hint="eastAsia"/>
        </w:rPr>
        <w:t>.</w:t>
      </w:r>
      <w:r w:rsidRPr="000F68E9">
        <w:rPr>
          <w:rFonts w:asciiTheme="minorEastAsia" w:hAnsiTheme="minorEastAsia"/>
        </w:rPr>
        <w:t>例如，在三维空间中</w:t>
      </w:r>
    </w:p>
    <w:p w14:paraId="0C6F93ED" w14:textId="571A9312" w:rsidR="000F2E6F" w:rsidRPr="000F68E9" w:rsidRDefault="00A56F5E" w:rsidP="00A56F5E">
      <w:pPr>
        <w:ind w:firstLine="420"/>
        <w:rPr>
          <w:rFonts w:asciiTheme="minorEastAsia" w:hAnsiTheme="minorEastAsia"/>
        </w:rPr>
      </w:pPr>
      <m:oMathPara>
        <m:oMath>
          <m:r>
            <w:rPr>
              <w:rFonts w:ascii="Cambria Math" w:hAnsi="Cambria Math" w:cs="Cambria Math"/>
            </w:rPr>
            <m:t>∇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Cambria Math"/>
            </w:rPr>
            <m:t>∇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f,g,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∂g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∂g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∂g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MS Gothic" w:eastAsia="MS Gothic" w:hAnsi="MS Gothic" w:cs="MS Gothic" w:hint="eastAsia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MS Gothic" w:eastAsia="MS Gothic" w:hAnsi="MS Gothic" w:cs="MS Gothic" w:hint="eastAsia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MS Gothic" w:eastAsia="MS Gothic" w:hAnsi="MS Gothic" w:cs="MS Gothic" w:hint="eastAsia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2F8AAF5C" w14:textId="27CC8C43" w:rsidR="000F2E6F" w:rsidRPr="000F68E9" w:rsidRDefault="00A56F5E" w:rsidP="00A56F5E">
      <w:pPr>
        <w:ind w:firstLine="420"/>
        <w:rPr>
          <w:rFonts w:asciiTheme="minorEastAsia" w:hAnsi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+Δ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≈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Cambria Math"/>
            </w:rPr>
            <m:t>∇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 w:hAnsi="Cambria Math"/>
            </w:rPr>
            <m:t>Δ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.</m:t>
          </m:r>
        </m:oMath>
      </m:oMathPara>
    </w:p>
    <w:p w14:paraId="7676221A" w14:textId="77777777" w:rsidR="000F2E6F" w:rsidRPr="000F68E9" w:rsidRDefault="000F68E9">
      <w:pPr>
        <w:ind w:firstLine="420"/>
        <w:rPr>
          <w:rFonts w:asciiTheme="minorEastAsia" w:hAnsiTheme="minorEastAsia"/>
        </w:rPr>
      </w:pPr>
      <w:r w:rsidRPr="000F68E9">
        <w:rPr>
          <w:rFonts w:asciiTheme="minorEastAsia" w:hAnsiTheme="minorEastAsia"/>
        </w:rPr>
        <w:t>矩阵向量乘积仅是计算矩阵的每一行与向量的点积，因此每一行应为函数的梯度：</w:t>
      </w:r>
    </w:p>
    <w:p w14:paraId="2D073CCD" w14:textId="26F0EE42" w:rsidR="000F2E6F" w:rsidRPr="000F68E9" w:rsidRDefault="00A56F5E" w:rsidP="00A56F5E">
      <w:pPr>
        <w:ind w:firstLine="420"/>
        <w:rPr>
          <w:rFonts w:asciiTheme="minorEastAsia" w:hAnsiTheme="minorEastAsia"/>
        </w:rPr>
      </w:pPr>
      <m:oMathPara>
        <m:oMath>
          <m:r>
            <w:rPr>
              <w:rFonts w:ascii="Cambria Math" w:hAnsi="Cambria Math" w:cs="Cambria Math"/>
            </w:rPr>
            <m:t>∇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f,g,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/>
                      </w:rPr>
                      <m:t>∇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∇</m:t>
                    </m:r>
                    <m:r>
                      <w:rPr>
                        <w:rFonts w:ascii="Cambria Math" w:hAnsi="Cambria Math"/>
                      </w:rPr>
                      <m:t>g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∇</m:t>
                    </m:r>
                    <m:r>
                      <w:rPr>
                        <w:rFonts w:ascii="Cambria Math" w:hAnsi="Cambria Math" w:cs="Cambria Math"/>
                      </w:rPr>
                      <m:t>h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09B459F8" w14:textId="77777777" w:rsidR="000F2E6F" w:rsidRPr="000F68E9" w:rsidRDefault="000F68E9">
      <w:pPr>
        <w:ind w:firstLine="420"/>
        <w:rPr>
          <w:rFonts w:asciiTheme="minorEastAsia" w:hAnsiTheme="minorEastAsia"/>
        </w:rPr>
      </w:pPr>
      <w:r w:rsidRPr="000F68E9">
        <w:rPr>
          <w:rFonts w:asciiTheme="minorEastAsia" w:hAnsiTheme="minorEastAsia" w:hint="eastAsia"/>
        </w:rPr>
        <w:t>另一种表示梯度的方法是</w:t>
      </w:r>
    </w:p>
    <w:p w14:paraId="66EC3C3C" w14:textId="7E174A9F" w:rsidR="000F2E6F" w:rsidRPr="000F68E9" w:rsidRDefault="00A56F5E" w:rsidP="00A56F5E">
      <w:pPr>
        <w:ind w:firstLine="420"/>
        <w:rPr>
          <w:rFonts w:asciiTheme="minorEastAsia" w:hAnsiTheme="minorEastAsia"/>
        </w:rPr>
      </w:pPr>
      <m:oMathPara>
        <m:oMath>
          <m:r>
            <w:rPr>
              <w:rFonts w:ascii="Cambria Math" w:hAnsi="Cambria Math" w:cs="Cambria Math"/>
            </w:rPr>
            <m:t>∇</m:t>
          </m:r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0FCFAC08" w14:textId="0348EB01" w:rsidR="000F2E6F" w:rsidRPr="000F68E9" w:rsidRDefault="000F68E9" w:rsidP="00A56F5E">
      <w:pPr>
        <w:ind w:firstLine="420"/>
        <w:rPr>
          <w:rFonts w:asciiTheme="minorEastAsia" w:hAnsiTheme="minorEastAsia"/>
        </w:rPr>
      </w:pPr>
      <w:r w:rsidRPr="000F68E9">
        <w:rPr>
          <w:rFonts w:asciiTheme="minorEastAsia" w:hAnsiTheme="minorEastAsia"/>
        </w:rPr>
        <w:t>在偏导数的分母中使用向量表示我们正在对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0F68E9">
        <w:rPr>
          <w:rFonts w:asciiTheme="minorEastAsia" w:hAnsiTheme="minorEastAsia"/>
        </w:rPr>
        <w:t>的每个分量取导数</w:t>
      </w:r>
      <w:r w:rsidRPr="000F68E9">
        <w:rPr>
          <w:rFonts w:asciiTheme="minorEastAsia" w:hAnsiTheme="minorEastAsia" w:hint="eastAsia"/>
        </w:rPr>
        <w:t>.</w:t>
      </w:r>
    </w:p>
    <w:p w14:paraId="2D076767" w14:textId="77777777" w:rsidR="000F2E6F" w:rsidRPr="000F68E9" w:rsidRDefault="000F68E9">
      <w:pPr>
        <w:rPr>
          <w:rFonts w:asciiTheme="minorEastAsia" w:hAnsiTheme="minorEastAsia"/>
        </w:rPr>
      </w:pPr>
      <w:r w:rsidRPr="000F68E9">
        <w:rPr>
          <w:rFonts w:asciiTheme="minorEastAsia" w:hAnsiTheme="minorEastAsia" w:hint="eastAsia"/>
        </w:rPr>
        <w:t xml:space="preserve">A.1.2. </w:t>
      </w:r>
      <w:r w:rsidRPr="000F68E9">
        <w:rPr>
          <w:rFonts w:asciiTheme="minorEastAsia" w:hAnsiTheme="minorEastAsia" w:hint="eastAsia"/>
        </w:rPr>
        <w:t>散度</w:t>
      </w:r>
    </w:p>
    <w:p w14:paraId="1016B29D" w14:textId="77777777" w:rsidR="000F2E6F" w:rsidRPr="000F68E9" w:rsidRDefault="000F68E9">
      <w:pPr>
        <w:ind w:firstLine="420"/>
        <w:rPr>
          <w:rFonts w:asciiTheme="minorEastAsia" w:hAnsiTheme="minorEastAsia"/>
        </w:rPr>
      </w:pPr>
      <w:r w:rsidRPr="000F68E9">
        <w:rPr>
          <w:rFonts w:asciiTheme="minorEastAsia" w:hAnsiTheme="minorEastAsia"/>
        </w:rPr>
        <w:t>散度运算符仅应用于矢量场，并测量矢量在任意点处收敛或发散了多少</w:t>
      </w:r>
      <w:r w:rsidRPr="000F68E9">
        <w:rPr>
          <w:rFonts w:asciiTheme="minorEastAsia" w:hAnsiTheme="minorEastAsia" w:hint="eastAsia"/>
        </w:rPr>
        <w:t>.</w:t>
      </w:r>
      <w:r w:rsidRPr="000F68E9">
        <w:rPr>
          <w:rFonts w:asciiTheme="minorEastAsia" w:hAnsiTheme="minorEastAsia"/>
        </w:rPr>
        <w:t>在二维中</w:t>
      </w:r>
    </w:p>
    <w:p w14:paraId="51CEDC7E" w14:textId="7BFCEA02" w:rsidR="000F2E6F" w:rsidRPr="000F68E9" w:rsidRDefault="00A56F5E" w:rsidP="00A56F5E">
      <w:pPr>
        <w:ind w:firstLine="420"/>
        <w:rPr>
          <w:rFonts w:asciiTheme="minorEastAsia" w:hAnsiTheme="minorEastAsia"/>
        </w:rPr>
      </w:pPr>
      <m:oMathPara>
        <m:oMath>
          <m:r>
            <w:rPr>
              <w:rFonts w:ascii="Cambria Math" w:hAnsi="Cambria Math" w:cs="Cambria Math"/>
            </w:rPr>
            <m:t>∇⋅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Cambria Math"/>
            </w:rPr>
            <m:t>∇⋅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07EDB51A" w14:textId="77777777" w:rsidR="000F2E6F" w:rsidRPr="000F68E9" w:rsidRDefault="000F68E9">
      <w:pPr>
        <w:ind w:firstLine="420"/>
        <w:rPr>
          <w:rFonts w:asciiTheme="minorEastAsia" w:hAnsiTheme="minorEastAsia"/>
        </w:rPr>
      </w:pPr>
      <w:r w:rsidRPr="000F68E9">
        <w:rPr>
          <w:rFonts w:asciiTheme="minorEastAsia" w:hAnsiTheme="minorEastAsia" w:hint="eastAsia"/>
        </w:rPr>
        <w:t>在三维空间中</w:t>
      </w:r>
      <w:r w:rsidRPr="000F68E9">
        <w:rPr>
          <w:rFonts w:asciiTheme="minorEastAsia" w:hAnsiTheme="minorEastAsia" w:hint="eastAsia"/>
        </w:rPr>
        <w:t>,</w:t>
      </w:r>
    </w:p>
    <w:p w14:paraId="45496C6E" w14:textId="3A046CEF" w:rsidR="000F2E6F" w:rsidRPr="000F68E9" w:rsidRDefault="00A56F5E" w:rsidP="00A56F5E">
      <w:pPr>
        <w:ind w:firstLine="420"/>
        <w:rPr>
          <w:rFonts w:asciiTheme="minorEastAsia" w:hAnsiTheme="minorEastAsia"/>
        </w:rPr>
      </w:pPr>
      <m:oMathPara>
        <m:oMath>
          <m:r>
            <w:rPr>
              <w:rFonts w:ascii="Cambria Math" w:hAnsi="Cambria Math" w:cs="Cambria Math"/>
            </w:rPr>
            <m:t>∇⋅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Cambria Math"/>
            </w:rPr>
            <m:t>∇⋅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u,v,w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∂w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2CD18477" w14:textId="77777777" w:rsidR="000F2E6F" w:rsidRPr="000F68E9" w:rsidRDefault="000F68E9">
      <w:pPr>
        <w:ind w:firstLine="420"/>
        <w:rPr>
          <w:rFonts w:asciiTheme="minorEastAsia" w:hAnsiTheme="minorEastAsia"/>
        </w:rPr>
      </w:pPr>
      <w:r w:rsidRPr="000F68E9">
        <w:rPr>
          <w:rFonts w:asciiTheme="minorEastAsia" w:hAnsiTheme="minorEastAsia"/>
        </w:rPr>
        <w:lastRenderedPageBreak/>
        <w:t>请注意，输入是向量，输出是标量</w:t>
      </w:r>
      <w:r w:rsidRPr="000F68E9">
        <w:rPr>
          <w:rFonts w:asciiTheme="minorEastAsia" w:hAnsiTheme="minorEastAsia" w:hint="eastAsia"/>
        </w:rPr>
        <w:t>.</w:t>
      </w:r>
    </w:p>
    <w:p w14:paraId="7CD38E29" w14:textId="43880B77" w:rsidR="000F2E6F" w:rsidRPr="000F68E9" w:rsidRDefault="000F68E9" w:rsidP="00A56F5E">
      <w:pPr>
        <w:ind w:firstLine="420"/>
        <w:rPr>
          <w:rFonts w:asciiTheme="minorEastAsia" w:hAnsiTheme="minorEastAsia"/>
        </w:rPr>
      </w:pPr>
      <w:r w:rsidRPr="000F68E9">
        <w:rPr>
          <w:rFonts w:asciiTheme="minorEastAsia" w:hAnsiTheme="minorEastAsia" w:hint="eastAsia"/>
        </w:rPr>
        <w:t>通过将符号</w:t>
      </w:r>
      <m:oMath>
        <m:r>
          <w:rPr>
            <w:rFonts w:ascii="Cambria Math" w:hAnsi="Cambria Math" w:cs="Cambria Math"/>
          </w:rPr>
          <m:t>∇</m:t>
        </m:r>
        <m:r>
          <w:rPr>
            <w:rFonts w:ascii="MS Gothic" w:eastAsia="MS Gothic" w:hAnsi="MS Gothic" w:cs="MS Gothic" w:hint="eastAsia"/>
          </w:rPr>
          <m:t>⋅</m:t>
        </m:r>
      </m:oMath>
      <w:r w:rsidRPr="000F68E9">
        <w:rPr>
          <w:rFonts w:asciiTheme="minorEastAsia" w:hAnsiTheme="minorEastAsia" w:hint="eastAsia"/>
        </w:rPr>
        <w:t>解释为以符号形式表示梯度操作符和向量场之间的点积，例如在三维中进行解释为</w:t>
      </w:r>
    </w:p>
    <w:p w14:paraId="5B01BF4B" w14:textId="143D0136" w:rsidR="000F2E6F" w:rsidRPr="000F68E9" w:rsidRDefault="00A56F5E" w:rsidP="00A56F5E">
      <w:pPr>
        <w:ind w:firstLine="420"/>
        <w:rPr>
          <w:rFonts w:asciiTheme="minorEastAsia" w:hAnsiTheme="minorEastAsia"/>
        </w:rPr>
      </w:pPr>
      <m:oMathPara>
        <m:oMath>
          <m:r>
            <w:rPr>
              <w:rFonts w:ascii="Cambria Math" w:hAnsi="Cambria Math" w:cs="Cambria Math"/>
            </w:rPr>
            <m:t>∇⋅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</m:e>
          </m:d>
          <m:r>
            <w:rPr>
              <w:rFonts w:ascii="MS Gothic" w:eastAsia="MS Gothic" w:hAnsi="MS Gothic" w:cs="MS Gothic" w:hint="eastAsia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u,v,w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u+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v+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w.</m:t>
          </m:r>
        </m:oMath>
      </m:oMathPara>
    </w:p>
    <w:p w14:paraId="6D147896" w14:textId="77777777" w:rsidR="000F2E6F" w:rsidRPr="000F68E9" w:rsidRDefault="000F2E6F">
      <w:pPr>
        <w:ind w:firstLine="420"/>
        <w:rPr>
          <w:rFonts w:asciiTheme="minorEastAsia" w:hAnsiTheme="minorEastAsia"/>
        </w:rPr>
      </w:pPr>
    </w:p>
    <w:p w14:paraId="4562F240" w14:textId="77777777" w:rsidR="000F2E6F" w:rsidRPr="000F68E9" w:rsidRDefault="000F68E9">
      <w:pPr>
        <w:rPr>
          <w:rFonts w:asciiTheme="minorEastAsia" w:hAnsiTheme="minorEastAsia"/>
        </w:rPr>
      </w:pPr>
      <w:r w:rsidRPr="000F68E9">
        <w:rPr>
          <w:rFonts w:asciiTheme="minorEastAsia" w:hAnsiTheme="minorEastAsia" w:hint="eastAsia"/>
        </w:rPr>
        <w:t xml:space="preserve">A.1.3 </w:t>
      </w:r>
      <w:r w:rsidRPr="000F68E9">
        <w:rPr>
          <w:rFonts w:asciiTheme="minorEastAsia" w:hAnsiTheme="minorEastAsia" w:hint="eastAsia"/>
        </w:rPr>
        <w:t>旋度</w:t>
      </w:r>
    </w:p>
    <w:p w14:paraId="7FF4607B" w14:textId="77777777" w:rsidR="000F2E6F" w:rsidRPr="000F68E9" w:rsidRDefault="000F68E9">
      <w:pPr>
        <w:ind w:firstLine="420"/>
        <w:rPr>
          <w:rFonts w:asciiTheme="minorEastAsia" w:hAnsiTheme="minorEastAsia"/>
        </w:rPr>
      </w:pPr>
      <w:r w:rsidRPr="000F68E9">
        <w:rPr>
          <w:rFonts w:asciiTheme="minorEastAsia" w:hAnsiTheme="minorEastAsia"/>
        </w:rPr>
        <w:t>旋度运算符测量向量场围绕任何固定点旋转了多少</w:t>
      </w:r>
      <w:r w:rsidRPr="000F68E9">
        <w:rPr>
          <w:rFonts w:asciiTheme="minorEastAsia" w:hAnsiTheme="minorEastAsia" w:hint="eastAsia"/>
        </w:rPr>
        <w:t>.</w:t>
      </w:r>
      <w:r w:rsidRPr="000F68E9">
        <w:rPr>
          <w:rFonts w:asciiTheme="minorEastAsia" w:hAnsiTheme="minorEastAsia"/>
        </w:rPr>
        <w:t>在三维空间上，这是一个向量：</w:t>
      </w:r>
    </w:p>
    <w:p w14:paraId="5D2649B7" w14:textId="21331EDF" w:rsidR="000F2E6F" w:rsidRPr="000F68E9" w:rsidRDefault="00A56F5E" w:rsidP="00A56F5E">
      <w:pPr>
        <w:rPr>
          <w:rFonts w:asciiTheme="minorEastAsia" w:hAnsiTheme="minorEastAsia"/>
        </w:rPr>
      </w:pPr>
      <m:oMathPara>
        <m:oMath>
          <m:r>
            <w:rPr>
              <w:rFonts w:ascii="Cambria Math" w:hAnsi="Cambria Math" w:cs="Cambria Math"/>
            </w:rPr>
            <m:t>∇</m:t>
          </m:r>
          <m:r>
            <w:rPr>
              <w:rFonts w:ascii="Cambria Math" w:hAnsi="Cambria Math" w:cs="Calibri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Cambria Math"/>
            </w:rPr>
            <m:t>∇</m:t>
          </m:r>
          <m:r>
            <w:rPr>
              <w:rFonts w:ascii="Cambria Math" w:hAnsi="Cambria Math" w:cs="Calibri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u,v,w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∂w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∂w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20E6D536" w14:textId="0B5FEE44" w:rsidR="000F2E6F" w:rsidRPr="000F68E9" w:rsidRDefault="000F68E9" w:rsidP="00A56F5E">
      <w:pPr>
        <w:rPr>
          <w:rFonts w:asciiTheme="minorEastAsia" w:hAnsiTheme="minorEastAsia"/>
        </w:rPr>
      </w:pPr>
      <w:r w:rsidRPr="000F68E9">
        <w:rPr>
          <w:rFonts w:asciiTheme="minorEastAsia" w:hAnsiTheme="minorEastAsia"/>
        </w:rPr>
        <w:t>我们有两种方式将此公式缩减为二维</w:t>
      </w:r>
      <w:r w:rsidRPr="000F68E9">
        <w:rPr>
          <w:rFonts w:asciiTheme="minorEastAsia" w:hAnsiTheme="minorEastAsia" w:hint="eastAsia"/>
        </w:rPr>
        <w:t>.</w:t>
      </w:r>
      <w:r w:rsidRPr="000F68E9">
        <w:rPr>
          <w:rFonts w:asciiTheme="minorEastAsia" w:hAnsiTheme="minorEastAsia"/>
        </w:rPr>
        <w:t>二维向量场的旋度结果是标量，上面表达式的第三个分量</w:t>
      </w:r>
      <w:r w:rsidRPr="000F68E9">
        <w:rPr>
          <w:rFonts w:asciiTheme="minorEastAsia" w:hAnsiTheme="minorEastAsia" w:hint="eastAsia"/>
        </w:rPr>
        <w:t>如同我们使用三维向量场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u,v,0</m:t>
            </m:r>
          </m:e>
        </m:d>
      </m:oMath>
    </w:p>
    <w:p w14:paraId="528E4964" w14:textId="5C4B83D1" w:rsidR="000F2E6F" w:rsidRPr="000F68E9" w:rsidRDefault="00A56F5E" w:rsidP="00A56F5E">
      <w:pPr>
        <w:rPr>
          <w:rFonts w:asciiTheme="minorEastAsia" w:hAnsiTheme="minorEastAsia"/>
        </w:rPr>
      </w:pPr>
      <m:oMathPara>
        <m:oMath>
          <m:r>
            <w:rPr>
              <w:rFonts w:ascii="Cambria Math" w:hAnsi="Cambria Math" w:cs="Cambria Math"/>
            </w:rPr>
            <m:t>∇</m:t>
          </m:r>
          <m:r>
            <w:rPr>
              <w:rFonts w:ascii="Cambria Math" w:hAnsi="Cambria Math" w:cs="Calibri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Cambria Math"/>
            </w:rPr>
            <m:t>∇</m:t>
          </m:r>
          <m:r>
            <w:rPr>
              <w:rFonts w:ascii="Cambria Math" w:hAnsi="Cambria Math" w:cs="Calibri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37A253D3" w14:textId="4E7487E2" w:rsidR="000F2E6F" w:rsidRPr="000F68E9" w:rsidRDefault="000F68E9" w:rsidP="00A56F5E">
      <w:pPr>
        <w:rPr>
          <w:rFonts w:asciiTheme="minorEastAsia" w:hAnsiTheme="minorEastAsia"/>
        </w:rPr>
      </w:pPr>
      <w:r w:rsidRPr="000F68E9">
        <w:rPr>
          <w:rFonts w:asciiTheme="minorEastAsia" w:hAnsiTheme="minorEastAsia" w:hint="eastAsia"/>
        </w:rPr>
        <w:t>二维标量场的旋度是一个向量，如果我们使用三维向量场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0,0,w</m:t>
            </m:r>
          </m:e>
        </m:d>
      </m:oMath>
      <w:r w:rsidRPr="000F68E9">
        <w:rPr>
          <w:rFonts w:asciiTheme="minorEastAsia" w:hAnsiTheme="minorEastAsia" w:hint="eastAsia"/>
        </w:rPr>
        <w:t>:</w:t>
      </w:r>
    </w:p>
    <w:p w14:paraId="69769EF7" w14:textId="7314A24B" w:rsidR="000F2E6F" w:rsidRPr="000F68E9" w:rsidRDefault="00A56F5E" w:rsidP="00A56F5E">
      <w:pPr>
        <w:rPr>
          <w:rFonts w:asciiTheme="minorEastAsia" w:hAnsiTheme="minorEastAsia"/>
        </w:rPr>
      </w:pPr>
      <m:oMathPara>
        <m:oMath>
          <m:r>
            <w:rPr>
              <w:rFonts w:ascii="Cambria Math" w:hAnsi="Cambria Math" w:cs="Cambria Math"/>
            </w:rPr>
            <m:t>∇</m:t>
          </m:r>
          <m:r>
            <w:rPr>
              <w:rFonts w:ascii="Cambria Math" w:hAnsi="Cambria Math" w:cs="Calibri"/>
            </w:rPr>
            <m:t>×</m:t>
          </m:r>
          <m:r>
            <w:rPr>
              <w:rFonts w:ascii="Cambria Math" w:hAnsi="Cambria Math"/>
            </w:rPr>
            <m:t>w=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∂w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,-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∂w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06BD575B" w14:textId="77777777" w:rsidR="000F2E6F" w:rsidRPr="000F68E9" w:rsidRDefault="000F68E9">
      <w:pPr>
        <w:rPr>
          <w:rFonts w:asciiTheme="minorEastAsia" w:hAnsiTheme="minorEastAsia"/>
        </w:rPr>
      </w:pPr>
      <w:r w:rsidRPr="000F68E9">
        <w:rPr>
          <w:rFonts w:asciiTheme="minorEastAsia" w:hAnsiTheme="minorEastAsia"/>
        </w:rPr>
        <w:t>记住这些公式的简单方法是，旋度在梯度操作符和函数之间取叉乘。</w:t>
      </w:r>
      <w:r w:rsidRPr="000F68E9">
        <w:rPr>
          <w:rFonts w:asciiTheme="minorEastAsia" w:hAnsiTheme="minorEastAsia"/>
        </w:rPr>
        <w:t xml:space="preserve"> </w:t>
      </w:r>
      <w:r w:rsidRPr="000F68E9">
        <w:rPr>
          <w:rFonts w:asciiTheme="minorEastAsia" w:hAnsiTheme="minorEastAsia"/>
        </w:rPr>
        <w:t>例如，在三维空间中</w:t>
      </w:r>
      <w:r w:rsidRPr="000F68E9">
        <w:rPr>
          <w:rFonts w:asciiTheme="minorEastAsia" w:hAnsiTheme="minorEastAsia"/>
        </w:rPr>
        <w:t>:</w:t>
      </w:r>
    </w:p>
    <w:p w14:paraId="28CCE792" w14:textId="61A638B8" w:rsidR="000F2E6F" w:rsidRPr="000F68E9" w:rsidRDefault="00A56F5E" w:rsidP="00A56F5E">
      <w:pPr>
        <w:rPr>
          <w:rFonts w:asciiTheme="minorEastAsia" w:hAnsiTheme="minorEastAsia"/>
        </w:rPr>
      </w:pPr>
      <m:oMathPara>
        <m:oMath>
          <m:r>
            <w:rPr>
              <w:rFonts w:ascii="Cambria Math" w:hAnsi="Cambria Math" w:cs="Cambria Math"/>
            </w:rPr>
            <m:t>∇</m:t>
          </m:r>
          <m:r>
            <w:rPr>
              <w:rFonts w:ascii="Cambria Math" w:hAnsi="Cambria Math" w:cs="Calibri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u,v,w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w-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>v,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>u-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w,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v-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57DC97A4" w14:textId="77777777" w:rsidR="000F2E6F" w:rsidRPr="000F68E9" w:rsidRDefault="000F68E9">
      <w:pPr>
        <w:ind w:firstLine="420"/>
        <w:rPr>
          <w:rFonts w:asciiTheme="minorEastAsia" w:hAnsiTheme="minorEastAsia"/>
        </w:rPr>
      </w:pPr>
      <w:r w:rsidRPr="000F68E9">
        <w:rPr>
          <w:rFonts w:asciiTheme="minorEastAsia" w:hAnsiTheme="minorEastAsia"/>
        </w:rPr>
        <w:t>旋度是一种测量向量场在本地旋转的速度（以及在三维空间中绕哪个轴）的一种方法。想象一下你在水流中放一个小桨轮并使其旋转，那么旋度是小浆轮角速度的两倍。你可以采用代表刚体旋转的速度场的旋度来验证这一点。</w:t>
      </w:r>
    </w:p>
    <w:p w14:paraId="44B252FB" w14:textId="77777777" w:rsidR="000F2E6F" w:rsidRPr="000F68E9" w:rsidRDefault="000F68E9">
      <w:pPr>
        <w:ind w:firstLine="420"/>
        <w:rPr>
          <w:rFonts w:asciiTheme="minorEastAsia" w:hAnsiTheme="minorEastAsia"/>
        </w:rPr>
      </w:pPr>
      <w:r w:rsidRPr="000F68E9">
        <w:rPr>
          <w:rFonts w:asciiTheme="minorEastAsia" w:hAnsiTheme="minorEastAsia"/>
        </w:rPr>
        <w:t>旋度为零的矢量场称为零旋度，或者出于明显的原因是无旋的。</w:t>
      </w:r>
    </w:p>
    <w:p w14:paraId="08265050" w14:textId="77777777" w:rsidR="000F2E6F" w:rsidRPr="000F68E9" w:rsidRDefault="000F2E6F">
      <w:pPr>
        <w:ind w:firstLine="420"/>
        <w:rPr>
          <w:rFonts w:asciiTheme="minorEastAsia" w:hAnsiTheme="minorEastAsia"/>
        </w:rPr>
      </w:pPr>
    </w:p>
    <w:p w14:paraId="40E3BA78" w14:textId="77777777" w:rsidR="000F2E6F" w:rsidRPr="000F68E9" w:rsidRDefault="000F68E9">
      <w:pPr>
        <w:rPr>
          <w:rFonts w:asciiTheme="minorEastAsia" w:hAnsiTheme="minorEastAsia"/>
        </w:rPr>
      </w:pPr>
      <w:r w:rsidRPr="000F68E9">
        <w:rPr>
          <w:rFonts w:asciiTheme="minorEastAsia" w:hAnsiTheme="minorEastAsia" w:hint="eastAsia"/>
        </w:rPr>
        <w:t xml:space="preserve">A.1.4 </w:t>
      </w:r>
      <w:r w:rsidRPr="000F68E9">
        <w:rPr>
          <w:rFonts w:asciiTheme="minorEastAsia" w:hAnsiTheme="minorEastAsia" w:hint="eastAsia"/>
        </w:rPr>
        <w:t>拉普拉斯</w:t>
      </w:r>
    </w:p>
    <w:p w14:paraId="7B756A47" w14:textId="3F2F7A1D" w:rsidR="000F2E6F" w:rsidRPr="000F68E9" w:rsidRDefault="000F68E9" w:rsidP="00A56F5E">
      <w:pPr>
        <w:ind w:firstLine="420"/>
        <w:rPr>
          <w:rFonts w:asciiTheme="minorEastAsia" w:hAnsiTheme="minorEastAsia"/>
        </w:rPr>
      </w:pPr>
      <w:r w:rsidRPr="000F68E9">
        <w:rPr>
          <w:rFonts w:asciiTheme="minorEastAsia" w:hAnsiTheme="minorEastAsia"/>
        </w:rPr>
        <w:t>拉普拉斯</w:t>
      </w:r>
      <w:r w:rsidRPr="000F68E9">
        <w:rPr>
          <w:rFonts w:asciiTheme="minorEastAsia" w:hAnsiTheme="minorEastAsia" w:hint="eastAsia"/>
        </w:rPr>
        <w:t>算子</w:t>
      </w:r>
      <w:r w:rsidRPr="000F68E9">
        <w:rPr>
          <w:rFonts w:asciiTheme="minorEastAsia" w:hAnsiTheme="minorEastAsia"/>
        </w:rPr>
        <w:t>通常由梯度的发散形成（因为它</w:t>
      </w:r>
      <w:r w:rsidRPr="000F68E9">
        <w:rPr>
          <w:rFonts w:asciiTheme="minorEastAsia" w:hAnsiTheme="minorEastAsia"/>
        </w:rPr>
        <w:t>在流体动力学中反复出现）。</w:t>
      </w:r>
      <w:r w:rsidRPr="000F68E9">
        <w:rPr>
          <w:rFonts w:asciiTheme="minorEastAsia" w:hAnsiTheme="minorEastAsia" w:hint="eastAsia"/>
        </w:rPr>
        <w:t>有时它也被写为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0F68E9">
        <w:rPr>
          <w:rFonts w:asciiTheme="minorEastAsia" w:hAnsiTheme="minorEastAsia" w:hint="eastAsia"/>
        </w:rPr>
        <w:t>或</w:t>
      </w:r>
      <m:oMath>
        <m:r>
          <w:rPr>
            <w:rFonts w:ascii="Cambria Math" w:hAnsi="Cambria Math"/>
          </w:rPr>
          <m:t>Δ</m:t>
        </m:r>
      </m:oMath>
      <w:r w:rsidRPr="000F68E9">
        <w:rPr>
          <w:rFonts w:asciiTheme="minorEastAsia" w:hAnsiTheme="minorEastAsia" w:hint="eastAsia"/>
        </w:rPr>
        <w:t>，但由于这些符号经常用于其它目的，所以我们这里使用</w:t>
      </w:r>
      <m:oMath>
        <m:r>
          <w:rPr>
            <w:rFonts w:ascii="Cambria Math" w:hAnsi="Cambria Math" w:cs="Cambria Math"/>
          </w:rPr>
          <m:t>∇⋅∇</m:t>
        </m:r>
      </m:oMath>
      <w:r w:rsidRPr="000F68E9">
        <w:rPr>
          <w:rFonts w:asciiTheme="minorEastAsia" w:hAnsiTheme="minorEastAsia" w:hint="eastAsia"/>
        </w:rPr>
        <w:t>表示</w:t>
      </w:r>
      <w:r w:rsidRPr="000F68E9">
        <w:rPr>
          <w:rFonts w:asciiTheme="minorEastAsia" w:hAnsiTheme="minorEastAsia" w:hint="eastAsia"/>
        </w:rPr>
        <w:t>.</w:t>
      </w:r>
      <w:r w:rsidRPr="000F68E9">
        <w:rPr>
          <w:rFonts w:asciiTheme="minorEastAsia" w:hAnsiTheme="minorEastAsia" w:hint="eastAsia"/>
        </w:rPr>
        <w:t>在二维空间中</w:t>
      </w:r>
      <w:r w:rsidRPr="000F68E9">
        <w:rPr>
          <w:rFonts w:asciiTheme="minorEastAsia" w:hAnsiTheme="minorEastAsia" w:hint="eastAsia"/>
        </w:rPr>
        <w:t>,</w:t>
      </w:r>
    </w:p>
    <w:p w14:paraId="627B1A14" w14:textId="1D103B05" w:rsidR="000F2E6F" w:rsidRPr="000F68E9" w:rsidRDefault="00A56F5E" w:rsidP="00A56F5E">
      <w:pPr>
        <w:ind w:firstLine="420"/>
        <w:rPr>
          <w:rFonts w:asciiTheme="minorEastAsia" w:hAnsiTheme="minorEastAsia"/>
        </w:rPr>
      </w:pPr>
      <m:oMathPara>
        <m:oMath>
          <m:r>
            <w:rPr>
              <w:rFonts w:ascii="Cambria Math" w:hAnsi="Cambria Math" w:cs="Cambria Math"/>
            </w:rPr>
            <m:t>∇⋅∇</m:t>
          </m:r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7A46DE0" w14:textId="77777777" w:rsidR="000F2E6F" w:rsidRPr="000F68E9" w:rsidRDefault="000F68E9">
      <w:pPr>
        <w:rPr>
          <w:rFonts w:asciiTheme="minorEastAsia" w:hAnsiTheme="minorEastAsia"/>
        </w:rPr>
      </w:pPr>
      <w:r w:rsidRPr="000F68E9">
        <w:rPr>
          <w:rFonts w:asciiTheme="minorEastAsia" w:hAnsiTheme="minorEastAsia" w:hint="eastAsia"/>
        </w:rPr>
        <w:t>并且在三维空间中</w:t>
      </w:r>
      <w:r w:rsidRPr="000F68E9">
        <w:rPr>
          <w:rFonts w:asciiTheme="minorEastAsia" w:hAnsiTheme="minorEastAsia" w:hint="eastAsia"/>
        </w:rPr>
        <w:t>,</w:t>
      </w:r>
    </w:p>
    <w:p w14:paraId="6A17E079" w14:textId="7FD7F78D" w:rsidR="000F2E6F" w:rsidRPr="000F68E9" w:rsidRDefault="00A56F5E" w:rsidP="00A56F5E">
      <w:pPr>
        <w:rPr>
          <w:rFonts w:asciiTheme="minorEastAsia" w:hAnsiTheme="minorEastAsia"/>
        </w:rPr>
      </w:pPr>
      <m:oMathPara>
        <m:oMath>
          <m:r>
            <w:rPr>
              <w:rFonts w:ascii="Cambria Math" w:hAnsi="Cambria Math" w:cs="Cambria Math"/>
            </w:rPr>
            <m:t>∇⋅∇</m:t>
          </m:r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10B6158" w14:textId="77777777" w:rsidR="000F2E6F" w:rsidRPr="000F68E9" w:rsidRDefault="000F68E9">
      <w:pPr>
        <w:rPr>
          <w:rFonts w:asciiTheme="minorEastAsia" w:hAnsiTheme="minorEastAsia"/>
        </w:rPr>
      </w:pPr>
      <w:r w:rsidRPr="000F68E9">
        <w:rPr>
          <w:rFonts w:asciiTheme="minorEastAsia" w:hAnsiTheme="minorEastAsia"/>
        </w:rPr>
        <w:t>拉普拉斯算子还可以应用于矢量场甚至矩阵场，其结果就是每个分量的拉普拉斯算子</w:t>
      </w:r>
      <w:r w:rsidRPr="000F68E9">
        <w:rPr>
          <w:rFonts w:asciiTheme="minorEastAsia" w:hAnsiTheme="minorEastAsia" w:hint="eastAsia"/>
        </w:rPr>
        <w:t>。</w:t>
      </w:r>
    </w:p>
    <w:p w14:paraId="1CA22937" w14:textId="44673F2A" w:rsidR="000F2E6F" w:rsidRPr="000F68E9" w:rsidRDefault="000F68E9" w:rsidP="00A56F5E">
      <w:pPr>
        <w:rPr>
          <w:rFonts w:asciiTheme="minorEastAsia" w:hAnsiTheme="minorEastAsia"/>
        </w:rPr>
      </w:pPr>
      <w:r w:rsidRPr="000F68E9">
        <w:rPr>
          <w:rFonts w:asciiTheme="minorEastAsia" w:hAnsiTheme="minorEastAsia" w:hint="eastAsia"/>
        </w:rPr>
        <w:t>顺便说一下，微分方程</w:t>
      </w:r>
      <m:oMath>
        <m:r>
          <w:rPr>
            <w:rFonts w:ascii="Cambria Math" w:hAnsi="Cambria Math"/>
          </w:rPr>
          <m:t>∇⋅∇f=0</m:t>
        </m:r>
      </m:oMath>
      <w:r w:rsidRPr="000F68E9">
        <w:rPr>
          <w:rFonts w:asciiTheme="minorEastAsia" w:hAnsiTheme="minorEastAsia" w:hint="eastAsia"/>
        </w:rPr>
        <w:t>被称为拉普拉斯方程</w:t>
      </w:r>
      <w:r w:rsidRPr="000F68E9">
        <w:rPr>
          <w:rFonts w:asciiTheme="minorEastAsia" w:hAnsiTheme="minorEastAsia" w:hint="eastAsia"/>
        </w:rPr>
        <w:t>,</w:t>
      </w:r>
      <w:r w:rsidRPr="000F68E9">
        <w:rPr>
          <w:rFonts w:asciiTheme="minorEastAsia" w:hAnsiTheme="minorEastAsia" w:hint="eastAsia"/>
        </w:rPr>
        <w:t>如果右侧被非</w:t>
      </w:r>
      <w:r w:rsidRPr="000F68E9">
        <w:rPr>
          <w:rFonts w:asciiTheme="minorEastAsia" w:hAnsiTheme="minorEastAsia" w:hint="eastAsia"/>
        </w:rPr>
        <w:t>0</w:t>
      </w:r>
      <w:r w:rsidRPr="000F68E9">
        <w:rPr>
          <w:rFonts w:asciiTheme="minorEastAsia" w:hAnsiTheme="minorEastAsia" w:hint="eastAsia"/>
        </w:rPr>
        <w:t>值替换，即</w:t>
      </w:r>
      <m:oMath>
        <m:r>
          <w:rPr>
            <w:rFonts w:ascii="Cambria Math" w:hAnsi="Cambria Math" w:cs="Cambria Math"/>
          </w:rPr>
          <m:t>∇⋅∇</m:t>
        </m:r>
        <m:r>
          <w:rPr>
            <w:rFonts w:ascii="Cambria Math" w:hAnsi="Cambria Math"/>
          </w:rPr>
          <m:t>f=q</m:t>
        </m:r>
      </m:oMath>
      <w:r w:rsidRPr="000F68E9">
        <w:rPr>
          <w:rFonts w:asciiTheme="minorEastAsia" w:hAnsiTheme="minorEastAsia" w:hint="eastAsia"/>
        </w:rPr>
        <w:t>被称为泊松方程</w:t>
      </w:r>
      <w:r w:rsidRPr="000F68E9">
        <w:rPr>
          <w:rFonts w:asciiTheme="minorEastAsia" w:hAnsiTheme="minorEastAsia" w:hint="eastAsia"/>
        </w:rPr>
        <w:t>.</w:t>
      </w:r>
    </w:p>
    <w:p w14:paraId="1413D7F5" w14:textId="77777777" w:rsidR="000F2E6F" w:rsidRPr="000F68E9" w:rsidRDefault="000F2E6F">
      <w:pPr>
        <w:rPr>
          <w:rFonts w:asciiTheme="minorEastAsia" w:hAnsiTheme="minorEastAsia"/>
        </w:rPr>
      </w:pPr>
    </w:p>
    <w:p w14:paraId="58509597" w14:textId="77777777" w:rsidR="000F2E6F" w:rsidRPr="000F68E9" w:rsidRDefault="000F68E9">
      <w:pPr>
        <w:rPr>
          <w:rFonts w:asciiTheme="minorEastAsia" w:hAnsiTheme="minorEastAsia"/>
        </w:rPr>
      </w:pPr>
      <w:r w:rsidRPr="000F68E9">
        <w:rPr>
          <w:rFonts w:asciiTheme="minorEastAsia" w:hAnsiTheme="minorEastAsia" w:hint="eastAsia"/>
        </w:rPr>
        <w:t xml:space="preserve">A.1.5 </w:t>
      </w:r>
      <w:r w:rsidRPr="000F68E9">
        <w:rPr>
          <w:rFonts w:asciiTheme="minorEastAsia" w:hAnsiTheme="minorEastAsia" w:hint="eastAsia"/>
        </w:rPr>
        <w:t>微分等式</w:t>
      </w:r>
    </w:p>
    <w:p w14:paraId="2687958D" w14:textId="77777777" w:rsidR="000F2E6F" w:rsidRPr="000F68E9" w:rsidRDefault="000F68E9">
      <w:pPr>
        <w:rPr>
          <w:rFonts w:asciiTheme="minorEastAsia" w:hAnsiTheme="minorEastAsia"/>
        </w:rPr>
      </w:pPr>
      <w:r w:rsidRPr="000F68E9">
        <w:rPr>
          <w:rFonts w:asciiTheme="minorEastAsia" w:hAnsiTheme="minorEastAsia"/>
        </w:rPr>
        <w:t>基于以下事实，有一些等式更改混合偏导数的顺序不会更改结果（假设合理的平滑度），例如，</w:t>
      </w:r>
    </w:p>
    <w:p w14:paraId="3A8117F1" w14:textId="2480FEAB" w:rsidR="000F2E6F" w:rsidRPr="000F68E9" w:rsidRDefault="00A56F5E" w:rsidP="00A56F5E">
      <w:pPr>
        <w:rPr>
          <w:rFonts w:asciiTheme="minorEastAsia" w:hAnsi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f.</m:t>
          </m:r>
        </m:oMath>
      </m:oMathPara>
    </w:p>
    <w:p w14:paraId="05804A9A" w14:textId="77777777" w:rsidR="000F2E6F" w:rsidRPr="000F68E9" w:rsidRDefault="000F68E9">
      <w:pPr>
        <w:rPr>
          <w:rFonts w:asciiTheme="minorEastAsia" w:hAnsiTheme="minorEastAsia"/>
        </w:rPr>
      </w:pPr>
      <w:r w:rsidRPr="000F68E9">
        <w:rPr>
          <w:rFonts w:asciiTheme="minorEastAsia" w:hAnsiTheme="minorEastAsia"/>
        </w:rPr>
        <w:t>有了这个，对</w:t>
      </w:r>
      <w:r w:rsidRPr="000F68E9">
        <w:rPr>
          <w:rFonts w:asciiTheme="minorEastAsia" w:hAnsiTheme="minorEastAsia" w:hint="eastAsia"/>
        </w:rPr>
        <w:t>任意</w:t>
      </w:r>
      <w:r w:rsidRPr="000F68E9">
        <w:rPr>
          <w:rFonts w:asciiTheme="minorEastAsia" w:hAnsiTheme="minorEastAsia"/>
        </w:rPr>
        <w:t>平滑函数很容易证明，</w:t>
      </w:r>
    </w:p>
    <w:p w14:paraId="25BAA574" w14:textId="19F907C7" w:rsidR="000F2E6F" w:rsidRPr="000F68E9" w:rsidRDefault="00A56F5E" w:rsidP="00A56F5E">
      <w:pPr>
        <w:rPr>
          <w:rFonts w:asciiTheme="minorEastAsia" w:hAnsiTheme="minorEastAsia"/>
        </w:rPr>
      </w:pPr>
      <m:oMathPara>
        <m:oMath>
          <m:r>
            <w:rPr>
              <w:rFonts w:ascii="Cambria Math" w:hAnsi="Cambria Math" w:cs="Cambria Math"/>
            </w:rPr>
            <w:lastRenderedPageBreak/>
            <m:t>∇⋅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∇</m:t>
              </m:r>
              <m:r>
                <w:rPr>
                  <w:rFonts w:ascii="Cambria Math" w:hAnsi="Cambria Math" w:cs="Calibri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r>
            <w:rPr>
              <w:rFonts w:ascii="Cambria Math" w:hAnsi="Cambria Math"/>
            </w:rPr>
            <m:t>≡0,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 w:cs="Cambria Math"/>
            </w:rPr>
            <m:t>∇</m:t>
          </m:r>
          <m:r>
            <w:rPr>
              <w:rFonts w:ascii="Cambria Math" w:hAnsi="Cambria Math" w:cs="Calibri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∇</m:t>
              </m:r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≡0.</m:t>
          </m:r>
        </m:oMath>
      </m:oMathPara>
    </w:p>
    <w:p w14:paraId="046A0CC4" w14:textId="77777777" w:rsidR="000F2E6F" w:rsidRPr="000F68E9" w:rsidRDefault="000F68E9">
      <w:pPr>
        <w:rPr>
          <w:rFonts w:asciiTheme="minorEastAsia" w:hAnsiTheme="minorEastAsia"/>
        </w:rPr>
      </w:pPr>
      <w:r w:rsidRPr="000F68E9">
        <w:rPr>
          <w:rFonts w:asciiTheme="minorEastAsia" w:hAnsiTheme="minorEastAsia"/>
        </w:rPr>
        <w:t>涡度计算中另一个等式是</w:t>
      </w:r>
    </w:p>
    <w:p w14:paraId="73786276" w14:textId="16E79990" w:rsidR="000F2E6F" w:rsidRPr="000F68E9" w:rsidRDefault="00A56F5E" w:rsidP="00A56F5E">
      <w:pPr>
        <w:rPr>
          <w:rFonts w:asciiTheme="minorEastAsia" w:hAnsiTheme="minorEastAsia"/>
        </w:rPr>
      </w:pPr>
      <m:oMathPara>
        <m:oMath>
          <m:r>
            <w:rPr>
              <w:rFonts w:ascii="Cambria Math" w:hAnsi="Cambria Math" w:cs="Cambria Math"/>
            </w:rPr>
            <m:t>∇</m:t>
          </m:r>
          <m:r>
            <w:rPr>
              <w:rFonts w:ascii="Cambria Math" w:hAnsi="Cambria Math" w:cs="Calibri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∇</m:t>
              </m:r>
              <m:r>
                <w:rPr>
                  <w:rFonts w:ascii="Cambria Math" w:hAnsi="Cambria Math" w:cs="Calibri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 w:cs="Cambria Math"/>
            </w:rPr>
            <m:t>∇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∇⋅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cs="Cambria Math"/>
            </w:rPr>
            <m:t>∇⋅∇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.</m:t>
          </m:r>
        </m:oMath>
      </m:oMathPara>
    </w:p>
    <w:p w14:paraId="6C664FF6" w14:textId="77777777" w:rsidR="000F2E6F" w:rsidRPr="000F68E9" w:rsidRDefault="000F68E9">
      <w:pPr>
        <w:ind w:firstLine="420"/>
        <w:rPr>
          <w:rFonts w:asciiTheme="minorEastAsia" w:hAnsiTheme="minorEastAsia"/>
        </w:rPr>
      </w:pPr>
      <w:r w:rsidRPr="000F68E9">
        <w:rPr>
          <w:rFonts w:asciiTheme="minorEastAsia" w:hAnsiTheme="minorEastAsia"/>
        </w:rPr>
        <w:t>亥姆霍兹分解或霍奇分解是任何光滑向量场</w:t>
      </w:r>
      <w:r w:rsidRPr="000F68E9">
        <w:rPr>
          <w:rFonts w:asciiTheme="minorEastAsia" w:hAnsiTheme="minorEastAsia"/>
        </w:rPr>
        <w:t>u</w:t>
      </w:r>
      <w:r w:rsidRPr="000F68E9">
        <w:rPr>
          <w:rFonts w:asciiTheme="minorEastAsia" w:hAnsiTheme="minorEastAsia"/>
        </w:rPr>
        <w:t>均可写为无散度部分和无旋度部分之和的结果。</w:t>
      </w:r>
      <w:r w:rsidRPr="000F68E9">
        <w:rPr>
          <w:rFonts w:asciiTheme="minorEastAsia" w:hAnsiTheme="minorEastAsia"/>
        </w:rPr>
        <w:t xml:space="preserve"> </w:t>
      </w:r>
      <w:r w:rsidRPr="000F68E9">
        <w:rPr>
          <w:rFonts w:asciiTheme="minorEastAsia" w:hAnsiTheme="minorEastAsia"/>
        </w:rPr>
        <w:t>实际上，回头看上面的前两个等式，无散度部分可以写为某些东西的旋度，而无旋度部分可以写为某些东西的梯度。</w:t>
      </w:r>
      <w:r w:rsidRPr="000F68E9">
        <w:rPr>
          <w:rFonts w:asciiTheme="minorEastAsia" w:hAnsiTheme="minorEastAsia"/>
        </w:rPr>
        <w:t xml:space="preserve"> </w:t>
      </w:r>
      <w:r w:rsidRPr="000F68E9">
        <w:rPr>
          <w:rFonts w:asciiTheme="minorEastAsia" w:hAnsiTheme="minorEastAsia"/>
        </w:rPr>
        <w:t>在三三维空间中，</w:t>
      </w:r>
    </w:p>
    <w:p w14:paraId="2C167D64" w14:textId="14DAAB28" w:rsidR="000F2E6F" w:rsidRPr="000F68E9" w:rsidRDefault="00A56F5E" w:rsidP="00A56F5E">
      <w:pPr>
        <w:ind w:firstLine="420"/>
        <w:rPr>
          <w:rFonts w:asciiTheme="minorEastAsia" w:hAnsi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Cambria Math"/>
            </w:rPr>
            <m:t>∇</m:t>
          </m:r>
          <m:r>
            <w:rPr>
              <w:rFonts w:ascii="Cambria Math" w:hAnsi="Cambria Math" w:cs="Calibri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cs="Cambria Math"/>
            </w:rPr>
            <m:t>∇</m:t>
          </m:r>
          <m:r>
            <w:rPr>
              <w:rFonts w:ascii="Cambria Math" w:hAnsi="Cambria Math"/>
            </w:rPr>
            <m:t>φ,</m:t>
          </m:r>
        </m:oMath>
      </m:oMathPara>
    </w:p>
    <w:p w14:paraId="75D523E4" w14:textId="60184C9F" w:rsidR="000F2E6F" w:rsidRPr="000F68E9" w:rsidRDefault="000F68E9" w:rsidP="00A56F5E">
      <w:pPr>
        <w:rPr>
          <w:rFonts w:asciiTheme="minorEastAsia" w:hAnsiTheme="minorEastAsia"/>
        </w:rPr>
      </w:pPr>
      <w:r w:rsidRPr="000F68E9">
        <w:rPr>
          <w:rFonts w:asciiTheme="minorEastAsia" w:hAnsiTheme="minorEastAsia" w:hint="eastAsia"/>
        </w:rPr>
        <w:t>其中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ψ</m:t>
            </m:r>
          </m:e>
        </m:acc>
      </m:oMath>
      <w:r w:rsidRPr="000F68E9">
        <w:rPr>
          <w:rFonts w:asciiTheme="minorEastAsia" w:hAnsiTheme="minorEastAsia" w:hint="eastAsia"/>
        </w:rPr>
        <w:t>向量势函数值，</w:t>
      </w:r>
      <m:oMath>
        <m:r>
          <w:rPr>
            <w:rFonts w:ascii="Cambria Math" w:hAnsi="Cambria Math"/>
          </w:rPr>
          <m:t>φ</m:t>
        </m:r>
      </m:oMath>
      <w:r w:rsidRPr="000F68E9">
        <w:rPr>
          <w:rFonts w:asciiTheme="minorEastAsia" w:hAnsiTheme="minorEastAsia" w:hint="eastAsia"/>
        </w:rPr>
        <w:t>是标量势函数</w:t>
      </w:r>
      <w:r w:rsidRPr="000F68E9">
        <w:rPr>
          <w:rFonts w:asciiTheme="minorEastAsia" w:hAnsiTheme="minorEastAsia" w:hint="eastAsia"/>
        </w:rPr>
        <w:t>.</w:t>
      </w:r>
      <w:r w:rsidRPr="000F68E9">
        <w:rPr>
          <w:rFonts w:asciiTheme="minorEastAsia" w:hAnsiTheme="minorEastAsia" w:hint="eastAsia"/>
        </w:rPr>
        <w:t>在二维空间中这些退化为</w:t>
      </w:r>
      <m:oMath>
        <m:r>
          <w:rPr>
            <w:rFonts w:ascii="Cambria Math" w:hAnsi="Cambria Math"/>
          </w:rPr>
          <m:t>ψ</m:t>
        </m:r>
      </m:oMath>
      <w:r w:rsidRPr="000F68E9">
        <w:rPr>
          <w:rFonts w:asciiTheme="minorEastAsia" w:hAnsiTheme="minorEastAsia" w:hint="eastAsia"/>
        </w:rPr>
        <w:t>标量势函数：</w:t>
      </w:r>
    </w:p>
    <w:p w14:paraId="0CCED55F" w14:textId="79C4165E" w:rsidR="000F2E6F" w:rsidRPr="000F68E9" w:rsidRDefault="00A56F5E" w:rsidP="00A56F5E">
      <w:pPr>
        <w:rPr>
          <w:rFonts w:asciiTheme="minorEastAsia" w:hAnsi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Cambria Math"/>
            </w:rPr>
            <m:t>∇</m:t>
          </m:r>
          <m:r>
            <w:rPr>
              <w:rFonts w:ascii="Cambria Math" w:hAnsi="Cambria Math" w:cs="Calibri"/>
            </w:rPr>
            <m:t>×</m:t>
          </m:r>
          <m:r>
            <w:rPr>
              <w:rFonts w:ascii="Cambria Math" w:hAnsi="Cambria Math"/>
            </w:rPr>
            <m:t>ψ-</m:t>
          </m:r>
          <m:r>
            <w:rPr>
              <w:rFonts w:ascii="Cambria Math" w:hAnsi="Cambria Math" w:cs="Cambria Math"/>
            </w:rPr>
            <m:t>∇</m:t>
          </m:r>
          <m:r>
            <w:rPr>
              <w:rFonts w:ascii="Cambria Math" w:hAnsi="Cambria Math"/>
            </w:rPr>
            <m:t>φ.</m:t>
          </m:r>
        </m:oMath>
      </m:oMathPara>
    </w:p>
    <w:p w14:paraId="75DC5495" w14:textId="29CDF2D4" w:rsidR="000F2E6F" w:rsidRPr="000F68E9" w:rsidRDefault="000F68E9" w:rsidP="00A56F5E">
      <w:pPr>
        <w:ind w:firstLine="420"/>
        <w:rPr>
          <w:rFonts w:asciiTheme="minorEastAsia" w:hAnsiTheme="minorEastAsia"/>
        </w:rPr>
      </w:pPr>
      <w:r w:rsidRPr="000F68E9">
        <w:rPr>
          <w:rFonts w:asciiTheme="minorEastAsia" w:hAnsiTheme="minorEastAsia"/>
        </w:rPr>
        <w:t>这种分解与不可压缩的流体流动高度相关，因为我们可以将</w:t>
      </w:r>
      <w:r w:rsidRPr="000F68E9">
        <w:rPr>
          <w:rFonts w:asciiTheme="minorEastAsia" w:hAnsiTheme="minorEastAsia" w:hint="eastAsia"/>
        </w:rPr>
        <w:t>压强</w:t>
      </w:r>
      <w:r w:rsidRPr="000F68E9">
        <w:rPr>
          <w:rFonts w:asciiTheme="minorEastAsia" w:hAnsiTheme="minorEastAsia"/>
        </w:rPr>
        <w:t>投影步骤解释为将中间速度场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  <w:r w:rsidRPr="000F68E9">
        <w:rPr>
          <w:rFonts w:asciiTheme="minorEastAsia" w:hAnsiTheme="minorEastAsia"/>
        </w:rPr>
        <w:t>分解为无散度部分</w:t>
      </w:r>
      <w:r w:rsidRPr="000F68E9">
        <w:rPr>
          <w:rFonts w:asciiTheme="minorEastAsia" w:hAnsiTheme="minorEastAsia" w:hint="eastAsia"/>
        </w:rPr>
        <w:t>和其它被丢弃的部分</w:t>
      </w:r>
      <w:r w:rsidRPr="000F68E9">
        <w:rPr>
          <w:rFonts w:asciiTheme="minorEastAsia" w:hAnsiTheme="minorEastAsia"/>
        </w:rPr>
        <w:t>，只保留无散度的部分。当我们将无散度速度场表示为势</w:t>
      </w:r>
      <w:r w:rsidRPr="000F68E9">
        <w:rPr>
          <w:rFonts w:asciiTheme="minorEastAsia" w:hAnsiTheme="minorEastAsia"/>
        </w:rPr>
        <w:t>ψ</w:t>
      </w:r>
      <w:r w:rsidRPr="000F68E9">
        <w:rPr>
          <w:rFonts w:asciiTheme="minorEastAsia" w:hAnsiTheme="minorEastAsia"/>
        </w:rPr>
        <w:t>的</w:t>
      </w:r>
      <w:r w:rsidRPr="000F68E9">
        <w:rPr>
          <w:rFonts w:asciiTheme="minorEastAsia" w:hAnsiTheme="minorEastAsia" w:hint="eastAsia"/>
        </w:rPr>
        <w:t>旋度</w:t>
      </w:r>
      <w:r w:rsidRPr="000F68E9">
        <w:rPr>
          <w:rFonts w:asciiTheme="minorEastAsia" w:hAnsiTheme="minorEastAsia"/>
        </w:rPr>
        <w:t>时，我们称</w:t>
      </w:r>
      <w:r w:rsidRPr="000F68E9">
        <w:rPr>
          <w:rFonts w:asciiTheme="minorEastAsia" w:hAnsiTheme="minorEastAsia"/>
        </w:rPr>
        <w:t>ψ</w:t>
      </w:r>
      <w:r w:rsidRPr="000F68E9">
        <w:rPr>
          <w:rFonts w:asciiTheme="minorEastAsia" w:hAnsiTheme="minorEastAsia"/>
        </w:rPr>
        <w:t>为流函数</w:t>
      </w:r>
      <w:r w:rsidRPr="000F68E9">
        <w:rPr>
          <w:rFonts w:asciiTheme="minorEastAsia" w:hAnsiTheme="minorEastAsia" w:hint="eastAsia"/>
        </w:rPr>
        <w:t>(</w:t>
      </w:r>
      <w:proofErr w:type="spellStart"/>
      <w:r w:rsidRPr="000F68E9">
        <w:rPr>
          <w:rFonts w:asciiTheme="minorEastAsia" w:hAnsiTheme="minorEastAsia" w:hint="eastAsia"/>
        </w:rPr>
        <w:t>streamfunction</w:t>
      </w:r>
      <w:proofErr w:type="spellEnd"/>
      <w:r w:rsidRPr="000F68E9">
        <w:rPr>
          <w:rFonts w:asciiTheme="minorEastAsia" w:hAnsiTheme="minorEastAsia" w:hint="eastAsia"/>
        </w:rPr>
        <w:t>).</w:t>
      </w:r>
    </w:p>
    <w:p w14:paraId="20A5C560" w14:textId="77777777" w:rsidR="000F2E6F" w:rsidRPr="000F68E9" w:rsidRDefault="000F68E9">
      <w:pPr>
        <w:ind w:firstLine="420"/>
        <w:rPr>
          <w:rFonts w:asciiTheme="minorEastAsia" w:hAnsiTheme="minorEastAsia"/>
        </w:rPr>
      </w:pPr>
      <w:r w:rsidRPr="000F68E9">
        <w:rPr>
          <w:rFonts w:asciiTheme="minorEastAsia" w:hAnsiTheme="minorEastAsia" w:hint="eastAsia"/>
        </w:rPr>
        <w:t>一些有用的等式</w:t>
      </w:r>
    </w:p>
    <w:p w14:paraId="1291C76C" w14:textId="414F134F" w:rsidR="000F2E6F" w:rsidRPr="000F68E9" w:rsidRDefault="00A56F5E" w:rsidP="00A56F5E">
      <w:pPr>
        <w:ind w:firstLine="420"/>
        <w:rPr>
          <w:rFonts w:asciiTheme="minorEastAsia" w:hAnsiTheme="minorEastAsia"/>
        </w:rPr>
      </w:pPr>
      <m:oMathPara>
        <m:oMath>
          <m:r>
            <w:rPr>
              <w:rFonts w:ascii="Cambria Math" w:hAnsi="Cambria Math" w:cs="Cambria Math"/>
            </w:rPr>
            <m:t>∇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fg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∇</m:t>
              </m:r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g+f</m:t>
          </m:r>
          <m:r>
            <w:rPr>
              <w:rFonts w:ascii="Cambria Math" w:hAnsi="Cambria Math" w:cs="Cambria Math"/>
            </w:rPr>
            <m:t>∇</m:t>
          </m:r>
          <m:r>
            <w:rPr>
              <w:rFonts w:ascii="Cambria Math" w:hAnsi="Cambria Math"/>
            </w:rPr>
            <m:t>g,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 w:cs="Cambria Math"/>
            </w:rPr>
            <m:t>∇⋅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∇</m:t>
              </m:r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MS Gothic" w:eastAsia="MS Gothic" w:hAnsi="MS Gothic" w:cs="MS Gothic" w:hint="eastAsia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+f</m:t>
          </m:r>
          <m:r>
            <w:rPr>
              <w:rFonts w:ascii="Cambria Math" w:hAnsi="Cambria Math" w:cs="Cambria Math"/>
            </w:rPr>
            <m:t>∇⋅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.</m:t>
          </m:r>
        </m:oMath>
      </m:oMathPara>
    </w:p>
    <w:p w14:paraId="7D9C4203" w14:textId="77777777" w:rsidR="000F2E6F" w:rsidRPr="000F68E9" w:rsidRDefault="000F68E9">
      <w:pPr>
        <w:ind w:firstLine="420"/>
        <w:rPr>
          <w:rFonts w:asciiTheme="minorEastAsia" w:hAnsiTheme="minorEastAsia"/>
        </w:rPr>
      </w:pPr>
      <w:r w:rsidRPr="000F68E9">
        <w:rPr>
          <w:rFonts w:asciiTheme="minorEastAsia" w:hAnsiTheme="minorEastAsia" w:hint="eastAsia"/>
        </w:rPr>
        <w:t xml:space="preserve">A.1.6 </w:t>
      </w:r>
      <w:r w:rsidRPr="000F68E9">
        <w:rPr>
          <w:rFonts w:asciiTheme="minorEastAsia" w:hAnsiTheme="minorEastAsia" w:hint="eastAsia"/>
        </w:rPr>
        <w:t>积分等式</w:t>
      </w:r>
    </w:p>
    <w:p w14:paraId="6E9D6DBD" w14:textId="77777777" w:rsidR="000F2E6F" w:rsidRPr="000F68E9" w:rsidRDefault="000F68E9">
      <w:pPr>
        <w:ind w:firstLine="420"/>
        <w:rPr>
          <w:rFonts w:asciiTheme="minorEastAsia" w:hAnsiTheme="minorEastAsia"/>
        </w:rPr>
      </w:pPr>
      <w:r w:rsidRPr="000F68E9">
        <w:rPr>
          <w:rFonts w:asciiTheme="minorEastAsia" w:hAnsiTheme="minorEastAsia" w:hint="eastAsia"/>
        </w:rPr>
        <w:t xml:space="preserve">A.1.7 </w:t>
      </w:r>
      <w:r w:rsidRPr="000F68E9">
        <w:rPr>
          <w:rFonts w:asciiTheme="minorEastAsia" w:hAnsiTheme="minorEastAsia" w:hint="eastAsia"/>
        </w:rPr>
        <w:t>基础张量符号</w:t>
      </w:r>
    </w:p>
    <w:p w14:paraId="2887E738" w14:textId="77777777" w:rsidR="000F2E6F" w:rsidRPr="000F68E9" w:rsidRDefault="000F2E6F">
      <w:pPr>
        <w:ind w:firstLine="420"/>
        <w:rPr>
          <w:rFonts w:asciiTheme="minorEastAsia" w:hAnsiTheme="minorEastAsia"/>
        </w:rPr>
      </w:pPr>
    </w:p>
    <w:p w14:paraId="00BE170E" w14:textId="77777777" w:rsidR="000F2E6F" w:rsidRPr="000F68E9" w:rsidRDefault="000F68E9">
      <w:pPr>
        <w:ind w:firstLine="420"/>
        <w:rPr>
          <w:rFonts w:asciiTheme="minorEastAsia" w:hAnsiTheme="minorEastAsia"/>
        </w:rPr>
      </w:pPr>
      <w:r w:rsidRPr="000F68E9">
        <w:rPr>
          <w:rFonts w:asciiTheme="minorEastAsia" w:hAnsiTheme="minorEastAsia" w:hint="eastAsia"/>
        </w:rPr>
        <w:t xml:space="preserve">A.2 </w:t>
      </w:r>
      <w:r w:rsidRPr="000F68E9">
        <w:rPr>
          <w:rFonts w:asciiTheme="minorEastAsia" w:hAnsiTheme="minorEastAsia" w:hint="eastAsia"/>
        </w:rPr>
        <w:t>数值方法</w:t>
      </w:r>
    </w:p>
    <w:p w14:paraId="1787210C" w14:textId="77777777" w:rsidR="000F2E6F" w:rsidRPr="000F68E9" w:rsidRDefault="000F68E9">
      <w:pPr>
        <w:ind w:left="420" w:firstLine="420"/>
        <w:rPr>
          <w:rFonts w:asciiTheme="minorEastAsia" w:hAnsiTheme="minorEastAsia"/>
        </w:rPr>
      </w:pPr>
      <w:r w:rsidRPr="000F68E9">
        <w:rPr>
          <w:rFonts w:asciiTheme="minorEastAsia" w:hAnsiTheme="minorEastAsia"/>
        </w:rPr>
        <w:t>本书重点介绍基于有限差分的方法，这些方法本身可以简单地归结为泰勒级数的应用。</w:t>
      </w:r>
    </w:p>
    <w:p w14:paraId="360B7C3D" w14:textId="2C6E4E10" w:rsidR="000F2E6F" w:rsidRPr="000F68E9" w:rsidRDefault="000F68E9" w:rsidP="00A56F5E">
      <w:pPr>
        <w:ind w:left="420" w:firstLine="420"/>
        <w:rPr>
          <w:rFonts w:asciiTheme="minorEastAsia" w:hAnsiTheme="minorEastAsia"/>
        </w:rPr>
      </w:pPr>
      <w:r w:rsidRPr="000F68E9">
        <w:rPr>
          <w:rFonts w:asciiTheme="minorEastAsia" w:hAnsiTheme="minorEastAsia" w:hint="eastAsia"/>
        </w:rPr>
        <w:t>假设函数</w:t>
      </w:r>
      <m:oMath>
        <m:r>
          <w:rPr>
            <w:rFonts w:ascii="Cambria Math" w:hAnsi="Cambria Math"/>
          </w:rPr>
          <m:t>f</m:t>
        </m:r>
      </m:oMath>
      <w:r w:rsidRPr="000F68E9">
        <w:rPr>
          <w:rFonts w:asciiTheme="minorEastAsia" w:hAnsiTheme="minorEastAsia" w:hint="eastAsia"/>
        </w:rPr>
        <w:t>至少有</w:t>
      </w:r>
      <w:r w:rsidRPr="000F68E9">
        <w:rPr>
          <w:rFonts w:asciiTheme="minorEastAsia" w:hAnsiTheme="minorEastAsia" w:hint="eastAsia"/>
        </w:rPr>
        <w:t>k</w:t>
      </w:r>
      <w:r w:rsidRPr="000F68E9">
        <w:rPr>
          <w:rFonts w:asciiTheme="minorEastAsia" w:hAnsiTheme="minorEastAsia" w:hint="eastAsia"/>
        </w:rPr>
        <w:t>阶平滑导数</w:t>
      </w:r>
      <w:r w:rsidRPr="000F68E9">
        <w:rPr>
          <w:rFonts w:asciiTheme="minorEastAsia" w:hAnsiTheme="minorEastAsia" w:hint="eastAsia"/>
        </w:rPr>
        <w:t>,</w:t>
      </w:r>
      <w:r w:rsidRPr="000F68E9">
        <w:rPr>
          <w:rFonts w:asciiTheme="minorEastAsia" w:hAnsiTheme="minorEastAsia" w:hint="eastAsia"/>
        </w:rPr>
        <w:t>则</w:t>
      </w:r>
    </w:p>
    <w:p w14:paraId="71A9FBF3" w14:textId="4CDD6560" w:rsidR="000F2E6F" w:rsidRPr="000F68E9" w:rsidRDefault="00A56F5E" w:rsidP="00A56F5E">
      <w:pPr>
        <w:ind w:left="420" w:firstLine="420"/>
        <w:rPr>
          <w:rFonts w:asciiTheme="minorEastAsia" w:hAnsi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x+Δx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Δx+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.</m:t>
        </m:r>
      </m:oMath>
      <w:r w:rsidR="000F68E9" w:rsidRPr="000F68E9">
        <w:rPr>
          <w:rFonts w:asciiTheme="minorEastAsia" w:hAnsiTheme="minorEastAsia" w:hint="eastAsia"/>
        </w:rPr>
        <w:t>剩余项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F68E9" w:rsidRPr="000F68E9">
        <w:rPr>
          <w:rFonts w:asciiTheme="minorEastAsia" w:hAnsiTheme="minorEastAsia" w:hint="eastAsia"/>
        </w:rPr>
        <w:t>可以用多个方式表达，例如</w:t>
      </w:r>
    </w:p>
    <w:p w14:paraId="21337BE3" w14:textId="6F4569D9" w:rsidR="000F2E6F" w:rsidRPr="000F68E9" w:rsidRDefault="00A56F5E" w:rsidP="00A56F5E">
      <w:pPr>
        <w:ind w:left="420" w:firstLine="420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x+Δx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  <m:r>
                <w:rPr>
                  <w:rFonts w:ascii="Cambria Math" w:hAnsi="Cambria Math"/>
                </w:rPr>
                <m:t>ds,</m:t>
              </m:r>
            </m:e>
          </m:nary>
        </m:oMath>
      </m:oMathPara>
    </w:p>
    <w:p w14:paraId="4F246870" w14:textId="4C882BF5" w:rsidR="000F2E6F" w:rsidRPr="000F68E9" w:rsidRDefault="00A56F5E" w:rsidP="00A56F5E">
      <w:pPr>
        <w:ind w:left="420" w:firstLine="420"/>
        <w:rPr>
          <w:rFonts w:asciiTheme="minorEastAsia" w:hAnsi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k!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0F68E9" w:rsidRPr="000F68E9">
        <w:rPr>
          <w:rFonts w:asciiTheme="minorEastAsia" w:hAnsiTheme="minorEastAsia" w:hint="eastAsia"/>
        </w:rPr>
        <w:t xml:space="preserve">   </w:t>
      </w:r>
      <w:r w:rsidR="000F68E9" w:rsidRPr="000F68E9">
        <w:rPr>
          <w:rFonts w:asciiTheme="minorEastAsia" w:hAnsiTheme="minorEastAsia" w:hint="eastAsia"/>
        </w:rPr>
        <w:t>其中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 w:cs="宋体" w:hint="eastAsia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x,x+Δx</m:t>
            </m:r>
          </m:e>
        </m:d>
        <m:r>
          <w:rPr>
            <w:rFonts w:ascii="Cambria Math" w:hAnsi="Cambria Math"/>
          </w:rPr>
          <m:t>,</m:t>
        </m:r>
      </m:oMath>
    </w:p>
    <w:p w14:paraId="42C77AA3" w14:textId="4219B0C7" w:rsidR="000F2E6F" w:rsidRPr="000F68E9" w:rsidRDefault="00A56F5E" w:rsidP="00A56F5E">
      <w:pPr>
        <w:ind w:left="420" w:firstLine="420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9B892E8" w14:textId="1D328695" w:rsidR="000F2E6F" w:rsidRPr="000F68E9" w:rsidRDefault="000F68E9" w:rsidP="00A56F5E">
      <w:pPr>
        <w:ind w:left="420" w:firstLine="420"/>
        <w:rPr>
          <w:rFonts w:asciiTheme="minorEastAsia" w:hAnsiTheme="minorEastAsia"/>
        </w:rPr>
      </w:pPr>
      <w:r w:rsidRPr="000F68E9">
        <w:rPr>
          <w:rFonts w:asciiTheme="minorEastAsia" w:hAnsiTheme="minorEastAsia"/>
        </w:rPr>
        <w:t>注意，</w:t>
      </w:r>
      <m:oMath>
        <m:r>
          <w:rPr>
            <w:rFonts w:ascii="Cambria Math" w:hAnsi="Cambria Math"/>
          </w:rPr>
          <m:t>Δx</m:t>
        </m:r>
      </m:oMath>
      <w:r w:rsidRPr="000F68E9">
        <w:rPr>
          <w:rFonts w:asciiTheme="minorEastAsia" w:hAnsiTheme="minorEastAsia"/>
        </w:rPr>
        <w:t>可能为负，在这种情况下，剩余项</w:t>
      </w:r>
      <w:r w:rsidRPr="000F68E9">
        <w:rPr>
          <w:rFonts w:asciiTheme="minorEastAsia" w:hAnsiTheme="minorEastAsia" w:hint="eastAsia"/>
        </w:rPr>
        <w:t>的</w:t>
      </w:r>
      <w:r w:rsidRPr="000F68E9">
        <w:rPr>
          <w:rFonts w:asciiTheme="minorEastAsia" w:hAnsiTheme="minorEastAsia"/>
        </w:rPr>
        <w:t>区间</w:t>
      </w:r>
      <w:r w:rsidRPr="000F68E9">
        <w:rPr>
          <w:rFonts w:asciiTheme="minorEastAsia" w:hAnsiTheme="minorEastAsia" w:hint="eastAsia"/>
        </w:rPr>
        <w:t>为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x+Δx,x</m:t>
            </m:r>
          </m:e>
        </m:d>
      </m:oMath>
      <w:r w:rsidRPr="000F68E9">
        <w:rPr>
          <w:rFonts w:asciiTheme="minorEastAsia" w:hAnsiTheme="minorEastAsia" w:hint="eastAsia"/>
        </w:rPr>
        <w:t>.</w:t>
      </w:r>
      <w:r w:rsidRPr="000F68E9">
        <w:rPr>
          <w:rFonts w:asciiTheme="minorEastAsia" w:hAnsiTheme="minorEastAsia"/>
        </w:rPr>
        <w:t>我们通常会使用简单的</w:t>
      </w:r>
      <m:oMath>
        <m:r>
          <w:rPr>
            <w:rFonts w:ascii="Cambria Math" w:hAnsi="Cambria Math"/>
          </w:rPr>
          <m:t>O()</m:t>
        </m:r>
      </m:oMath>
      <w:r w:rsidRPr="000F68E9">
        <w:rPr>
          <w:rFonts w:asciiTheme="minorEastAsia" w:hAnsiTheme="minorEastAsia"/>
        </w:rPr>
        <w:t>形式，但要记住，隐藏常数与</w:t>
      </w:r>
      <m:oMath>
        <m:r>
          <w:rPr>
            <w:rFonts w:ascii="Cambria Math" w:hAnsi="Cambria Math"/>
          </w:rPr>
          <m:t>f</m:t>
        </m:r>
      </m:oMath>
      <w:r w:rsidRPr="000F68E9">
        <w:rPr>
          <w:rFonts w:asciiTheme="minorEastAsia" w:hAnsiTheme="minorEastAsia"/>
        </w:rPr>
        <w:t>的</w:t>
      </w:r>
      <w:r w:rsidRPr="000F68E9">
        <w:rPr>
          <w:rFonts w:asciiTheme="minorEastAsia" w:hAnsiTheme="minorEastAsia"/>
        </w:rPr>
        <w:t>k</w:t>
      </w:r>
      <w:r w:rsidRPr="000F68E9">
        <w:rPr>
          <w:rFonts w:asciiTheme="minorEastAsia" w:hAnsiTheme="minorEastAsia"/>
        </w:rPr>
        <w:t>阶导数有关</w:t>
      </w:r>
      <w:r w:rsidRPr="000F68E9">
        <w:rPr>
          <w:rFonts w:asciiTheme="minorEastAsia" w:hAnsiTheme="minorEastAsia"/>
        </w:rPr>
        <w:t>-</w:t>
      </w:r>
      <w:r w:rsidRPr="000F68E9">
        <w:rPr>
          <w:rFonts w:asciiTheme="minorEastAsia" w:hAnsiTheme="minorEastAsia"/>
        </w:rPr>
        <w:t>如果</w:t>
      </w:r>
      <m:oMath>
        <m:r>
          <w:rPr>
            <w:rFonts w:ascii="Cambria Math" w:hAnsi="Cambria Math"/>
          </w:rPr>
          <m:t>f</m:t>
        </m:r>
      </m:oMath>
      <w:r w:rsidRPr="000F68E9">
        <w:rPr>
          <w:rFonts w:asciiTheme="minorEastAsia" w:hAnsiTheme="minorEastAsia"/>
        </w:rPr>
        <w:t>不是特别平滑，则剩余项有可能很大，此时泰勒级数失效</w:t>
      </w:r>
      <w:r w:rsidRPr="000F68E9">
        <w:rPr>
          <w:rFonts w:asciiTheme="minorEastAsia" w:hAnsiTheme="minorEastAsia" w:hint="eastAsia"/>
        </w:rPr>
        <w:t>.</w:t>
      </w:r>
    </w:p>
    <w:p w14:paraId="38E8CA5D" w14:textId="77777777" w:rsidR="000F2E6F" w:rsidRPr="000F68E9" w:rsidRDefault="000F2E6F">
      <w:pPr>
        <w:ind w:left="420"/>
        <w:rPr>
          <w:rFonts w:asciiTheme="minorEastAsia" w:hAnsiTheme="minorEastAsia"/>
        </w:rPr>
      </w:pPr>
    </w:p>
    <w:p w14:paraId="55A823D5" w14:textId="77777777" w:rsidR="000F2E6F" w:rsidRPr="000F68E9" w:rsidRDefault="000F68E9">
      <w:pPr>
        <w:ind w:left="420"/>
        <w:rPr>
          <w:rFonts w:asciiTheme="minorEastAsia" w:hAnsiTheme="minorEastAsia"/>
        </w:rPr>
      </w:pPr>
      <w:r w:rsidRPr="000F68E9">
        <w:rPr>
          <w:rFonts w:asciiTheme="minorEastAsia" w:hAnsiTheme="minorEastAsia" w:hint="eastAsia"/>
        </w:rPr>
        <w:t xml:space="preserve">A.2.1 </w:t>
      </w:r>
      <w:r w:rsidRPr="000F68E9">
        <w:rPr>
          <w:rFonts w:asciiTheme="minorEastAsia" w:hAnsiTheme="minorEastAsia" w:hint="eastAsia"/>
        </w:rPr>
        <w:t>空间上的有限差分</w:t>
      </w:r>
    </w:p>
    <w:p w14:paraId="2E737840" w14:textId="1F717732" w:rsidR="000F2E6F" w:rsidRPr="000F68E9" w:rsidRDefault="000F68E9" w:rsidP="00A56F5E">
      <w:pPr>
        <w:ind w:left="420"/>
        <w:rPr>
          <w:rFonts w:asciiTheme="minorEastAsia" w:hAnsiTheme="minorEastAsia"/>
        </w:rPr>
      </w:pPr>
      <w:r w:rsidRPr="000F68E9">
        <w:rPr>
          <w:rFonts w:asciiTheme="minorEastAsia" w:hAnsiTheme="minorEastAsia"/>
        </w:rPr>
        <w:t>可以使用泰勒定理来估计在网格上采样的平滑函数的偏导数</w:t>
      </w:r>
      <w:r w:rsidRPr="000F68E9">
        <w:rPr>
          <w:rFonts w:asciiTheme="minorEastAsia" w:hAnsiTheme="minorEastAsia" w:hint="eastAsia"/>
        </w:rPr>
        <w:t>.</w:t>
      </w:r>
      <w:r w:rsidRPr="000F68E9">
        <w:rPr>
          <w:rFonts w:asciiTheme="minorEastAsia" w:hAnsiTheme="minorEastAsia" w:hint="eastAsia"/>
        </w:rPr>
        <w:t>例如，对于在间隔</w:t>
      </w:r>
      <m:oMath>
        <m:r>
          <w:rPr>
            <w:rFonts w:ascii="Cambria Math" w:hAnsi="Cambria Math"/>
          </w:rPr>
          <m:t>Δx</m:t>
        </m:r>
      </m:oMath>
      <w:r w:rsidRPr="000F68E9">
        <w:rPr>
          <w:rFonts w:asciiTheme="minorEastAsia" w:hAnsiTheme="minorEastAsia" w:hint="eastAsia"/>
        </w:rPr>
        <w:t>的网格上采样的函数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0F68E9">
        <w:rPr>
          <w:rFonts w:asciiTheme="minorEastAsia" w:hAnsiTheme="minorEastAsia" w:hint="eastAsia"/>
        </w:rPr>
        <w:t>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iΔx</m:t>
            </m:r>
          </m:e>
        </m:d>
      </m:oMath>
      <w:r w:rsidRPr="000F68E9">
        <w:rPr>
          <w:rFonts w:asciiTheme="minorEastAsia" w:hAnsiTheme="minorEastAsia" w:hint="eastAsia"/>
        </w:rPr>
        <w:t>，泰勒定理给出</w:t>
      </w:r>
    </w:p>
    <w:p w14:paraId="1ED8E8DF" w14:textId="385AB999" w:rsidR="000F2E6F" w:rsidRPr="000F68E9" w:rsidRDefault="00A56F5E" w:rsidP="00A56F5E">
      <w:pPr>
        <w:ind w:left="420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+Δx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026A80A4" w14:textId="04FD07B6" w:rsidR="000F2E6F" w:rsidRPr="000F68E9" w:rsidRDefault="000F68E9" w:rsidP="00A56F5E">
      <w:pPr>
        <w:ind w:left="420"/>
        <w:rPr>
          <w:rFonts w:asciiTheme="minorEastAsia" w:hAnsiTheme="minorEastAsia"/>
        </w:rPr>
      </w:pPr>
      <w:r w:rsidRPr="000F68E9">
        <w:rPr>
          <w:rFonts w:asciiTheme="minorEastAsia" w:hAnsiTheme="minorEastAsia" w:hint="eastAsia"/>
        </w:rPr>
        <w:t>重新整理该等式可以估算出</w:t>
      </w:r>
      <m:oMath>
        <m:r>
          <w:rPr>
            <w:rFonts w:ascii="Cambria Math" w:hAnsi="Cambria Math"/>
          </w:rPr>
          <m:t>∂q/∂x</m:t>
        </m:r>
      </m:oMath>
      <w:r w:rsidRPr="000F68E9">
        <w:rPr>
          <w:rFonts w:asciiTheme="minorEastAsia" w:hAnsiTheme="minorEastAsia" w:hint="eastAsia"/>
        </w:rPr>
        <w:t>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F68E9">
        <w:rPr>
          <w:rFonts w:asciiTheme="minorEastAsia" w:hAnsiTheme="minorEastAsia" w:hint="eastAsia"/>
        </w:rPr>
        <w:t>处的值：</w:t>
      </w:r>
    </w:p>
    <w:p w14:paraId="4AD5CDF2" w14:textId="29C8816D" w:rsidR="000F2E6F" w:rsidRPr="000F68E9" w:rsidRDefault="00A56F5E" w:rsidP="00A56F5E">
      <w:pPr>
        <w:ind w:left="420"/>
        <w:rPr>
          <w:rFonts w:asciiTheme="minorEastAsia" w:hAnsi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Δx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074AA9DE" w14:textId="5F11A837" w:rsidR="000F2E6F" w:rsidRPr="000F68E9" w:rsidRDefault="000F68E9" w:rsidP="00A56F5E">
      <w:pPr>
        <w:ind w:left="420"/>
        <w:rPr>
          <w:rFonts w:asciiTheme="minorEastAsia" w:hAnsiTheme="minorEastAsia"/>
        </w:rPr>
      </w:pPr>
      <w:r w:rsidRPr="000F68E9">
        <w:rPr>
          <w:rFonts w:asciiTheme="minorEastAsia" w:hAnsiTheme="minorEastAsia" w:hint="eastAsia"/>
        </w:rPr>
        <w:lastRenderedPageBreak/>
        <w:t>注意经过除以</w:t>
      </w:r>
      <m:oMath>
        <m:r>
          <w:rPr>
            <w:rFonts w:ascii="Cambria Math" w:hAnsi="Cambria Math"/>
          </w:rPr>
          <m:t>Δx</m:t>
        </m:r>
      </m:oMath>
      <w:r w:rsidRPr="000F68E9">
        <w:rPr>
          <w:rFonts w:asciiTheme="minorEastAsia" w:hAnsiTheme="minorEastAsia" w:hint="eastAsia"/>
        </w:rPr>
        <w:t>之后，误差项被降低为一阶导数，即</w:t>
      </w:r>
      <m:oMath>
        <m:r>
          <w:rPr>
            <w:rFonts w:ascii="Cambria Math" w:hAnsi="Cambria Math"/>
          </w:rPr>
          <m:t>O()</m:t>
        </m:r>
      </m:oMath>
      <w:r w:rsidRPr="000F68E9">
        <w:rPr>
          <w:rFonts w:asciiTheme="minorEastAsia" w:hAnsiTheme="minorEastAsia" w:hint="eastAsia"/>
        </w:rPr>
        <w:t>中的</w:t>
      </w:r>
      <m:oMath>
        <m:r>
          <w:rPr>
            <w:rFonts w:ascii="Cambria Math" w:hAnsi="Cambria Math"/>
          </w:rPr>
          <m:t>Δx</m:t>
        </m:r>
      </m:oMath>
      <w:r w:rsidRPr="000F68E9">
        <w:rPr>
          <w:rFonts w:asciiTheme="minorEastAsia" w:hAnsiTheme="minorEastAsia" w:hint="eastAsia"/>
        </w:rPr>
        <w:t>的指数为</w:t>
      </w:r>
      <w:r w:rsidRPr="000F68E9">
        <w:rPr>
          <w:rFonts w:asciiTheme="minorEastAsia" w:hAnsiTheme="minorEastAsia" w:hint="eastAsia"/>
        </w:rPr>
        <w:t>1.</w:t>
      </w:r>
    </w:p>
    <w:p w14:paraId="566351CF" w14:textId="4E8BE9FF" w:rsidR="000F2E6F" w:rsidRPr="000F68E9" w:rsidRDefault="000F68E9" w:rsidP="00A56F5E">
      <w:pPr>
        <w:ind w:left="420" w:firstLine="420"/>
        <w:rPr>
          <w:rFonts w:asciiTheme="minorEastAsia" w:hAnsiTheme="minorEastAsia"/>
        </w:rPr>
      </w:pPr>
      <w:r w:rsidRPr="000F68E9">
        <w:rPr>
          <w:rFonts w:asciiTheme="minorEastAsia" w:hAnsiTheme="minorEastAsia" w:hint="eastAsia"/>
        </w:rPr>
        <w:t>当然，你也可以从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Pr="000F68E9">
        <w:rPr>
          <w:rFonts w:asciiTheme="minorEastAsia" w:hAnsiTheme="minorEastAsia" w:hint="eastAsia"/>
        </w:rPr>
        <w:t>估算相同的导数，对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-1</m:t>
            </m:r>
          </m:e>
        </m:d>
      </m:oMath>
      <w:r w:rsidRPr="000F68E9">
        <w:rPr>
          <w:rFonts w:asciiTheme="minorEastAsia" w:hAnsiTheme="minorEastAsia" w:hint="eastAsia"/>
        </w:rPr>
        <w:t>使用泰勒定理：</w:t>
      </w:r>
    </w:p>
    <w:p w14:paraId="3B4659D3" w14:textId="48AEBE24" w:rsidR="000F2E6F" w:rsidRPr="000F68E9" w:rsidRDefault="00A56F5E" w:rsidP="00A56F5E">
      <w:pPr>
        <w:ind w:firstLine="420"/>
        <w:rPr>
          <w:rFonts w:asciiTheme="minorEastAsia" w:hAnsi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Δx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14F0D583" w14:textId="77777777" w:rsidR="000F2E6F" w:rsidRPr="000F68E9" w:rsidRDefault="000F68E9">
      <w:pPr>
        <w:ind w:firstLine="420"/>
        <w:rPr>
          <w:rFonts w:asciiTheme="minorEastAsia" w:hAnsiTheme="minorEastAsia"/>
        </w:rPr>
      </w:pPr>
      <w:r w:rsidRPr="000F68E9">
        <w:rPr>
          <w:rFonts w:asciiTheme="minorEastAsia" w:hAnsiTheme="minorEastAsia"/>
        </w:rPr>
        <w:t>这也是一阶精确。</w:t>
      </w:r>
      <w:r w:rsidRPr="000F68E9">
        <w:rPr>
          <w:rFonts w:asciiTheme="minorEastAsia" w:hAnsiTheme="minorEastAsia"/>
        </w:rPr>
        <w:t xml:space="preserve"> </w:t>
      </w:r>
      <w:r w:rsidRPr="000F68E9">
        <w:rPr>
          <w:rFonts w:asciiTheme="minorEastAsia" w:hAnsiTheme="minorEastAsia"/>
        </w:rPr>
        <w:t>由于使用了仅在逼近点一侧的</w:t>
      </w:r>
      <w:r w:rsidRPr="000F68E9">
        <w:rPr>
          <w:rFonts w:asciiTheme="minorEastAsia" w:hAnsiTheme="minorEastAsia"/>
        </w:rPr>
        <w:t>q</w:t>
      </w:r>
      <w:r w:rsidRPr="000F68E9">
        <w:rPr>
          <w:rFonts w:asciiTheme="minorEastAsia" w:hAnsiTheme="minorEastAsia"/>
        </w:rPr>
        <w:t>值，因此和先前的有限差分都是单侧的。</w:t>
      </w:r>
    </w:p>
    <w:p w14:paraId="763BBE9B" w14:textId="322CD2FA" w:rsidR="000F2E6F" w:rsidRPr="000F68E9" w:rsidRDefault="000F68E9" w:rsidP="00A56F5E">
      <w:pPr>
        <w:ind w:firstLine="420"/>
        <w:rPr>
          <w:rFonts w:asciiTheme="minorEastAsia" w:hAnsiTheme="minorEastAsia"/>
        </w:rPr>
      </w:pPr>
      <w:r w:rsidRPr="000F68E9">
        <w:rPr>
          <w:rFonts w:asciiTheme="minorEastAsia" w:hAnsiTheme="minorEastAsia"/>
        </w:rPr>
        <w:t>对于中心或中心有限差分，我们可以同时使用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Pr="000F68E9">
        <w:rPr>
          <w:rFonts w:asciiTheme="minorEastAsia" w:hAnsiTheme="minor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Pr="000F68E9">
        <w:rPr>
          <w:rFonts w:asciiTheme="minorEastAsia" w:hAnsiTheme="minorEastAsia"/>
        </w:rPr>
        <w:t>获得二阶精度：我们近似的值位于所用点的中心</w:t>
      </w:r>
      <w:r w:rsidRPr="000F68E9">
        <w:rPr>
          <w:rFonts w:asciiTheme="minorEastAsia" w:hAnsiTheme="minorEastAsia" w:hint="eastAsia"/>
        </w:rPr>
        <w:t>.</w:t>
      </w:r>
      <w:r w:rsidRPr="000F68E9">
        <w:rPr>
          <w:rFonts w:asciiTheme="minorEastAsia" w:hAnsiTheme="minorEastAsia"/>
        </w:rPr>
        <w:t>这两点的泰勒级数：</w:t>
      </w:r>
    </w:p>
    <w:p w14:paraId="6D0C2D1A" w14:textId="51F2E836" w:rsidR="000F2E6F" w:rsidRPr="000F68E9" w:rsidRDefault="00A56F5E" w:rsidP="00A56F5E">
      <w:pPr>
        <w:ind w:firstLine="420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+Δx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-Δx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072B34C3" w14:textId="77777777" w:rsidR="000F2E6F" w:rsidRPr="000F68E9" w:rsidRDefault="000F68E9">
      <w:pPr>
        <w:rPr>
          <w:rFonts w:asciiTheme="minorEastAsia" w:hAnsiTheme="minorEastAsia"/>
        </w:rPr>
      </w:pPr>
      <w:r w:rsidRPr="000F68E9">
        <w:rPr>
          <w:rFonts w:asciiTheme="minorEastAsia" w:hAnsiTheme="minorEastAsia" w:hint="eastAsia"/>
        </w:rPr>
        <w:t>两个公式相减，消去相同项，</w:t>
      </w:r>
    </w:p>
    <w:p w14:paraId="1F93C920" w14:textId="07D6FB6E" w:rsidR="000F2E6F" w:rsidRPr="000F68E9" w:rsidRDefault="00A56F5E" w:rsidP="00A56F5E">
      <w:pPr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=2Δx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03979184" w14:textId="752BB7C3" w:rsidR="000F2E6F" w:rsidRPr="000F68E9" w:rsidRDefault="000F68E9" w:rsidP="00A56F5E">
      <w:pPr>
        <w:rPr>
          <w:rFonts w:asciiTheme="minorEastAsia" w:hAnsiTheme="minorEastAsia"/>
        </w:rPr>
      </w:pPr>
      <w:r w:rsidRPr="000F68E9">
        <w:rPr>
          <w:rFonts w:asciiTheme="minorEastAsia" w:hAnsiTheme="minorEastAsia" w:hint="eastAsia"/>
        </w:rPr>
        <w:t>除以</w:t>
      </w:r>
      <m:oMath>
        <m:r>
          <w:rPr>
            <w:rFonts w:ascii="Cambria Math" w:hAnsi="Cambria Math"/>
          </w:rPr>
          <m:t>2Δx</m:t>
        </m:r>
      </m:oMath>
      <w:r w:rsidRPr="000F68E9">
        <w:rPr>
          <w:rFonts w:asciiTheme="minorEastAsia" w:hAnsiTheme="minorEastAsia" w:hint="eastAsia"/>
        </w:rPr>
        <w:t>，得到二阶精确中心有限差分：</w:t>
      </w:r>
    </w:p>
    <w:p w14:paraId="68B633F7" w14:textId="03F43ABB" w:rsidR="000F2E6F" w:rsidRPr="000F68E9" w:rsidRDefault="00A56F5E" w:rsidP="00A56F5E">
      <w:pPr>
        <w:rPr>
          <w:rFonts w:asciiTheme="minorEastAsia" w:hAnsi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2Δx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30F481B8" w14:textId="0AEE3E73" w:rsidR="000F2E6F" w:rsidRPr="000F68E9" w:rsidRDefault="000F68E9" w:rsidP="00A56F5E">
      <w:pPr>
        <w:rPr>
          <w:rFonts w:asciiTheme="minorEastAsia" w:hAnsiTheme="minorEastAsia"/>
        </w:rPr>
      </w:pPr>
      <w:r w:rsidRPr="000F68E9">
        <w:rPr>
          <w:rFonts w:asciiTheme="minorEastAsia" w:hAnsiTheme="minorEastAsia" w:hint="eastAsia"/>
        </w:rPr>
        <w:t>二阶精确中心有限差分同样适用于点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i+1/2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i+1/2</m:t>
            </m:r>
          </m:e>
        </m:d>
        <m:r>
          <w:rPr>
            <w:rFonts w:ascii="Cambria Math" w:hAnsi="Cambria Math"/>
          </w:rPr>
          <m:t>Δx</m:t>
        </m:r>
      </m:oMath>
      <w:r w:rsidRPr="000F68E9">
        <w:rPr>
          <w:rFonts w:asciiTheme="minorEastAsia" w:hAnsiTheme="minorEastAsia" w:hint="eastAsia"/>
        </w:rPr>
        <w:t>:</w:t>
      </w:r>
    </w:p>
    <w:p w14:paraId="2F213468" w14:textId="1BC09927" w:rsidR="000F2E6F" w:rsidRPr="000F68E9" w:rsidRDefault="00A56F5E" w:rsidP="00A56F5E">
      <w:pPr>
        <w:rPr>
          <w:rFonts w:asciiTheme="minorEastAsia" w:hAnsi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i+1/2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27E434FA" w14:textId="1B7BBDEA" w:rsidR="000F2E6F" w:rsidRPr="000F68E9" w:rsidRDefault="000F68E9" w:rsidP="00A56F5E">
      <w:pPr>
        <w:rPr>
          <w:rFonts w:asciiTheme="minorEastAsia" w:hAnsiTheme="minorEastAsia"/>
        </w:rPr>
      </w:pPr>
      <w:r w:rsidRPr="000F68E9">
        <w:rPr>
          <w:rFonts w:asciiTheme="minorEastAsia" w:hAnsiTheme="minorEastAsia" w:hint="eastAsia"/>
        </w:rPr>
        <w:t>在本书中我们同样要处理在中间点采样的函数</w:t>
      </w:r>
      <w:r w:rsidRPr="000F68E9">
        <w:rPr>
          <w:rFonts w:asciiTheme="minorEastAsia" w:hAnsiTheme="minorEastAsia" w:hint="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i+1/2</m:t>
            </m:r>
          </m:sub>
        </m:sSub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i+1/2</m:t>
                </m:r>
              </m:sub>
            </m:sSub>
          </m:e>
        </m:d>
      </m:oMath>
      <w:r w:rsidRPr="000F68E9">
        <w:rPr>
          <w:rFonts w:asciiTheme="minorEastAsia" w:hAnsiTheme="minorEastAsia" w:hint="eastAsia"/>
        </w:rPr>
        <w:t>,</w:t>
      </w:r>
      <w:r w:rsidRPr="000F68E9">
        <w:rPr>
          <w:rFonts w:asciiTheme="minorEastAsia" w:hAnsiTheme="minorEastAsia" w:hint="eastAsia"/>
        </w:rPr>
        <w:t>我们得到相似的公式</w:t>
      </w:r>
    </w:p>
    <w:p w14:paraId="78D12153" w14:textId="1741B13A" w:rsidR="000F2E6F" w:rsidRPr="000F68E9" w:rsidRDefault="00A56F5E" w:rsidP="00A56F5E">
      <w:pPr>
        <w:rPr>
          <w:rFonts w:asciiTheme="minorEastAsia" w:hAnsi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i+1/2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i-1/2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09F86A70" w14:textId="5FE991CE" w:rsidR="000F2E6F" w:rsidRPr="000F68E9" w:rsidRDefault="000F68E9" w:rsidP="00A56F5E">
      <w:pPr>
        <w:rPr>
          <w:rFonts w:asciiTheme="minorEastAsia" w:hAnsiTheme="minorEastAsia"/>
        </w:rPr>
      </w:pPr>
      <w:r w:rsidRPr="000F68E9">
        <w:rPr>
          <w:rFonts w:asciiTheme="minorEastAsia" w:hAnsiTheme="minorEastAsia" w:hint="eastAsia"/>
        </w:rPr>
        <w:t>高阶导数也可以被估算</w:t>
      </w:r>
      <w:r w:rsidRPr="000F68E9">
        <w:rPr>
          <w:rFonts w:asciiTheme="minorEastAsia" w:hAnsiTheme="minorEastAsia" w:hint="eastAsia"/>
        </w:rPr>
        <w:t xml:space="preserve">. </w:t>
      </w:r>
      <w:r w:rsidRPr="000F68E9">
        <w:rPr>
          <w:rFonts w:asciiTheme="minorEastAsia" w:hAnsiTheme="minorEastAsia" w:hint="eastAsia"/>
        </w:rPr>
        <w:t>特别地，对于二阶导数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∂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q/∂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0F68E9">
        <w:rPr>
          <w:rFonts w:asciiTheme="minorEastAsia" w:hAnsiTheme="minorEastAsia" w:hint="eastAsia"/>
        </w:rPr>
        <w:t>我们可以获得二阶精确中心有限差分，泰勒级数为：</w:t>
      </w:r>
    </w:p>
    <w:p w14:paraId="1A17F2C7" w14:textId="1634860D" w:rsidR="000F2E6F" w:rsidRPr="000F68E9" w:rsidRDefault="00A56F5E" w:rsidP="00A56F5E">
      <w:pPr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+Δx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-Δx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23C97697" w14:textId="77777777" w:rsidR="000F2E6F" w:rsidRPr="000F68E9" w:rsidRDefault="000F68E9">
      <w:pPr>
        <w:rPr>
          <w:rFonts w:asciiTheme="minorEastAsia" w:hAnsiTheme="minorEastAsia"/>
        </w:rPr>
      </w:pPr>
      <w:r w:rsidRPr="000F68E9">
        <w:rPr>
          <w:rFonts w:asciiTheme="minorEastAsia" w:hAnsiTheme="minorEastAsia"/>
        </w:rPr>
        <w:t>以下组合消去了大多数项：</w:t>
      </w:r>
    </w:p>
    <w:p w14:paraId="02D73E79" w14:textId="44BAE021" w:rsidR="000F2E6F" w:rsidRPr="000F68E9" w:rsidRDefault="00A56F5E" w:rsidP="00A56F5E">
      <w:pPr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=Δ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1684639A" w14:textId="7FB603AF" w:rsidR="000F2E6F" w:rsidRPr="000F68E9" w:rsidRDefault="000F68E9" w:rsidP="00A56F5E">
      <w:pPr>
        <w:rPr>
          <w:rFonts w:asciiTheme="minorEastAsia" w:hAnsiTheme="minorEastAsia"/>
        </w:rPr>
      </w:pPr>
      <w:r w:rsidRPr="000F68E9">
        <w:rPr>
          <w:rFonts w:asciiTheme="minorEastAsia" w:hAnsiTheme="minorEastAsia" w:hint="eastAsia"/>
        </w:rPr>
        <w:t>除以</w:t>
      </w:r>
      <m:oMath>
        <m: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0F68E9">
        <w:rPr>
          <w:rFonts w:asciiTheme="minorEastAsia" w:hAnsiTheme="minorEastAsia" w:hint="eastAsia"/>
        </w:rPr>
        <w:t>，得到有限差分公式，</w:t>
      </w:r>
    </w:p>
    <w:p w14:paraId="6FEDD4E6" w14:textId="69CA94D9" w:rsidR="000F2E6F" w:rsidRPr="000F68E9" w:rsidRDefault="00A56F5E" w:rsidP="00A56F5E">
      <w:pPr>
        <w:rPr>
          <w:rFonts w:asciiTheme="minorEastAsia" w:hAnsi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120D771D" w14:textId="77777777" w:rsidR="000F2E6F" w:rsidRPr="000F68E9" w:rsidRDefault="000F2E6F">
      <w:pPr>
        <w:rPr>
          <w:rFonts w:asciiTheme="minorEastAsia" w:hAnsiTheme="minorEastAsia"/>
        </w:rPr>
      </w:pPr>
    </w:p>
    <w:p w14:paraId="299F5B3E" w14:textId="77777777" w:rsidR="000F2E6F" w:rsidRPr="000F68E9" w:rsidRDefault="000F68E9">
      <w:pPr>
        <w:rPr>
          <w:rFonts w:asciiTheme="minorEastAsia" w:hAnsiTheme="minorEastAsia"/>
        </w:rPr>
      </w:pPr>
      <w:r w:rsidRPr="000F68E9">
        <w:rPr>
          <w:rFonts w:asciiTheme="minorEastAsia" w:hAnsiTheme="minorEastAsia" w:hint="eastAsia"/>
        </w:rPr>
        <w:t xml:space="preserve">A.2.2 </w:t>
      </w:r>
      <w:r w:rsidRPr="000F68E9">
        <w:rPr>
          <w:rFonts w:asciiTheme="minorEastAsia" w:hAnsiTheme="minorEastAsia" w:hint="eastAsia"/>
        </w:rPr>
        <w:t>时间积分</w:t>
      </w:r>
    </w:p>
    <w:p w14:paraId="617C2CD8" w14:textId="34DFA2BF" w:rsidR="000F2E6F" w:rsidRPr="000F68E9" w:rsidRDefault="000F68E9" w:rsidP="00A56F5E">
      <w:pPr>
        <w:rPr>
          <w:rFonts w:asciiTheme="minorEastAsia" w:hAnsiTheme="minorEastAsia"/>
        </w:rPr>
      </w:pPr>
      <w:r w:rsidRPr="000F68E9">
        <w:rPr>
          <w:rFonts w:asciiTheme="minorEastAsia" w:hAnsiTheme="minorEastAsia"/>
        </w:rPr>
        <w:t>在时间上求解微分方程通常围</w:t>
      </w:r>
      <w:r w:rsidRPr="000F68E9">
        <w:rPr>
          <w:rFonts w:asciiTheme="minorEastAsia" w:hAnsiTheme="minorEastAsia"/>
        </w:rPr>
        <w:t>绕相同的有限差分方法。</w:t>
      </w:r>
      <w:r w:rsidRPr="000F68E9">
        <w:rPr>
          <w:rFonts w:asciiTheme="minorEastAsia" w:hAnsiTheme="minorEastAsia"/>
        </w:rPr>
        <w:t xml:space="preserve"> </w:t>
      </w:r>
      <w:r w:rsidRPr="000F68E9">
        <w:rPr>
          <w:rFonts w:asciiTheme="minorEastAsia" w:hAnsiTheme="minorEastAsia"/>
        </w:rPr>
        <w:t>例如，</w:t>
      </w:r>
      <w:r w:rsidRPr="000F68E9">
        <w:rPr>
          <w:rFonts w:asciiTheme="minorEastAsia" w:hAnsiTheme="minorEastAsia" w:hint="eastAsia"/>
        </w:rPr>
        <w:t>以初始条件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Pr="000F68E9">
        <w:rPr>
          <w:rFonts w:asciiTheme="minorEastAsia" w:hAnsiTheme="minorEastAsia"/>
        </w:rPr>
        <w:t>求解微分方程</w:t>
      </w:r>
    </w:p>
    <w:p w14:paraId="73D133B5" w14:textId="68C37F86" w:rsidR="000F2E6F" w:rsidRPr="000F68E9" w:rsidRDefault="00A56F5E" w:rsidP="00A56F5E">
      <w:pPr>
        <w:rPr>
          <w:rFonts w:asciiTheme="minorEastAsia" w:hAnsi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</m:oMath>
      </m:oMathPara>
    </w:p>
    <w:p w14:paraId="3BB98D68" w14:textId="00393FED" w:rsidR="000F2E6F" w:rsidRPr="000F68E9" w:rsidRDefault="000F68E9" w:rsidP="00A56F5E">
      <w:pPr>
        <w:rPr>
          <w:rFonts w:asciiTheme="minorEastAsia" w:hAnsiTheme="minorEastAsia"/>
        </w:rPr>
      </w:pPr>
      <w:r w:rsidRPr="000F68E9">
        <w:rPr>
          <w:rFonts w:asciiTheme="minorEastAsia" w:hAnsiTheme="minorEastAsia" w:hint="eastAsia"/>
        </w:rPr>
        <w:t>我们可以在离散时间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0F68E9">
        <w:rPr>
          <w:rFonts w:asciiTheme="minorEastAsia" w:hAnsiTheme="minorEastAsia" w:hint="eastAsia"/>
        </w:rPr>
        <w:t>出近似</w:t>
      </w:r>
      <m:oMath>
        <m:r>
          <w:rPr>
            <w:rFonts w:ascii="Cambria Math" w:hAnsi="Cambria Math"/>
          </w:rPr>
          <m:t>q</m:t>
        </m:r>
      </m:oMath>
      <w:r w:rsidRPr="000F68E9">
        <w:rPr>
          <w:rFonts w:asciiTheme="minorEastAsia" w:hAnsiTheme="minorEastAsia" w:hint="eastAsia"/>
        </w:rPr>
        <w:t>，其中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Pr="000F68E9">
        <w:rPr>
          <w:rFonts w:asciiTheme="minorEastAsia" w:hAnsiTheme="minorEastAsia" w:hint="eastAsia"/>
        </w:rPr>
        <w:t>.</w:t>
      </w:r>
      <w:r w:rsidRPr="000F68E9">
        <w:rPr>
          <w:rFonts w:asciiTheme="minorEastAsia" w:hAnsiTheme="minorEastAsia" w:hint="eastAsia"/>
        </w:rPr>
        <w:t>时间步</w:t>
      </w:r>
      <m:oMath>
        <m:r>
          <w:rPr>
            <w:rFonts w:ascii="Cambria Math" w:hAnsi="Cambria Math"/>
          </w:rPr>
          <m:t>Δt</m:t>
        </m:r>
      </m:oMath>
      <w:r w:rsidRPr="000F68E9">
        <w:rPr>
          <w:rFonts w:asciiTheme="minorEastAsia" w:hAnsiTheme="minorEastAsia" w:hint="eastAsia"/>
        </w:rPr>
        <w:t>是这些离散时间之间的时长</w:t>
      </w:r>
      <w:r w:rsidRPr="000F68E9">
        <w:rPr>
          <w:rFonts w:asciiTheme="minorEastAsia" w:hAnsiTheme="minorEastAsia" w:hint="eastAsia"/>
        </w:rPr>
        <w:t>:</w:t>
      </w:r>
      <m:oMath>
        <m:r>
          <w:rPr>
            <w:rFonts w:ascii="Cambria Math" w:hAnsi="Cambria Math"/>
          </w:rPr>
          <m:t>Δt=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0F68E9">
        <w:rPr>
          <w:rFonts w:asciiTheme="minorEastAsia" w:hAnsiTheme="minorEastAsia" w:hint="eastAsia"/>
        </w:rPr>
        <w:t>.</w:t>
      </w:r>
      <w:r w:rsidRPr="000F68E9">
        <w:rPr>
          <w:rFonts w:asciiTheme="minorEastAsia" w:hAnsiTheme="minorEastAsia" w:hint="eastAsia"/>
        </w:rPr>
        <w:t>该时间步长在这些离散时间之间可能并不相同</w:t>
      </w:r>
      <w:r w:rsidRPr="000F68E9">
        <w:rPr>
          <w:rFonts w:asciiTheme="minorEastAsia" w:hAnsiTheme="minorEastAsia" w:hint="eastAsia"/>
        </w:rPr>
        <w:t>.</w:t>
      </w:r>
      <w:r w:rsidRPr="000F68E9">
        <w:rPr>
          <w:rFonts w:asciiTheme="minorEastAsia" w:hAnsiTheme="minorEastAsia" w:hint="eastAsia"/>
        </w:rPr>
        <w:t>时间积分的过程是按顺</w:t>
      </w:r>
      <w:r w:rsidRPr="000F68E9">
        <w:rPr>
          <w:rFonts w:asciiTheme="minorEastAsia" w:hAnsiTheme="minorEastAsia" w:hint="eastAsia"/>
        </w:rPr>
        <w:lastRenderedPageBreak/>
        <w:t>序地确定近似值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,…</m:t>
        </m:r>
      </m:oMath>
      <w:r w:rsidRPr="000F68E9">
        <w:rPr>
          <w:rFonts w:asciiTheme="minorEastAsia" w:hAnsiTheme="minorEastAsia" w:hint="eastAsia"/>
        </w:rPr>
        <w:t>.</w:t>
      </w:r>
      <w:r w:rsidRPr="000F68E9">
        <w:rPr>
          <w:rFonts w:asciiTheme="minorEastAsia" w:hAnsiTheme="minorEastAsia" w:hint="eastAsia"/>
        </w:rPr>
        <w:t>由于我们在近似地求解</w:t>
      </w:r>
    </w:p>
    <w:p w14:paraId="5872A2ED" w14:textId="338FA792" w:rsidR="000F2E6F" w:rsidRPr="000F68E9" w:rsidRDefault="00A56F5E" w:rsidP="00A56F5E">
      <w:pPr>
        <w:rPr>
          <w:rFonts w:asciiTheme="minorEastAsia" w:hAnsiTheme="minorEastAsia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,</m:t>
          </m:r>
        </m:oMath>
      </m:oMathPara>
    </w:p>
    <w:p w14:paraId="40E13743" w14:textId="77777777" w:rsidR="000F2E6F" w:rsidRPr="000F68E9" w:rsidRDefault="000F68E9">
      <w:pPr>
        <w:rPr>
          <w:rFonts w:asciiTheme="minorEastAsia" w:hAnsiTheme="minorEastAsia"/>
        </w:rPr>
      </w:pPr>
      <w:r w:rsidRPr="000F68E9">
        <w:rPr>
          <w:rFonts w:asciiTheme="minorEastAsia" w:hAnsiTheme="minorEastAsia" w:hint="eastAsia"/>
        </w:rPr>
        <w:t>所以被称为积分</w:t>
      </w:r>
      <w:r w:rsidRPr="000F68E9">
        <w:rPr>
          <w:rFonts w:asciiTheme="minorEastAsia" w:hAnsiTheme="minorEastAsia" w:hint="eastAsia"/>
        </w:rPr>
        <w:t>.</w:t>
      </w:r>
    </w:p>
    <w:p w14:paraId="1B11E507" w14:textId="77777777" w:rsidR="000F2E6F" w:rsidRPr="000F68E9" w:rsidRDefault="000F2E6F">
      <w:pPr>
        <w:rPr>
          <w:rFonts w:asciiTheme="minorEastAsia" w:hAnsiTheme="minorEastAsia"/>
        </w:rPr>
      </w:pPr>
    </w:p>
    <w:p w14:paraId="188BEF4C" w14:textId="77777777" w:rsidR="000F2E6F" w:rsidRPr="000F68E9" w:rsidRDefault="000F68E9">
      <w:pPr>
        <w:rPr>
          <w:rFonts w:asciiTheme="minorEastAsia" w:hAnsiTheme="minorEastAsia"/>
        </w:rPr>
      </w:pPr>
      <w:r w:rsidRPr="000F68E9">
        <w:rPr>
          <w:rFonts w:asciiTheme="minorEastAsia" w:hAnsiTheme="minorEastAsia" w:hint="eastAsia"/>
        </w:rPr>
        <w:t>最简单的时间积分方法是前向欧拉法</w:t>
      </w:r>
      <w:r w:rsidRPr="000F68E9">
        <w:rPr>
          <w:rFonts w:asciiTheme="minorEastAsia" w:hAnsiTheme="minorEastAsia" w:hint="eastAsia"/>
        </w:rPr>
        <w:t>(forward Euler)</w:t>
      </w:r>
      <w:r w:rsidRPr="000F68E9">
        <w:rPr>
          <w:rFonts w:asciiTheme="minorEastAsia" w:hAnsiTheme="minorEastAsia" w:hint="eastAsia"/>
        </w:rPr>
        <w:t>，基于一阶单侧有限差分公式：</w:t>
      </w:r>
    </w:p>
    <w:p w14:paraId="4B680176" w14:textId="5E11DA34" w:rsidR="000F2E6F" w:rsidRPr="000F68E9" w:rsidRDefault="00A56F5E" w:rsidP="00A56F5E">
      <w:pPr>
        <w:rPr>
          <w:rFonts w:asciiTheme="minorEastAsia" w:hAnsi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Δt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Δt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00CF750" w14:textId="2D76F842" w:rsidR="000F2E6F" w:rsidRPr="000F68E9" w:rsidRDefault="000F68E9" w:rsidP="00A56F5E">
      <w:pPr>
        <w:rPr>
          <w:rFonts w:asciiTheme="minorEastAsia" w:hAnsiTheme="minorEastAsia"/>
        </w:rPr>
      </w:pPr>
      <w:r w:rsidRPr="000F68E9">
        <w:rPr>
          <w:rFonts w:asciiTheme="minorEastAsia" w:hAnsiTheme="minorEastAsia" w:hint="eastAsia"/>
        </w:rPr>
        <w:t>带入微分方程并重新整理项，根据前一个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0F68E9">
        <w:rPr>
          <w:rFonts w:asciiTheme="minorEastAsia" w:hAnsiTheme="minorEastAsia" w:hint="eastAsia"/>
        </w:rPr>
        <w:t>计算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  <w:r w:rsidRPr="000F68E9">
        <w:rPr>
          <w:rFonts w:asciiTheme="minorEastAsia" w:hAnsiTheme="minorEastAsia" w:hint="eastAsia"/>
        </w:rPr>
        <w:t>：</w:t>
      </w:r>
    </w:p>
    <w:p w14:paraId="3C78A409" w14:textId="7B072E75" w:rsidR="000F2E6F" w:rsidRPr="000F68E9" w:rsidRDefault="00A56F5E" w:rsidP="00A56F5E">
      <w:pPr>
        <w:rPr>
          <w:rFonts w:asciiTheme="minorEastAsia" w:hAnsi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+Δtf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7B39BD5D" w14:textId="77777777" w:rsidR="000F2E6F" w:rsidRPr="000F68E9" w:rsidRDefault="000F68E9">
      <w:pPr>
        <w:rPr>
          <w:rFonts w:asciiTheme="minorEastAsia" w:hAnsiTheme="minorEastAsia"/>
        </w:rPr>
      </w:pPr>
      <w:r w:rsidRPr="000F68E9">
        <w:rPr>
          <w:rFonts w:asciiTheme="minorEastAsia" w:hAnsiTheme="minorEastAsia" w:hint="eastAsia"/>
        </w:rPr>
        <w:t>这仅仅是一阶精确</w:t>
      </w:r>
      <w:r w:rsidRPr="000F68E9">
        <w:rPr>
          <w:rFonts w:asciiTheme="minorEastAsia" w:hAnsiTheme="minorEastAsia" w:hint="eastAsia"/>
        </w:rPr>
        <w:t>.</w:t>
      </w:r>
    </w:p>
    <w:p w14:paraId="71229FA7" w14:textId="77777777" w:rsidR="000F2E6F" w:rsidRPr="000F68E9" w:rsidRDefault="000F2E6F">
      <w:pPr>
        <w:rPr>
          <w:rFonts w:asciiTheme="minorEastAsia" w:hAnsiTheme="minorEastAsia"/>
        </w:rPr>
      </w:pPr>
    </w:p>
    <w:p w14:paraId="5853C812" w14:textId="77777777" w:rsidR="000F2E6F" w:rsidRPr="000F68E9" w:rsidRDefault="000F68E9">
      <w:pPr>
        <w:ind w:firstLine="420"/>
        <w:rPr>
          <w:rFonts w:asciiTheme="minorEastAsia" w:hAnsiTheme="minorEastAsia"/>
        </w:rPr>
      </w:pPr>
      <w:r w:rsidRPr="000F68E9">
        <w:rPr>
          <w:rFonts w:asciiTheme="minorEastAsia" w:hAnsiTheme="minorEastAsia"/>
        </w:rPr>
        <w:t>本书利用了一些更高级的时间积分方案，例如</w:t>
      </w:r>
      <w:r w:rsidRPr="000F68E9">
        <w:rPr>
          <w:rFonts w:asciiTheme="minorEastAsia" w:hAnsiTheme="minorEastAsia"/>
        </w:rPr>
        <w:t>Runge-</w:t>
      </w:r>
      <w:proofErr w:type="spellStart"/>
      <w:r w:rsidRPr="000F68E9">
        <w:rPr>
          <w:rFonts w:asciiTheme="minorEastAsia" w:hAnsiTheme="minorEastAsia"/>
        </w:rPr>
        <w:t>Kutta</w:t>
      </w:r>
      <w:proofErr w:type="spellEnd"/>
      <w:r w:rsidRPr="000F68E9">
        <w:rPr>
          <w:rFonts w:asciiTheme="minorEastAsia" w:hAnsiTheme="minorEastAsia"/>
        </w:rPr>
        <w:t>方法。</w:t>
      </w:r>
      <w:r w:rsidRPr="000F68E9">
        <w:rPr>
          <w:rFonts w:asciiTheme="minorEastAsia" w:hAnsiTheme="minorEastAsia"/>
        </w:rPr>
        <w:t xml:space="preserve"> Runge-</w:t>
      </w:r>
      <w:proofErr w:type="spellStart"/>
      <w:r w:rsidRPr="000F68E9">
        <w:rPr>
          <w:rFonts w:asciiTheme="minorEastAsia" w:hAnsiTheme="minorEastAsia"/>
        </w:rPr>
        <w:t>Kutta</w:t>
      </w:r>
      <w:proofErr w:type="spellEnd"/>
      <w:r w:rsidRPr="000F68E9">
        <w:rPr>
          <w:rFonts w:asciiTheme="minorEastAsia" w:hAnsiTheme="minorEastAsia"/>
        </w:rPr>
        <w:t>系列通过在一个时间步中的多个点上评估</w:t>
      </w:r>
      <w:r w:rsidRPr="000F68E9">
        <w:rPr>
          <w:rFonts w:asciiTheme="minorEastAsia" w:hAnsiTheme="minorEastAsia"/>
        </w:rPr>
        <w:t>f</w:t>
      </w:r>
      <w:r w:rsidRPr="000F68E9">
        <w:rPr>
          <w:rFonts w:asciiTheme="minorEastAsia" w:hAnsiTheme="minorEastAsia"/>
        </w:rPr>
        <w:t>获得了更高阶的精度和其他数值优势。</w:t>
      </w:r>
      <w:r w:rsidRPr="000F68E9">
        <w:rPr>
          <w:rFonts w:asciiTheme="minorEastAsia" w:hAnsiTheme="minorEastAsia"/>
        </w:rPr>
        <w:t xml:space="preserve"> </w:t>
      </w:r>
      <w:r w:rsidRPr="000F68E9">
        <w:rPr>
          <w:rFonts w:asciiTheme="minorEastAsia" w:hAnsiTheme="minorEastAsia"/>
        </w:rPr>
        <w:t>例如，经典的二阶精确</w:t>
      </w:r>
      <w:r w:rsidRPr="000F68E9">
        <w:rPr>
          <w:rFonts w:asciiTheme="minorEastAsia" w:hAnsiTheme="minorEastAsia"/>
        </w:rPr>
        <w:t>Runge-</w:t>
      </w:r>
      <w:proofErr w:type="spellStart"/>
      <w:r w:rsidRPr="000F68E9">
        <w:rPr>
          <w:rFonts w:asciiTheme="minorEastAsia" w:hAnsiTheme="minorEastAsia"/>
        </w:rPr>
        <w:t>Kutta</w:t>
      </w:r>
      <w:proofErr w:type="spellEnd"/>
      <w:r w:rsidRPr="000F68E9">
        <w:rPr>
          <w:rFonts w:asciiTheme="minorEastAsia" w:hAnsiTheme="minorEastAsia"/>
        </w:rPr>
        <w:t>方法之一可以写成</w:t>
      </w:r>
    </w:p>
    <w:p w14:paraId="212F44DD" w14:textId="040442EA" w:rsidR="000F2E6F" w:rsidRPr="000F68E9" w:rsidRDefault="00A56F5E" w:rsidP="00A56F5E">
      <w:pPr>
        <w:ind w:firstLine="420"/>
        <w:rPr>
          <w:rFonts w:asciiTheme="minorEastAsia" w:hAnsi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n+1/2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Δtf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+Δtf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n+1/2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2D71A276" w14:textId="77777777" w:rsidR="000F2E6F" w:rsidRPr="000F68E9" w:rsidRDefault="000F68E9">
      <w:pPr>
        <w:rPr>
          <w:rFonts w:asciiTheme="minorEastAsia" w:hAnsiTheme="minorEastAsia"/>
        </w:rPr>
      </w:pPr>
      <w:r w:rsidRPr="000F68E9">
        <w:rPr>
          <w:rFonts w:asciiTheme="minorEastAsia" w:hAnsiTheme="minorEastAsia"/>
        </w:rPr>
        <w:t>最好的三阶精确</w:t>
      </w:r>
      <w:r w:rsidRPr="000F68E9">
        <w:rPr>
          <w:rFonts w:asciiTheme="minorEastAsia" w:hAnsiTheme="minorEastAsia"/>
        </w:rPr>
        <w:t>Runge-</w:t>
      </w:r>
      <w:proofErr w:type="spellStart"/>
      <w:r w:rsidRPr="000F68E9">
        <w:rPr>
          <w:rFonts w:asciiTheme="minorEastAsia" w:hAnsiTheme="minorEastAsia"/>
        </w:rPr>
        <w:t>Kutta</w:t>
      </w:r>
      <w:proofErr w:type="spellEnd"/>
      <w:r w:rsidRPr="000F68E9">
        <w:rPr>
          <w:rFonts w:asciiTheme="minorEastAsia" w:hAnsiTheme="minorEastAsia"/>
        </w:rPr>
        <w:t>公式由</w:t>
      </w:r>
      <w:r w:rsidRPr="000F68E9">
        <w:rPr>
          <w:rFonts w:asciiTheme="minorEastAsia" w:hAnsiTheme="minorEastAsia"/>
        </w:rPr>
        <w:t>Ra</w:t>
      </w:r>
      <w:r w:rsidRPr="000F68E9">
        <w:rPr>
          <w:rFonts w:asciiTheme="minorEastAsia" w:hAnsiTheme="minorEastAsia"/>
        </w:rPr>
        <w:t>lston [Ral62]</w:t>
      </w:r>
      <w:r w:rsidRPr="000F68E9">
        <w:rPr>
          <w:rFonts w:asciiTheme="minorEastAsia" w:hAnsiTheme="minorEastAsia"/>
        </w:rPr>
        <w:t>给出</w:t>
      </w:r>
      <w:r w:rsidRPr="000F68E9">
        <w:rPr>
          <w:rFonts w:asciiTheme="minorEastAsia" w:hAnsiTheme="minorEastAsia" w:hint="eastAsia"/>
        </w:rPr>
        <w:t>:</w:t>
      </w:r>
    </w:p>
    <w:p w14:paraId="7B7249FA" w14:textId="479734A9" w:rsidR="000F2E6F" w:rsidRPr="000F68E9" w:rsidRDefault="00A56F5E" w:rsidP="00A56F5E">
      <w:pPr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Δt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Δt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Δt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Δt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Δt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6A8CF61A" w14:textId="77777777" w:rsidR="000F2E6F" w:rsidRPr="000F68E9" w:rsidRDefault="000F68E9">
      <w:pPr>
        <w:ind w:firstLine="420"/>
        <w:rPr>
          <w:rFonts w:asciiTheme="minorEastAsia" w:hAnsiTheme="minorEastAsia"/>
        </w:rPr>
      </w:pPr>
      <w:r w:rsidRPr="000F68E9">
        <w:rPr>
          <w:rFonts w:asciiTheme="minorEastAsia" w:hAnsiTheme="minorEastAsia"/>
        </w:rPr>
        <w:t>许多时间积分方案都带有警告，除非将</w:t>
      </w:r>
      <w:proofErr w:type="spellStart"/>
      <w:r w:rsidRPr="000F68E9">
        <w:rPr>
          <w:rFonts w:asciiTheme="minorEastAsia" w:hAnsiTheme="minorEastAsia"/>
        </w:rPr>
        <w:t>Δt</w:t>
      </w:r>
      <w:proofErr w:type="spellEnd"/>
      <w:r w:rsidRPr="000F68E9">
        <w:rPr>
          <w:rFonts w:asciiTheme="minorEastAsia" w:hAnsiTheme="minorEastAsia"/>
        </w:rPr>
        <w:t>选得足够小，否则尽管精确解仍然有界，但计算出的解却呈指数级爆炸。</w:t>
      </w:r>
      <w:r w:rsidRPr="000F68E9">
        <w:rPr>
          <w:rFonts w:asciiTheme="minorEastAsia" w:hAnsiTheme="minorEastAsia"/>
        </w:rPr>
        <w:t xml:space="preserve"> </w:t>
      </w:r>
      <w:r w:rsidRPr="000F68E9">
        <w:rPr>
          <w:rFonts w:asciiTheme="minorEastAsia" w:hAnsiTheme="minorEastAsia"/>
        </w:rPr>
        <w:t>这被称为稳定时间步长限制。</w:t>
      </w:r>
      <w:r w:rsidRPr="000F68E9">
        <w:rPr>
          <w:rFonts w:asciiTheme="minorEastAsia" w:hAnsiTheme="minorEastAsia"/>
        </w:rPr>
        <w:t xml:space="preserve"> </w:t>
      </w:r>
      <w:r w:rsidRPr="000F68E9">
        <w:rPr>
          <w:rFonts w:asciiTheme="minorEastAsia" w:hAnsiTheme="minorEastAsia"/>
        </w:rPr>
        <w:t>对于某些问题，无论</w:t>
      </w:r>
      <w:r w:rsidRPr="000F68E9">
        <w:rPr>
          <w:rFonts w:ascii="微软雅黑" w:eastAsia="微软雅黑" w:hAnsi="微软雅黑" w:cs="微软雅黑" w:hint="eastAsia"/>
        </w:rPr>
        <w:t>∆</w:t>
      </w:r>
      <w:r w:rsidRPr="000F68E9">
        <w:rPr>
          <w:rFonts w:asciiTheme="minorEastAsia" w:hAnsiTheme="minorEastAsia"/>
        </w:rPr>
        <w:t>t</w:t>
      </w:r>
      <w:r w:rsidRPr="000F68E9">
        <w:rPr>
          <w:rFonts w:asciiTheme="minorEastAsia" w:hAnsiTheme="minorEastAsia"/>
        </w:rPr>
        <w:t>多么小，时间积分方案都可能甚至不稳定：在某些情况下，上述正向</w:t>
      </w:r>
      <w:r w:rsidRPr="000F68E9">
        <w:rPr>
          <w:rFonts w:asciiTheme="minorEastAsia" w:hAnsiTheme="minorEastAsia"/>
        </w:rPr>
        <w:t>Euler</w:t>
      </w:r>
      <w:r w:rsidRPr="000F68E9">
        <w:rPr>
          <w:rFonts w:asciiTheme="minorEastAsia" w:hAnsiTheme="minorEastAsia"/>
        </w:rPr>
        <w:t>方案和上述二阶精确</w:t>
      </w:r>
      <w:r w:rsidRPr="000F68E9">
        <w:rPr>
          <w:rFonts w:asciiTheme="minorEastAsia" w:hAnsiTheme="minorEastAsia"/>
        </w:rPr>
        <w:t>Runge-</w:t>
      </w:r>
      <w:proofErr w:type="spellStart"/>
      <w:r w:rsidRPr="000F68E9">
        <w:rPr>
          <w:rFonts w:asciiTheme="minorEastAsia" w:hAnsiTheme="minorEastAsia"/>
        </w:rPr>
        <w:t>Kutta</w:t>
      </w:r>
      <w:proofErr w:type="spellEnd"/>
      <w:r w:rsidRPr="000F68E9">
        <w:rPr>
          <w:rFonts w:asciiTheme="minorEastAsia" w:hAnsiTheme="minorEastAsia"/>
        </w:rPr>
        <w:t>方案都存在此缺陷。</w:t>
      </w:r>
      <w:r w:rsidRPr="000F68E9">
        <w:rPr>
          <w:rFonts w:asciiTheme="minorEastAsia" w:hAnsiTheme="minorEastAsia"/>
        </w:rPr>
        <w:t xml:space="preserve"> </w:t>
      </w:r>
      <w:r w:rsidRPr="000F68E9">
        <w:rPr>
          <w:rFonts w:asciiTheme="minorEastAsia" w:hAnsiTheme="minorEastAsia"/>
        </w:rPr>
        <w:t>结果，三阶精确的</w:t>
      </w:r>
      <w:r w:rsidRPr="000F68E9">
        <w:rPr>
          <w:rFonts w:asciiTheme="minorEastAsia" w:hAnsiTheme="minorEastAsia"/>
        </w:rPr>
        <w:t>Runge-</w:t>
      </w:r>
      <w:proofErr w:type="spellStart"/>
      <w:r w:rsidRPr="000F68E9">
        <w:rPr>
          <w:rFonts w:asciiTheme="minorEastAsia" w:hAnsiTheme="minorEastAsia"/>
        </w:rPr>
        <w:t>Kutta</w:t>
      </w:r>
      <w:proofErr w:type="spellEnd"/>
      <w:r w:rsidRPr="000F68E9">
        <w:rPr>
          <w:rFonts w:asciiTheme="minorEastAsia" w:hAnsiTheme="minorEastAsia"/>
        </w:rPr>
        <w:t>方案可以被认为是最简单的通用方法。</w:t>
      </w:r>
    </w:p>
    <w:p w14:paraId="3CCA2E12" w14:textId="77777777" w:rsidR="000F2E6F" w:rsidRPr="000F68E9" w:rsidRDefault="000F2E6F">
      <w:pPr>
        <w:rPr>
          <w:rFonts w:asciiTheme="minorEastAsia" w:hAnsiTheme="minorEastAsia"/>
        </w:rPr>
      </w:pPr>
    </w:p>
    <w:p w14:paraId="33562E39" w14:textId="77777777" w:rsidR="000F2E6F" w:rsidRPr="000F68E9" w:rsidRDefault="000F2E6F">
      <w:pPr>
        <w:rPr>
          <w:rFonts w:asciiTheme="minorEastAsia" w:hAnsiTheme="minorEastAsia"/>
        </w:rPr>
      </w:pPr>
    </w:p>
    <w:p w14:paraId="0C3817B4" w14:textId="77777777" w:rsidR="000F2E6F" w:rsidRPr="000F68E9" w:rsidRDefault="000F2E6F">
      <w:pPr>
        <w:rPr>
          <w:rFonts w:asciiTheme="minorEastAsia" w:hAnsiTheme="minorEastAsia"/>
        </w:rPr>
      </w:pPr>
    </w:p>
    <w:bookmarkEnd w:id="0"/>
    <w:p w14:paraId="5EF20372" w14:textId="77777777" w:rsidR="000F2E6F" w:rsidRPr="000F68E9" w:rsidRDefault="000F2E6F">
      <w:pPr>
        <w:rPr>
          <w:rFonts w:asciiTheme="minorEastAsia" w:hAnsiTheme="minorEastAsia"/>
        </w:rPr>
      </w:pPr>
    </w:p>
    <w:sectPr w:rsidR="000F2E6F" w:rsidRPr="000F6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2E6F"/>
    <w:rsid w:val="000F2E6F"/>
    <w:rsid w:val="000F68E9"/>
    <w:rsid w:val="00A56F5E"/>
    <w:rsid w:val="12914FBA"/>
    <w:rsid w:val="1DBA5CBF"/>
    <w:rsid w:val="21A64998"/>
    <w:rsid w:val="32E266CA"/>
    <w:rsid w:val="35AF3E0E"/>
    <w:rsid w:val="467269D7"/>
    <w:rsid w:val="4E3B753C"/>
    <w:rsid w:val="4E650D56"/>
    <w:rsid w:val="626C6AA1"/>
    <w:rsid w:val="73AB4272"/>
    <w:rsid w:val="7EFA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CE27D5"/>
  <w15:docId w15:val="{488F0331-4968-4A1F-95F8-542863BC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832</Words>
  <Characters>4746</Characters>
  <Application>Microsoft Office Word</Application>
  <DocSecurity>0</DocSecurity>
  <Lines>39</Lines>
  <Paragraphs>11</Paragraphs>
  <ScaleCrop>false</ScaleCrop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 zhen'gui</cp:lastModifiedBy>
  <cp:revision>3</cp:revision>
  <dcterms:created xsi:type="dcterms:W3CDTF">2014-10-29T12:08:00Z</dcterms:created>
  <dcterms:modified xsi:type="dcterms:W3CDTF">2019-12-09T09:47:00Z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