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868" w14:textId="6C7A8CA5" w:rsidR="00DB1E63" w:rsidRDefault="004C52E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正弦序列 2021年2月26日10点03分</w:t>
      </w:r>
    </w:p>
    <w:p w14:paraId="34727F97" w14:textId="70DF2528" w:rsidR="004C52E8" w:rsidRDefault="004C52E8">
      <w:pPr>
        <w:rPr>
          <w:rFonts w:ascii="宋体" w:eastAsia="宋体" w:hAnsi="宋体"/>
          <w:sz w:val="20"/>
          <w:szCs w:val="20"/>
        </w:rPr>
      </w:pPr>
    </w:p>
    <w:p w14:paraId="136B12F1" w14:textId="3C5A5762" w:rsidR="00A45382" w:rsidRDefault="000716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例3</w:t>
      </w:r>
      <w:r>
        <w:rPr>
          <w:rFonts w:ascii="宋体" w:eastAsia="宋体" w:hAnsi="宋体"/>
          <w:sz w:val="20"/>
          <w:szCs w:val="20"/>
        </w:rPr>
        <w:t>.1(</w:t>
      </w:r>
      <w:r>
        <w:rPr>
          <w:rFonts w:ascii="宋体" w:eastAsia="宋体" w:hAnsi="宋体" w:hint="eastAsia"/>
          <w:sz w:val="20"/>
          <w:szCs w:val="20"/>
        </w:rPr>
        <w:t>采样理论介绍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2πνt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是频率为</w:t>
      </w:r>
      <m:oMath>
        <m:r>
          <w:rPr>
            <w:rFonts w:ascii="Cambria Math" w:eastAsia="宋体" w:hAnsi="Cambria Math"/>
            <w:sz w:val="20"/>
            <w:szCs w:val="20"/>
          </w:rPr>
          <m:t>ν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Hz)</w:t>
      </w:r>
      <w:r>
        <w:rPr>
          <w:rFonts w:ascii="宋体" w:eastAsia="宋体" w:hAnsi="宋体" w:hint="eastAsia"/>
          <w:sz w:val="20"/>
          <w:szCs w:val="20"/>
        </w:rPr>
        <w:t>的正弦信号.序列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是通过</w:t>
      </w:r>
      <w:r w:rsidR="00A45382">
        <w:rPr>
          <w:rFonts w:ascii="宋体" w:eastAsia="宋体" w:hAnsi="宋体" w:hint="eastAsia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规则</w:t>
      </w:r>
      <w:r w:rsidR="00A45382">
        <w:rPr>
          <w:rFonts w:ascii="宋体" w:eastAsia="宋体" w:hAnsi="宋体" w:hint="eastAsia"/>
          <w:sz w:val="20"/>
          <w:szCs w:val="20"/>
        </w:rPr>
        <w:t>区间</w:t>
      </w:r>
      <m:oMath>
        <m:r>
          <w:rPr>
            <w:rFonts w:ascii="Cambria Math" w:eastAsia="宋体" w:hAnsi="Cambria Math"/>
            <w:sz w:val="20"/>
            <w:szCs w:val="20"/>
          </w:rPr>
          <m:t>t=n∆t</m:t>
        </m:r>
      </m:oMath>
      <w:r>
        <w:rPr>
          <w:rFonts w:ascii="宋体" w:eastAsia="宋体" w:hAnsi="宋体" w:hint="eastAsia"/>
          <w:sz w:val="20"/>
          <w:szCs w:val="20"/>
        </w:rPr>
        <w:t>采样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45382">
        <w:rPr>
          <w:rFonts w:ascii="宋体" w:eastAsia="宋体" w:hAnsi="宋体" w:hint="eastAsia"/>
          <w:sz w:val="20"/>
          <w:szCs w:val="20"/>
        </w:rPr>
        <w:t>生成的.则,</w:t>
      </w:r>
    </w:p>
    <w:p w14:paraId="70D717DA" w14:textId="0C4718FB" w:rsidR="00A45382" w:rsidRPr="00961E91" w:rsidRDefault="00A4538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n∆t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2πν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n∆t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E961699" w14:textId="6D56EA2F" w:rsidR="00961E91" w:rsidRDefault="00961E9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θ=2πν∆t</m:t>
        </m:r>
      </m:oMath>
      <w:r>
        <w:rPr>
          <w:rFonts w:ascii="宋体" w:eastAsia="宋体" w:hAnsi="宋体" w:hint="eastAsia"/>
          <w:sz w:val="20"/>
          <w:szCs w:val="20"/>
        </w:rPr>
        <w:t>,被称为正弦信号的频率</w:t>
      </w:r>
      <w:r w:rsidR="001173AE">
        <w:rPr>
          <w:rFonts w:ascii="宋体" w:eastAsia="宋体" w:hAnsi="宋体" w:hint="eastAsia"/>
          <w:sz w:val="20"/>
          <w:szCs w:val="20"/>
        </w:rPr>
        <w:t>、离散频率或数字频率</w:t>
      </w:r>
      <w:r w:rsidR="001173AE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∆t</m:t>
        </m:r>
      </m:oMath>
      <w:r w:rsidR="001173AE">
        <w:rPr>
          <w:rFonts w:ascii="宋体" w:eastAsia="宋体" w:hAnsi="宋体" w:hint="eastAsia"/>
          <w:sz w:val="20"/>
          <w:szCs w:val="20"/>
        </w:rPr>
        <w:t>是时间区间或采样区间.采样区间的倒数被称为采样频率或采样率,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=1/∆t</m:t>
        </m:r>
      </m:oMath>
      <w:r w:rsidR="001173AE">
        <w:rPr>
          <w:rFonts w:ascii="宋体" w:eastAsia="宋体" w:hAnsi="宋体" w:hint="eastAsia"/>
          <w:sz w:val="20"/>
          <w:szCs w:val="20"/>
        </w:rPr>
        <w:t>.使用采样率表达,</w:t>
      </w:r>
      <m:oMath>
        <m:r>
          <w:rPr>
            <w:rFonts w:ascii="Cambria Math" w:eastAsia="宋体" w:hAnsi="Cambria Math"/>
            <w:sz w:val="20"/>
            <w:szCs w:val="20"/>
          </w:rPr>
          <m:t>θ=2πν/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</m:oMath>
      <w:r w:rsidR="001173AE">
        <w:rPr>
          <w:rFonts w:ascii="宋体" w:eastAsia="宋体" w:hAnsi="宋体" w:hint="eastAsia"/>
          <w:sz w:val="20"/>
          <w:szCs w:val="20"/>
        </w:rPr>
        <w:t>.</w:t>
      </w:r>
    </w:p>
    <w:p w14:paraId="3A630C01" w14:textId="04D050D1" w:rsidR="006D0D49" w:rsidRDefault="006D0D49">
      <w:pPr>
        <w:rPr>
          <w:rFonts w:ascii="宋体" w:eastAsia="宋体" w:hAnsi="宋体"/>
          <w:sz w:val="20"/>
          <w:szCs w:val="20"/>
        </w:rPr>
      </w:pPr>
    </w:p>
    <w:p w14:paraId="46B91C38" w14:textId="7AAC3695" w:rsidR="006D0D49" w:rsidRDefault="006D0D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为了避免</w:t>
      </w:r>
      <w:r w:rsidR="00C37253">
        <w:rPr>
          <w:rFonts w:ascii="宋体" w:eastAsia="宋体" w:hAnsi="宋体" w:hint="eastAsia"/>
          <w:sz w:val="20"/>
          <w:szCs w:val="20"/>
        </w:rPr>
        <w:t>a</w:t>
      </w:r>
      <w:r w:rsidR="00C37253">
        <w:rPr>
          <w:rFonts w:ascii="宋体" w:eastAsia="宋体" w:hAnsi="宋体"/>
          <w:sz w:val="20"/>
          <w:szCs w:val="20"/>
        </w:rPr>
        <w:t>liasing,</w:t>
      </w:r>
      <w:r w:rsidR="00C37253">
        <w:rPr>
          <w:rFonts w:ascii="宋体" w:eastAsia="宋体" w:hAnsi="宋体" w:hint="eastAsia"/>
          <w:sz w:val="20"/>
          <w:szCs w:val="20"/>
        </w:rPr>
        <w:t>采样率的选择必须使得数字频率</w:t>
      </w:r>
      <m:oMath>
        <m:r>
          <w:rPr>
            <w:rFonts w:ascii="Cambria Math" w:eastAsia="宋体" w:hAnsi="Cambria Math"/>
            <w:sz w:val="20"/>
            <w:szCs w:val="20"/>
          </w:rPr>
          <m:t>θ=2πν/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</m:oMath>
      <w:r w:rsidR="00C37253">
        <w:rPr>
          <w:rFonts w:ascii="宋体" w:eastAsia="宋体" w:hAnsi="宋体" w:hint="eastAsia"/>
          <w:sz w:val="20"/>
          <w:szCs w:val="20"/>
        </w:rPr>
        <w:t>小于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</m:oMath>
      <w:r w:rsidR="00C37253">
        <w:rPr>
          <w:rFonts w:ascii="宋体" w:eastAsia="宋体" w:hAnsi="宋体" w:hint="eastAsia"/>
          <w:sz w:val="20"/>
          <w:szCs w:val="20"/>
        </w:rPr>
        <w:t>,或</w:t>
      </w:r>
    </w:p>
    <w:p w14:paraId="3BB6DDF4" w14:textId="01CF5B07" w:rsidR="00C37253" w:rsidRPr="00C37253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ν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&gt;2ν.      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F615A05" w14:textId="520D661A" w:rsidR="00C37253" w:rsidRDefault="00C37253">
      <w:pPr>
        <w:rPr>
          <w:rFonts w:ascii="宋体" w:eastAsia="宋体" w:hAnsi="宋体"/>
          <w:sz w:val="20"/>
          <w:szCs w:val="20"/>
        </w:rPr>
      </w:pPr>
    </w:p>
    <w:p w14:paraId="6712E629" w14:textId="06AB2F6C" w:rsidR="00652FBE" w:rsidRDefault="00652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定义(周期性,偶函数和奇函数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是连续函数.</w:t>
      </w:r>
    </w:p>
    <w:p w14:paraId="52D8D3AA" w14:textId="04DCA66A" w:rsidR="00652FBE" w:rsidRDefault="00652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t+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是周期函数,</w:t>
      </w:r>
      <w:r>
        <w:rPr>
          <w:rFonts w:ascii="宋体" w:eastAsia="宋体" w:hAnsi="宋体"/>
          <w:sz w:val="20"/>
          <w:szCs w:val="20"/>
        </w:rPr>
        <w:t>T</w:t>
      </w:r>
      <w:r>
        <w:rPr>
          <w:rFonts w:ascii="宋体" w:eastAsia="宋体" w:hAnsi="宋体" w:hint="eastAsia"/>
          <w:sz w:val="20"/>
          <w:szCs w:val="20"/>
        </w:rPr>
        <w:t>是它的周期.</w:t>
      </w:r>
      <w:r w:rsidR="004D2143">
        <w:rPr>
          <w:rFonts w:ascii="宋体" w:eastAsia="宋体" w:hAnsi="宋体" w:hint="eastAsia"/>
          <w:sz w:val="20"/>
          <w:szCs w:val="20"/>
        </w:rPr>
        <w:t>如果f是正弦函数,则</w:t>
      </w:r>
      <m:oMath>
        <m:r>
          <w:rPr>
            <w:rFonts w:ascii="Cambria Math" w:eastAsia="宋体" w:hAnsi="Cambria Math"/>
            <w:sz w:val="20"/>
            <w:szCs w:val="20"/>
          </w:rPr>
          <m:t>T=1/ν</m:t>
        </m:r>
      </m:oMath>
      <w:r w:rsidR="004D2143">
        <w:rPr>
          <w:rFonts w:ascii="宋体" w:eastAsia="宋体" w:hAnsi="宋体" w:hint="eastAsia"/>
          <w:sz w:val="20"/>
          <w:szCs w:val="20"/>
        </w:rPr>
        <w:t>.</w:t>
      </w:r>
    </w:p>
    <w:p w14:paraId="37B267FF" w14:textId="25ACBE93" w:rsidR="00652FBE" w:rsidRDefault="00652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是偶函数.</w:t>
      </w:r>
    </w:p>
    <w:p w14:paraId="07522C48" w14:textId="4EF03277" w:rsidR="00652FBE" w:rsidRDefault="00652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是奇函数.</w:t>
      </w:r>
    </w:p>
    <w:p w14:paraId="3445E48E" w14:textId="008E040A" w:rsidR="00652FBE" w:rsidRDefault="00652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/>
          <w:sz w:val="20"/>
          <w:szCs w:val="20"/>
        </w:rPr>
        <w:t>Hermitian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B6D45" w14:textId="6CD8F74A" w:rsidR="00D44E62" w:rsidRDefault="00D44E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相同的定义同样适用于序列,令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 w:rsidR="004D2143">
        <w:rPr>
          <w:rFonts w:ascii="宋体" w:eastAsia="宋体" w:hAnsi="宋体" w:hint="eastAsia"/>
          <w:sz w:val="20"/>
          <w:szCs w:val="20"/>
        </w:rPr>
        <w:t>是周期为N的无穷序列,</w:t>
      </w:r>
    </w:p>
    <w:p w14:paraId="5A93B889" w14:textId="02B0388F" w:rsidR="004D2143" w:rsidRPr="001A0B3B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偶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奇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Hermitian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如果</m:t>
          </m:r>
          <m: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N-n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N-n</m:t>
                      </m:r>
                    </m:e>
                  </m:d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n=0,1,2,…,N-1.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7672C2" w14:textId="271C58FB" w:rsidR="001A0B3B" w:rsidRDefault="001A0B3B">
      <w:pPr>
        <w:rPr>
          <w:rFonts w:ascii="宋体" w:eastAsia="宋体" w:hAnsi="宋体"/>
          <w:sz w:val="20"/>
          <w:szCs w:val="20"/>
        </w:rPr>
      </w:pPr>
    </w:p>
    <w:p w14:paraId="058E686F" w14:textId="3D283A22" w:rsidR="001A0B3B" w:rsidRDefault="001A0B3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正交正弦序列</w:t>
      </w:r>
    </w:p>
    <w:p w14:paraId="4B4AF5F4" w14:textId="68F6B4AF" w:rsidR="001A0B3B" w:rsidRDefault="001A0B3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现在来考虑向量</w:t>
      </w:r>
      <w:r w:rsidR="00BB08F3">
        <w:rPr>
          <w:rFonts w:ascii="宋体" w:eastAsia="宋体" w:hAnsi="宋体" w:hint="eastAsia"/>
          <w:sz w:val="20"/>
          <w:szCs w:val="20"/>
        </w:rPr>
        <w:t>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bSup>
      </m:oMath>
      <w:r w:rsidR="00BB08F3">
        <w:rPr>
          <w:rFonts w:ascii="宋体" w:eastAsia="宋体" w:hAnsi="宋体" w:hint="eastAsia"/>
          <w:sz w:val="20"/>
          <w:szCs w:val="20"/>
        </w:rPr>
        <w:t>,其中</w:t>
      </w:r>
    </w:p>
    <w:p w14:paraId="15710391" w14:textId="5FD299DE" w:rsidR="00BB08F3" w:rsidRPr="00BB08F3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i2πmn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,      n=0,1,…,N-1,</m:t>
          </m:r>
        </m:oMath>
      </m:oMathPara>
    </w:p>
    <w:p w14:paraId="2D65B6C9" w14:textId="07000D7F" w:rsidR="00BB08F3" w:rsidRDefault="00BB08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这实际上是频率</w:t>
      </w:r>
      <m:oMath>
        <m:r>
          <w:rPr>
            <w:rFonts w:ascii="Cambria Math" w:eastAsia="宋体" w:hAnsi="Cambria Math"/>
            <w:sz w:val="20"/>
            <w:szCs w:val="20"/>
          </w:rPr>
          <m:t>θ=2πm/N</m:t>
        </m:r>
      </m:oMath>
      <w:r>
        <w:rPr>
          <w:rFonts w:ascii="宋体" w:eastAsia="宋体" w:hAnsi="宋体" w:hint="eastAsia"/>
          <w:sz w:val="20"/>
          <w:szCs w:val="20"/>
        </w:rPr>
        <w:t>的单个周期内的复指数序列.所有这类的向量集合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具有下列五个重要属性.</w:t>
      </w:r>
    </w:p>
    <w:p w14:paraId="2812706B" w14:textId="14501A7D" w:rsidR="00BB08F3" w:rsidRPr="000A4966" w:rsidRDefault="00BB08F3" w:rsidP="000A496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0A4966">
        <w:rPr>
          <w:rFonts w:ascii="宋体" w:eastAsia="宋体" w:hAnsi="宋体" w:hint="eastAsia"/>
          <w:sz w:val="20"/>
          <w:szCs w:val="20"/>
        </w:rPr>
        <w:t>复指数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i2πmn/N</m:t>
                </m:r>
              </m:e>
            </m:d>
          </m:e>
        </m:func>
      </m:oMath>
      <w:r w:rsidRPr="000A4966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0A496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0A4966">
        <w:rPr>
          <w:rFonts w:ascii="宋体" w:eastAsia="宋体" w:hAnsi="宋体" w:hint="eastAsia"/>
          <w:sz w:val="20"/>
          <w:szCs w:val="20"/>
        </w:rPr>
        <w:t>上具有周期:</w:t>
      </w:r>
    </w:p>
    <w:p w14:paraId="4093FC34" w14:textId="761F9C4F" w:rsidR="00BB08F3" w:rsidRPr="00BB08F3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m+N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5BC8932" w14:textId="172DFA8F" w:rsidR="00BB08F3" w:rsidRDefault="00BB08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因此,集合中只有N个不同的向量: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9F1FEF6" w14:textId="59196372" w:rsidR="00D377B4" w:rsidRPr="000A4966" w:rsidRDefault="00D377B4" w:rsidP="000A496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0A4966">
        <w:rPr>
          <w:rFonts w:ascii="宋体" w:eastAsia="宋体" w:hAnsi="宋体" w:hint="eastAsia"/>
          <w:sz w:val="20"/>
          <w:szCs w:val="20"/>
        </w:rPr>
        <w:t>复指数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i2πmn/N</m:t>
                </m:r>
              </m:e>
            </m:d>
          </m:e>
        </m:func>
      </m:oMath>
      <w:r w:rsidRPr="000A4966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="006E165A" w:rsidRPr="000A496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0A4966">
        <w:rPr>
          <w:rFonts w:ascii="宋体" w:eastAsia="宋体" w:hAnsi="宋体" w:hint="eastAsia"/>
          <w:sz w:val="20"/>
          <w:szCs w:val="20"/>
        </w:rPr>
        <w:t>上是H</w:t>
      </w:r>
      <w:r w:rsidRPr="000A4966">
        <w:rPr>
          <w:rFonts w:ascii="宋体" w:eastAsia="宋体" w:hAnsi="宋体"/>
          <w:sz w:val="20"/>
          <w:szCs w:val="20"/>
        </w:rPr>
        <w:t>ermitian</w:t>
      </w:r>
      <w:r w:rsidRPr="000A4966">
        <w:rPr>
          <w:rFonts w:ascii="宋体" w:eastAsia="宋体" w:hAnsi="宋体" w:hint="eastAsia"/>
          <w:sz w:val="20"/>
          <w:szCs w:val="20"/>
        </w:rPr>
        <w:t>:</w:t>
      </w:r>
    </w:p>
    <w:p w14:paraId="14BA18F8" w14:textId="453FF5A0" w:rsidR="00D377B4" w:rsidRPr="00D377B4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N-n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i2πm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-i2πmn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i2πmn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E8414D8" w14:textId="501ADBF0" w:rsidR="00D377B4" w:rsidRPr="00CB3BC2" w:rsidRDefault="00E86EB2" w:rsidP="00D377B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N-m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-i2πmn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i2πmn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74705D" w14:textId="43FF1082" w:rsidR="00CB3BC2" w:rsidRPr="000A4966" w:rsidRDefault="00745584" w:rsidP="000A496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0A4966">
        <w:rPr>
          <w:rFonts w:ascii="宋体" w:eastAsia="宋体" w:hAnsi="宋体" w:hint="eastAsia"/>
          <w:sz w:val="20"/>
          <w:szCs w:val="20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0A4966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N-m</m:t>
            </m:r>
          </m:sub>
        </m:sSub>
      </m:oMath>
      <w:r w:rsidRPr="000A4966">
        <w:rPr>
          <w:rFonts w:ascii="宋体" w:eastAsia="宋体" w:hAnsi="宋体" w:hint="eastAsia"/>
          <w:sz w:val="20"/>
          <w:szCs w:val="20"/>
        </w:rPr>
        <w:t>具有相同的数字频率,</w:t>
      </w:r>
      <m:oMath>
        <m:r>
          <w:rPr>
            <w:rFonts w:ascii="Cambria Math" w:eastAsia="宋体" w:hAnsi="Cambria Math"/>
            <w:sz w:val="20"/>
            <w:szCs w:val="20"/>
          </w:rPr>
          <m:t xml:space="preserve"> θ=2πm/N</m:t>
        </m:r>
      </m:oMath>
      <w:r w:rsidRPr="000A4966">
        <w:rPr>
          <w:rFonts w:ascii="宋体" w:eastAsia="宋体" w:hAnsi="宋体" w:hint="eastAsia"/>
          <w:sz w:val="20"/>
          <w:szCs w:val="20"/>
        </w:rPr>
        <w:t>,这是因为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bSup>
      </m:oMath>
      <w:r w:rsidRPr="000A4966">
        <w:rPr>
          <w:rFonts w:ascii="宋体" w:eastAsia="宋体" w:hAnsi="宋体" w:hint="eastAsia"/>
          <w:sz w:val="20"/>
          <w:szCs w:val="20"/>
        </w:rPr>
        <w:t>.如果N是偶数,仅有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+1</m:t>
        </m:r>
      </m:oMath>
      <w:r w:rsidRPr="000A4966">
        <w:rPr>
          <w:rFonts w:ascii="宋体" w:eastAsia="宋体" w:hAnsi="宋体" w:hint="eastAsia"/>
          <w:sz w:val="20"/>
          <w:szCs w:val="20"/>
        </w:rPr>
        <w:t>个不相同的数字频率（如果N是奇数,则有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</m:oMath>
      <w:r w:rsidRPr="000A4966">
        <w:rPr>
          <w:rFonts w:ascii="宋体" w:eastAsia="宋体" w:hAnsi="宋体" w:hint="eastAsia"/>
          <w:sz w:val="20"/>
          <w:szCs w:val="20"/>
        </w:rPr>
        <w:t>个</w:t>
      </w:r>
      <w:r w:rsidRPr="000A4966">
        <w:rPr>
          <w:rFonts w:ascii="宋体" w:eastAsia="宋体" w:hAnsi="宋体"/>
          <w:sz w:val="20"/>
          <w:szCs w:val="20"/>
        </w:rPr>
        <w:t>）</w:t>
      </w:r>
      <w:r w:rsidRPr="000A4966">
        <w:rPr>
          <w:rFonts w:ascii="宋体" w:eastAsia="宋体" w:hAnsi="宋体" w:hint="eastAsia"/>
          <w:sz w:val="20"/>
          <w:szCs w:val="20"/>
        </w:rPr>
        <w:t>,并且每一个都是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den>
        </m:f>
      </m:oMath>
      <w:r w:rsidRPr="000A4966">
        <w:rPr>
          <w:rFonts w:ascii="宋体" w:eastAsia="宋体" w:hAnsi="宋体" w:hint="eastAsia"/>
          <w:sz w:val="20"/>
          <w:szCs w:val="20"/>
        </w:rPr>
        <w:t>的整数倍.</w:t>
      </w:r>
    </w:p>
    <w:p w14:paraId="33589E2A" w14:textId="4C328CA3" w:rsidR="00745584" w:rsidRPr="000A4966" w:rsidRDefault="00745584" w:rsidP="000A496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0A4966">
        <w:rPr>
          <w:rFonts w:ascii="宋体" w:eastAsia="宋体" w:hAnsi="宋体" w:hint="eastAsia"/>
          <w:sz w:val="20"/>
          <w:szCs w:val="20"/>
        </w:rPr>
        <w:t>N个向量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bSup>
      </m:oMath>
      <w:r w:rsidRPr="000A4966">
        <w:rPr>
          <w:rFonts w:ascii="宋体" w:eastAsia="宋体" w:hAnsi="宋体" w:hint="eastAsia"/>
          <w:sz w:val="20"/>
          <w:szCs w:val="20"/>
        </w:rPr>
        <w:t>是正交的,因此充满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0A4966">
        <w:rPr>
          <w:rFonts w:ascii="宋体" w:eastAsia="宋体" w:hAnsi="宋体" w:hint="eastAsia"/>
          <w:sz w:val="20"/>
          <w:szCs w:val="20"/>
        </w:rPr>
        <w:t>.通过计算内积来验证正交性</w:t>
      </w:r>
    </w:p>
    <w:p w14:paraId="4A4A15F1" w14:textId="6834EC96" w:rsidR="00745584" w:rsidRPr="00751790" w:rsidRDefault="00E86EB2" w:rsidP="00D377B4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i2πkn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i2π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k-m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k-m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k-m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/N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.                                                         (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using Equation</m:t>
          </m:r>
          <m:r>
            <w:rPr>
              <w:rFonts w:ascii="Cambria Math" w:eastAsia="宋体" w:hAnsi="Cambria Math"/>
              <w:sz w:val="20"/>
              <w:szCs w:val="20"/>
            </w:rPr>
            <m:t>(27))</m:t>
          </m:r>
        </m:oMath>
      </m:oMathPara>
    </w:p>
    <w:p w14:paraId="3D5E61D2" w14:textId="77777777" w:rsidR="00751790" w:rsidRPr="00751790" w:rsidRDefault="00751790" w:rsidP="00D377B4">
      <w:pPr>
        <w:rPr>
          <w:rFonts w:ascii="宋体" w:eastAsia="宋体" w:hAnsi="宋体"/>
          <w:iCs/>
          <w:sz w:val="20"/>
          <w:szCs w:val="20"/>
        </w:rPr>
      </w:pPr>
    </w:p>
    <w:p w14:paraId="7EE228B0" w14:textId="32F737C3" w:rsidR="00D377B4" w:rsidRDefault="001412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分数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i2π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k-m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i2π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k-m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/N</m:t>
                    </m:r>
                  </m:e>
                </m:d>
              </m:e>
            </m:func>
          </m:den>
        </m:f>
      </m:oMath>
      <w:r>
        <w:rPr>
          <w:rFonts w:ascii="宋体" w:eastAsia="宋体" w:hAnsi="宋体" w:hint="eastAsia"/>
          <w:sz w:val="20"/>
          <w:szCs w:val="20"/>
        </w:rPr>
        <w:t>等于0除非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i2πk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i2πk/N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同时为1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此时</w:t>
      </w:r>
      <w:r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 w:hint="eastAsia"/>
          <w:sz w:val="20"/>
          <w:szCs w:val="20"/>
        </w:rPr>
        <w:t>是N的整数倍.应用洛必达法则给出</w:t>
      </w:r>
    </w:p>
    <w:p w14:paraId="51230104" w14:textId="2D42B729" w:rsidR="001412A9" w:rsidRPr="001412A9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i2πk/N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N,       k=rN, r</m:t>
                  </m:r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∈Z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0.      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8DCBC78" w14:textId="3B439EB5" w:rsidR="001412A9" w:rsidRDefault="001412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该符号经常出现以至于我们需要引入更简洁的符号.定义</w:t>
      </w:r>
      <w:r w:rsidRPr="001412A9">
        <w:rPr>
          <w:rFonts w:ascii="宋体" w:eastAsia="宋体" w:hAnsi="宋体" w:hint="eastAsia"/>
          <w:b/>
          <w:bCs/>
          <w:sz w:val="20"/>
          <w:szCs w:val="20"/>
        </w:rPr>
        <w:t>单位样本[</w:t>
      </w:r>
      <w:r w:rsidRPr="001412A9">
        <w:rPr>
          <w:rFonts w:ascii="宋体" w:eastAsia="宋体" w:hAnsi="宋体"/>
          <w:b/>
          <w:bCs/>
          <w:sz w:val="20"/>
          <w:szCs w:val="20"/>
        </w:rPr>
        <w:t>unit-sample]</w:t>
      </w:r>
      <w:r>
        <w:rPr>
          <w:rFonts w:ascii="宋体" w:eastAsia="宋体" w:hAnsi="宋体" w:hint="eastAsia"/>
          <w:sz w:val="20"/>
          <w:szCs w:val="20"/>
        </w:rPr>
        <w:t>序列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31CF229" w14:textId="6FFC529F" w:rsidR="001412A9" w:rsidRPr="00605B01" w:rsidRDefault="001412A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1,   n=0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 xml:space="preserve">0,  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其它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DFA8FCE" w14:textId="0F814E0B" w:rsidR="00605B01" w:rsidRDefault="00605B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同样定义一个周期N的</w:t>
      </w:r>
      <w:r w:rsidRPr="00605B01">
        <w:rPr>
          <w:rFonts w:ascii="宋体" w:eastAsia="宋体" w:hAnsi="宋体" w:hint="eastAsia"/>
          <w:b/>
          <w:bCs/>
          <w:sz w:val="20"/>
          <w:szCs w:val="20"/>
        </w:rPr>
        <w:t>组合[</w:t>
      </w:r>
      <w:r w:rsidRPr="00605B01">
        <w:rPr>
          <w:rFonts w:ascii="宋体" w:eastAsia="宋体" w:hAnsi="宋体"/>
          <w:b/>
          <w:bCs/>
          <w:sz w:val="20"/>
          <w:szCs w:val="20"/>
        </w:rPr>
        <w:t>comb</w:t>
      </w:r>
      <w:r>
        <w:rPr>
          <w:rFonts w:ascii="宋体" w:eastAsia="宋体" w:hAnsi="宋体"/>
          <w:sz w:val="20"/>
          <w:szCs w:val="20"/>
        </w:rPr>
        <w:t>]</w:t>
      </w:r>
      <w:r>
        <w:rPr>
          <w:rFonts w:ascii="宋体" w:eastAsia="宋体" w:hAnsi="宋体" w:hint="eastAsia"/>
          <w:sz w:val="20"/>
          <w:szCs w:val="20"/>
        </w:rPr>
        <w:t>序列,</w:t>
      </w:r>
    </w:p>
    <w:p w14:paraId="44224047" w14:textId="16D7B267" w:rsidR="00DE0CA5" w:rsidRPr="00556EF3" w:rsidRDefault="00E86EB2" w:rsidP="00DE0CA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k-rN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1,   k=rN,  r</m:t>
                    </m:r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∈Z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 xml:space="preserve">0,   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 xml:space="preserve">                         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E3D37C" w14:textId="4174633B" w:rsidR="00556EF3" w:rsidRDefault="00556EF3" w:rsidP="00DE0C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我们则有</w:t>
      </w:r>
    </w:p>
    <w:p w14:paraId="290F9312" w14:textId="60A2A1BB" w:rsidR="00556EF3" w:rsidRPr="002701FB" w:rsidRDefault="00E86EB2" w:rsidP="00DE0CA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i2πk/N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=N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5A236A8F" w14:textId="6EA25DE3" w:rsidR="002701FB" w:rsidRDefault="002701FB" w:rsidP="00DE0C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和</w:t>
      </w:r>
    </w:p>
    <w:p w14:paraId="65F8B131" w14:textId="096F2711" w:rsidR="002701FB" w:rsidRPr="00D15415" w:rsidRDefault="00E86EB2" w:rsidP="00DE0CA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k-m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k-m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/N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=N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k-m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E9BA44E" w14:textId="68E97585" w:rsidR="00605B01" w:rsidRDefault="00D1541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0≤k,m&lt;N</m:t>
        </m:r>
      </m:oMath>
      <w:r>
        <w:rPr>
          <w:rFonts w:ascii="宋体" w:eastAsia="宋体" w:hAnsi="宋体" w:hint="eastAsia"/>
          <w:sz w:val="20"/>
          <w:szCs w:val="20"/>
        </w:rPr>
        <w:t>.因此</w:t>
      </w:r>
      <m:oMath>
        <m:r>
          <w:rPr>
            <w:rFonts w:ascii="Cambria Math" w:eastAsia="宋体" w:hAnsi="Cambria Math"/>
            <w:sz w:val="20"/>
            <w:szCs w:val="20"/>
          </w:rPr>
          <m:t>-N&lt;k-m&lt;N</m:t>
        </m:r>
      </m:oMath>
      <w:r>
        <w:rPr>
          <w:rFonts w:ascii="宋体" w:eastAsia="宋体" w:hAnsi="宋体" w:hint="eastAsia"/>
          <w:sz w:val="20"/>
          <w:szCs w:val="20"/>
        </w:rPr>
        <w:t>.组合序列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仅在</w:t>
      </w:r>
      <m:oMath>
        <m:r>
          <w:rPr>
            <w:rFonts w:ascii="Cambria Math" w:eastAsia="宋体" w:hAnsi="Cambria Math"/>
            <w:sz w:val="20"/>
            <w:szCs w:val="20"/>
          </w:rPr>
          <m:t>k-m=0</m:t>
        </m:r>
      </m:oMath>
      <w:r>
        <w:rPr>
          <w:rFonts w:ascii="宋体" w:eastAsia="宋体" w:hAnsi="宋体" w:hint="eastAsia"/>
          <w:sz w:val="20"/>
          <w:szCs w:val="20"/>
        </w:rPr>
        <w:t>时有非</w:t>
      </w:r>
      <m:oMath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样本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因此向量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的正交性可简化为</w:t>
      </w:r>
    </w:p>
    <w:p w14:paraId="77CD31DF" w14:textId="634B059C" w:rsidR="00D15415" w:rsidRPr="00D15415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=Nδ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k-m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0230F2F" w14:textId="613385C2" w:rsidR="00D15415" w:rsidRDefault="00D1541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单位样本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k-m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同样写作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,并被称为</w:t>
      </w:r>
      <w:r w:rsidRPr="00640802">
        <w:rPr>
          <w:rFonts w:ascii="宋体" w:eastAsia="宋体" w:hAnsi="宋体" w:hint="eastAsia"/>
          <w:b/>
          <w:bCs/>
          <w:sz w:val="20"/>
          <w:szCs w:val="20"/>
        </w:rPr>
        <w:t>克罗内克函数[</w:t>
      </w:r>
      <w:r w:rsidRPr="00640802">
        <w:rPr>
          <w:rFonts w:ascii="宋体" w:eastAsia="宋体" w:hAnsi="宋体"/>
          <w:b/>
          <w:bCs/>
          <w:sz w:val="20"/>
          <w:szCs w:val="20"/>
        </w:rPr>
        <w:t>Kronecker delta]</w:t>
      </w:r>
      <w:r>
        <w:rPr>
          <w:rFonts w:ascii="宋体" w:eastAsia="宋体" w:hAnsi="宋体"/>
          <w:sz w:val="20"/>
          <w:szCs w:val="20"/>
        </w:rPr>
        <w:t>.</w:t>
      </w:r>
    </w:p>
    <w:p w14:paraId="0E5E56CA" w14:textId="1AA8E06C" w:rsidR="00640802" w:rsidRPr="000A4966" w:rsidRDefault="00640802" w:rsidP="000A496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0A4966">
        <w:rPr>
          <w:rFonts w:ascii="宋体" w:eastAsia="宋体" w:hAnsi="宋体" w:hint="eastAsia"/>
          <w:sz w:val="20"/>
          <w:szCs w:val="20"/>
        </w:rPr>
        <w:t>范数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rad>
      </m:oMath>
      <w:r w:rsidRPr="000A4966">
        <w:rPr>
          <w:rFonts w:ascii="宋体" w:eastAsia="宋体" w:hAnsi="宋体" w:hint="eastAsia"/>
          <w:sz w:val="20"/>
          <w:szCs w:val="20"/>
        </w:rPr>
        <w:t>.</w:t>
      </w:r>
      <w:r w:rsidR="00A519A0" w:rsidRPr="000A4966">
        <w:rPr>
          <w:rFonts w:ascii="宋体" w:eastAsia="宋体" w:hAnsi="宋体" w:hint="eastAsia"/>
          <w:sz w:val="20"/>
          <w:szCs w:val="20"/>
        </w:rPr>
        <w:t>正交集合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A519A0" w:rsidRPr="000A4966">
        <w:rPr>
          <w:rFonts w:ascii="宋体" w:eastAsia="宋体" w:hAnsi="宋体" w:hint="eastAsia"/>
          <w:sz w:val="20"/>
          <w:szCs w:val="20"/>
        </w:rPr>
        <w:t>可以通过除以它们的范数来得到标准正交基集合,</w:t>
      </w:r>
    </w:p>
    <w:p w14:paraId="5BB64DA6" w14:textId="33117425" w:rsidR="00A519A0" w:rsidRPr="000A4966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i2πmn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FA175CD" w14:textId="30310274" w:rsidR="000A4966" w:rsidRDefault="000A4966">
      <w:pPr>
        <w:rPr>
          <w:rFonts w:ascii="宋体" w:eastAsia="宋体" w:hAnsi="宋体"/>
          <w:sz w:val="20"/>
          <w:szCs w:val="20"/>
        </w:rPr>
      </w:pPr>
    </w:p>
    <w:p w14:paraId="0FD87311" w14:textId="27F260E3" w:rsidR="00225D3F" w:rsidRDefault="00225D3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3.2 </w:t>
      </w:r>
      <w:r>
        <w:rPr>
          <w:rFonts w:ascii="宋体" w:eastAsia="宋体" w:hAnsi="宋体" w:hint="eastAsia"/>
          <w:sz w:val="20"/>
          <w:szCs w:val="20"/>
        </w:rPr>
        <w:t>离散傅里叶变换</w:t>
      </w:r>
      <w:r w:rsidR="0029644A">
        <w:rPr>
          <w:rFonts w:ascii="宋体" w:eastAsia="宋体" w:hAnsi="宋体" w:hint="eastAsia"/>
          <w:sz w:val="20"/>
          <w:szCs w:val="20"/>
        </w:rPr>
        <w:t xml:space="preserve"> 2021年3月1日11点56分</w:t>
      </w:r>
    </w:p>
    <w:p w14:paraId="60208A5B" w14:textId="5B68BDC4" w:rsidR="00E9456B" w:rsidRDefault="00E9456B">
      <w:pPr>
        <w:rPr>
          <w:rFonts w:ascii="宋体" w:eastAsia="宋体" w:hAnsi="宋体"/>
          <w:sz w:val="20"/>
          <w:szCs w:val="20"/>
        </w:rPr>
      </w:pPr>
    </w:p>
    <w:p w14:paraId="5C44F9F1" w14:textId="446A3A85" w:rsidR="00E9456B" w:rsidRDefault="00E945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.1(</w:t>
      </w:r>
      <w:r>
        <w:rPr>
          <w:rFonts w:ascii="宋体" w:eastAsia="宋体" w:hAnsi="宋体" w:hint="eastAsia"/>
          <w:sz w:val="20"/>
          <w:szCs w:val="20"/>
        </w:rPr>
        <w:t>离散傅里叶变换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是一个向量.则</w:t>
      </w:r>
    </w:p>
    <w:p w14:paraId="3A53CC25" w14:textId="2E2E9CCA" w:rsidR="00E9456B" w:rsidRPr="00E9456B" w:rsidRDefault="00E9456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n=0,1,…,N-1,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D41B0EC" w14:textId="5E45B69E" w:rsidR="00E9456B" w:rsidRDefault="00E945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是f的离散傅里叶变换,</w:t>
      </w:r>
    </w:p>
    <w:p w14:paraId="18E35432" w14:textId="37BE3C0C" w:rsidR="0037646D" w:rsidRPr="00E9456B" w:rsidRDefault="0037646D" w:rsidP="0037646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m=0,1,…,N-1.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37BC35C" w14:textId="2A3FEFB9" w:rsidR="00E9456B" w:rsidRDefault="0037646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7646D">
        <w:rPr>
          <w:rFonts w:ascii="宋体" w:eastAsia="宋体" w:hAnsi="宋体" w:hint="eastAsia"/>
          <w:sz w:val="20"/>
          <w:szCs w:val="20"/>
        </w:rPr>
        <w:t>向量</w:t>
      </w:r>
      <w:r w:rsidRPr="0037646D">
        <w:rPr>
          <w:rFonts w:ascii="宋体" w:eastAsia="宋体" w:hAnsi="宋体"/>
          <w:sz w:val="20"/>
          <w:szCs w:val="20"/>
        </w:rPr>
        <w:t>f和F是DFT对</w:t>
      </w:r>
      <w:r>
        <w:rPr>
          <w:rFonts w:ascii="宋体" w:eastAsia="宋体" w:hAnsi="宋体" w:hint="eastAsia"/>
          <w:sz w:val="20"/>
          <w:szCs w:val="20"/>
        </w:rPr>
        <w:t>.</w:t>
      </w:r>
      <w:r w:rsidRPr="0037646D">
        <w:rPr>
          <w:rFonts w:ascii="宋体" w:eastAsia="宋体" w:hAnsi="宋体"/>
          <w:sz w:val="20"/>
          <w:szCs w:val="20"/>
        </w:rPr>
        <w:t>公式3.11b被称为正向</w:t>
      </w:r>
      <w:r>
        <w:rPr>
          <w:rFonts w:ascii="宋体" w:eastAsia="宋体" w:hAnsi="宋体" w:hint="eastAsia"/>
          <w:sz w:val="20"/>
          <w:szCs w:val="20"/>
        </w:rPr>
        <w:t>(</w:t>
      </w:r>
      <w:r w:rsidRPr="0037646D">
        <w:rPr>
          <w:rFonts w:ascii="宋体" w:eastAsia="宋体" w:hAnsi="宋体"/>
          <w:sz w:val="20"/>
          <w:szCs w:val="20"/>
        </w:rPr>
        <w:t>或分析</w:t>
      </w:r>
      <w:r>
        <w:rPr>
          <w:rFonts w:ascii="宋体" w:eastAsia="宋体" w:hAnsi="宋体" w:hint="eastAsia"/>
          <w:sz w:val="20"/>
          <w:szCs w:val="20"/>
        </w:rPr>
        <w:t>)</w:t>
      </w:r>
      <w:r w:rsidRPr="0037646D">
        <w:rPr>
          <w:rFonts w:ascii="宋体" w:eastAsia="宋体" w:hAnsi="宋体"/>
          <w:sz w:val="20"/>
          <w:szCs w:val="20"/>
        </w:rPr>
        <w:t>变换</w:t>
      </w:r>
      <w:r>
        <w:rPr>
          <w:rFonts w:ascii="宋体" w:eastAsia="宋体" w:hAnsi="宋体" w:hint="eastAsia"/>
          <w:sz w:val="20"/>
          <w:szCs w:val="20"/>
        </w:rPr>
        <w:t>,</w:t>
      </w:r>
      <w:r w:rsidRPr="0037646D">
        <w:rPr>
          <w:rFonts w:ascii="宋体" w:eastAsia="宋体" w:hAnsi="宋体"/>
          <w:sz w:val="20"/>
          <w:szCs w:val="20"/>
        </w:rPr>
        <w:t>公式3.11a被称为逆</w:t>
      </w:r>
      <w:r>
        <w:rPr>
          <w:rFonts w:ascii="宋体" w:eastAsia="宋体" w:hAnsi="宋体" w:hint="eastAsia"/>
          <w:sz w:val="20"/>
          <w:szCs w:val="20"/>
        </w:rPr>
        <w:t>(</w:t>
      </w:r>
      <w:r w:rsidRPr="0037646D">
        <w:rPr>
          <w:rFonts w:ascii="宋体" w:eastAsia="宋体" w:hAnsi="宋体"/>
          <w:sz w:val="20"/>
          <w:szCs w:val="20"/>
        </w:rPr>
        <w:t>或</w:t>
      </w:r>
      <w:r>
        <w:rPr>
          <w:rFonts w:ascii="宋体" w:eastAsia="宋体" w:hAnsi="宋体" w:hint="eastAsia"/>
          <w:sz w:val="20"/>
          <w:szCs w:val="20"/>
        </w:rPr>
        <w:t>合成)</w:t>
      </w:r>
      <w:r w:rsidRPr="0037646D">
        <w:rPr>
          <w:rFonts w:ascii="宋体" w:eastAsia="宋体" w:hAnsi="宋体"/>
          <w:sz w:val="20"/>
          <w:szCs w:val="20"/>
        </w:rPr>
        <w:t>变换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1DC56D5" w14:textId="2CFC2649" w:rsidR="00413E03" w:rsidRDefault="00413E03">
      <w:pPr>
        <w:rPr>
          <w:rFonts w:ascii="宋体" w:eastAsia="宋体" w:hAnsi="宋体"/>
          <w:sz w:val="20"/>
          <w:szCs w:val="20"/>
        </w:rPr>
      </w:pPr>
    </w:p>
    <w:p w14:paraId="60559090" w14:textId="21B2EDBF" w:rsidR="00413E03" w:rsidRDefault="00413E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一般将前向变换写作</w:t>
      </w:r>
      <m:oMath>
        <m:r>
          <w:rPr>
            <w:rFonts w:ascii="Cambria Math" w:eastAsia="宋体" w:hAnsi="Cambria Math"/>
            <w:sz w:val="20"/>
            <w:szCs w:val="20"/>
          </w:rPr>
          <m:t>F=DFT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box>
          <m:boxPr>
            <m:opEmu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DFT</m:t>
                </m:r>
              </m:e>
            </m:groupCh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box>
      </m:oMath>
      <w:r>
        <w:rPr>
          <w:rFonts w:ascii="宋体" w:eastAsia="宋体" w:hAnsi="宋体" w:hint="eastAsia"/>
          <w:sz w:val="20"/>
          <w:szCs w:val="20"/>
        </w:rPr>
        <w:t>,或</w:t>
      </w:r>
      <m:oMath>
        <m:r>
          <w:rPr>
            <w:rFonts w:ascii="Cambria Math" w:eastAsia="宋体" w:hAnsi="Cambria Math"/>
            <w:sz w:val="20"/>
            <w:szCs w:val="20"/>
          </w:rPr>
          <m:t>f⟼F</m:t>
        </m:r>
      </m:oMath>
      <w:r>
        <w:rPr>
          <w:rFonts w:ascii="宋体" w:eastAsia="宋体" w:hAnsi="宋体" w:hint="eastAsia"/>
          <w:sz w:val="20"/>
          <w:szCs w:val="20"/>
        </w:rPr>
        <w:t>,逆变换写作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DFT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{F}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box>
          <m:boxPr>
            <m:opEmu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DFT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-1</m:t>
                    </m:r>
                  </m:sup>
                </m:sSup>
              </m:e>
            </m:groupCh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box>
      </m:oMath>
      <w:r>
        <w:rPr>
          <w:rFonts w:ascii="宋体" w:eastAsia="宋体" w:hAnsi="宋体" w:hint="eastAsia"/>
          <w:sz w:val="20"/>
          <w:szCs w:val="20"/>
        </w:rPr>
        <w:t>.通常用</w:t>
      </w:r>
      <m:oMath>
        <m:r>
          <w:rPr>
            <w:rFonts w:ascii="Cambria Math" w:eastAsia="宋体" w:hAnsi="Cambria Math"/>
            <w:sz w:val="20"/>
            <w:szCs w:val="20"/>
          </w:rPr>
          <m:t>f↔F</m:t>
        </m:r>
      </m:oMath>
      <w:r>
        <w:rPr>
          <w:rFonts w:ascii="宋体" w:eastAsia="宋体" w:hAnsi="宋体" w:hint="eastAsia"/>
          <w:sz w:val="20"/>
          <w:szCs w:val="20"/>
        </w:rPr>
        <w:t>表示f和F是D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</w:t>
      </w:r>
    </w:p>
    <w:p w14:paraId="685775D3" w14:textId="7C99CD0A" w:rsidR="00F35CCB" w:rsidRDefault="00F35C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的矩阵形式</w:t>
      </w:r>
    </w:p>
    <w:p w14:paraId="335BF444" w14:textId="5E61F1CE" w:rsidR="00F35CCB" w:rsidRDefault="00F35C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8D3895">
        <w:rPr>
          <w:rFonts w:ascii="宋体" w:eastAsia="宋体" w:hAnsi="宋体" w:hint="eastAsia"/>
          <w:sz w:val="20"/>
          <w:szCs w:val="20"/>
        </w:rPr>
        <w:t>通常需要将D</w:t>
      </w:r>
      <w:r w:rsidR="008D3895">
        <w:rPr>
          <w:rFonts w:ascii="宋体" w:eastAsia="宋体" w:hAnsi="宋体"/>
          <w:sz w:val="20"/>
          <w:szCs w:val="20"/>
        </w:rPr>
        <w:t>FT</w:t>
      </w:r>
      <w:r w:rsidR="008D3895">
        <w:rPr>
          <w:rFonts w:ascii="宋体" w:eastAsia="宋体" w:hAnsi="宋体" w:hint="eastAsia"/>
          <w:sz w:val="20"/>
          <w:szCs w:val="20"/>
        </w:rPr>
        <w:t>表达成矩阵-向量乘积.为了方便,定义</w:t>
      </w:r>
    </w:p>
    <w:p w14:paraId="6E864B4B" w14:textId="4534CFFA" w:rsidR="008D3895" w:rsidRPr="008D3895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61B89A8" w14:textId="32E89ADB" w:rsidR="008D3895" w:rsidRDefault="008D38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/>
          <w:sz w:val="20"/>
          <w:szCs w:val="20"/>
        </w:rPr>
        <w:t>m</w:t>
      </w:r>
      <w:r>
        <w:rPr>
          <w:rFonts w:ascii="宋体" w:eastAsia="宋体" w:hAnsi="宋体" w:hint="eastAsia"/>
          <w:sz w:val="20"/>
          <w:szCs w:val="20"/>
        </w:rPr>
        <w:t>阶DFT基向量为</w:t>
      </w:r>
    </w:p>
    <w:p w14:paraId="208992AF" w14:textId="1CD5A43C" w:rsidR="008D3895" w:rsidRPr="008D3895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2m</m:t>
                  </m:r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(N-1)m</m:t>
                  </m:r>
                </m:sup>
              </m:sSubSup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891AA64" w14:textId="45994A12" w:rsidR="008D3895" w:rsidRDefault="008D38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4BB622B" w14:textId="4BDAEB92" w:rsidR="005F4F4B" w:rsidRDefault="005F4F4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收集基向量的复共轭作为矩阵的行,</w:t>
      </w:r>
    </w:p>
    <w:p w14:paraId="288C26FE" w14:textId="799CC254" w:rsidR="005F4F4B" w:rsidRDefault="005F4F4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15C4957B" wp14:editId="1C2CB15B">
            <wp:extent cx="5274310" cy="124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B4B" w14:textId="255AEA9B" w:rsidR="005F4F4B" w:rsidRDefault="00511D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即,矩阵的实体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-mn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.矩阵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看起来是对称的,因此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†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</m:oMath>
      <w:r w:rsidR="0029644A">
        <w:rPr>
          <w:rFonts w:ascii="宋体" w:eastAsia="宋体" w:hAnsi="宋体" w:hint="eastAsia"/>
          <w:sz w:val="20"/>
          <w:szCs w:val="20"/>
        </w:rPr>
        <w:t>,此外</w:t>
      </w:r>
    </w:p>
    <w:p w14:paraId="2BE6F0D6" w14:textId="6D8EBB00" w:rsidR="0029644A" w:rsidRDefault="002964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59DC555D" wp14:editId="683C54D1">
            <wp:extent cx="5274310" cy="3032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F07B" w14:textId="795084C7" w:rsidR="0029644A" w:rsidRDefault="008D434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因此是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可逆的,并且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†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102C9A5" w14:textId="0AAEFFC4" w:rsidR="008D4346" w:rsidRDefault="008D434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现在定义列向量</w:t>
      </w:r>
    </w:p>
    <w:p w14:paraId="7696C244" w14:textId="05291051" w:rsidR="008D4346" w:rsidRPr="00982C72" w:rsidRDefault="008D4346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</m:oMath>
      </m:oMathPara>
    </w:p>
    <w:p w14:paraId="5CD6D9F4" w14:textId="3372C336" w:rsidR="00982C72" w:rsidRPr="00982C72" w:rsidRDefault="00E86EB2" w:rsidP="00982C72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</m:oMath>
      </m:oMathPara>
    </w:p>
    <w:p w14:paraId="54B7B13A" w14:textId="0FECF3F0" w:rsidR="00982C72" w:rsidRDefault="00982C72" w:rsidP="00982C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因此DFT写作</w:t>
      </w:r>
    </w:p>
    <w:p w14:paraId="1057023A" w14:textId="7A97E87D" w:rsidR="00982C72" w:rsidRDefault="00E86EB2" w:rsidP="00982C72">
      <w:pPr>
        <w:jc w:val="right"/>
        <w:rPr>
          <w:rFonts w:ascii="宋体" w:eastAsia="宋体" w:hAnsi="宋体"/>
          <w:sz w:val="20"/>
          <w:szCs w:val="20"/>
        </w:rPr>
      </w:pPr>
      <m:oMath>
        <m:acc>
          <m:accPr>
            <m:chr m:val="̃"/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D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 xml:space="preserve">                                                 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3.14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  <w:r w:rsidR="00982C72">
        <w:rPr>
          <w:rFonts w:ascii="宋体" w:eastAsia="宋体" w:hAnsi="宋体" w:hint="eastAsia"/>
          <w:sz w:val="20"/>
          <w:szCs w:val="20"/>
        </w:rPr>
        <w:t xml:space="preserve"> </w:t>
      </w:r>
      <w:r w:rsidR="00982C72">
        <w:rPr>
          <w:rFonts w:ascii="宋体" w:eastAsia="宋体" w:hAnsi="宋体"/>
          <w:sz w:val="20"/>
          <w:szCs w:val="20"/>
        </w:rPr>
        <w:t xml:space="preserve">    </w:t>
      </w:r>
    </w:p>
    <w:p w14:paraId="1363AC26" w14:textId="105A4CDD" w:rsidR="00982C72" w:rsidRDefault="007F12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并且逆DFT是</w:t>
      </w:r>
    </w:p>
    <w:p w14:paraId="734385F6" w14:textId="19AA9B86" w:rsidR="007F12D8" w:rsidRPr="007F12D8" w:rsidRDefault="007F12D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f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†</m:t>
              </m:r>
            </m:sup>
          </m:sSup>
          <m:acc>
            <m:accPr>
              <m:chr m:val="̃"/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p>
          </m:sSup>
          <m:acc>
            <m:accPr>
              <m:chr m:val="̃"/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eastAsia="宋体" w:hAnsi="宋体"/>
              <w:sz w:val="20"/>
              <w:szCs w:val="20"/>
            </w:rPr>
            <m:t xml:space="preserve">                                    </m:t>
          </m:r>
          <m:d>
            <m:dPr>
              <m:ctrlPr>
                <w:rPr>
                  <w:rFonts w:ascii="Cambria Math" w:eastAsia="宋体" w:hAnsi="宋体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宋体"/>
                  <w:sz w:val="20"/>
                  <w:szCs w:val="20"/>
                </w:rPr>
                <m:t>3.15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 xml:space="preserve">          </m:t>
          </m:r>
        </m:oMath>
      </m:oMathPara>
    </w:p>
    <w:p w14:paraId="411D1548" w14:textId="77777777" w:rsidR="007F12D8" w:rsidRPr="007F12D8" w:rsidRDefault="007F12D8">
      <w:pPr>
        <w:rPr>
          <w:rFonts w:ascii="宋体" w:eastAsia="宋体" w:hAnsi="宋体"/>
          <w:sz w:val="20"/>
          <w:szCs w:val="20"/>
        </w:rPr>
      </w:pPr>
    </w:p>
    <w:p w14:paraId="42853216" w14:textId="77777777" w:rsidR="008D4346" w:rsidRPr="008D4346" w:rsidRDefault="008D4346">
      <w:pPr>
        <w:rPr>
          <w:rFonts w:ascii="宋体" w:eastAsia="宋体" w:hAnsi="宋体"/>
          <w:sz w:val="20"/>
          <w:szCs w:val="20"/>
        </w:rPr>
      </w:pPr>
    </w:p>
    <w:p w14:paraId="6C90E96C" w14:textId="66A390B5" w:rsidR="0029644A" w:rsidRDefault="002964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 xml:space="preserve">3.3 </w:t>
      </w:r>
      <w:r w:rsidR="007F12D8">
        <w:rPr>
          <w:rFonts w:ascii="宋体" w:eastAsia="宋体" w:hAnsi="宋体" w:hint="eastAsia"/>
          <w:sz w:val="20"/>
          <w:szCs w:val="20"/>
        </w:rPr>
        <w:t>解释D</w:t>
      </w:r>
      <w:r w:rsidR="007F12D8">
        <w:rPr>
          <w:rFonts w:ascii="宋体" w:eastAsia="宋体" w:hAnsi="宋体"/>
          <w:sz w:val="20"/>
          <w:szCs w:val="20"/>
        </w:rPr>
        <w:t>FT</w:t>
      </w:r>
      <w:r w:rsidR="00F9495C">
        <w:rPr>
          <w:rFonts w:ascii="宋体" w:eastAsia="宋体" w:hAnsi="宋体"/>
          <w:sz w:val="20"/>
          <w:szCs w:val="20"/>
        </w:rPr>
        <w:t xml:space="preserve"> </w:t>
      </w:r>
      <w:r w:rsidR="00F9495C">
        <w:rPr>
          <w:rFonts w:ascii="宋体" w:eastAsia="宋体" w:hAnsi="宋体" w:hint="eastAsia"/>
          <w:sz w:val="20"/>
          <w:szCs w:val="20"/>
        </w:rPr>
        <w:t>2021年3月8日10点21分</w:t>
      </w:r>
    </w:p>
    <w:p w14:paraId="2BF35C67" w14:textId="1EF0473B" w:rsidR="00F9495C" w:rsidRDefault="00F949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我们从最简单的复指数序列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开始,其中数字频率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.它的D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是</w:t>
      </w:r>
    </w:p>
    <w:p w14:paraId="02E95564" w14:textId="18709501" w:rsidR="00F9495C" w:rsidRPr="00F9495C" w:rsidRDefault="00F9495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m∆θ-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m∆θ-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m∆θ-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21108A1" w14:textId="179C8B9D" w:rsidR="00F9495C" w:rsidRDefault="00EB77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∆θ=2π/N</m:t>
        </m:r>
      </m:oMath>
      <w:r>
        <w:rPr>
          <w:rFonts w:ascii="宋体" w:eastAsia="宋体" w:hAnsi="宋体" w:hint="eastAsia"/>
          <w:sz w:val="20"/>
          <w:szCs w:val="20"/>
        </w:rPr>
        <w:t>.则,使用公式(</w:t>
      </w:r>
      <w:r>
        <w:rPr>
          <w:rFonts w:ascii="宋体" w:eastAsia="宋体" w:hAnsi="宋体"/>
          <w:sz w:val="20"/>
          <w:szCs w:val="20"/>
        </w:rPr>
        <w:t>1.26),</w:t>
      </w:r>
      <w:r>
        <w:rPr>
          <w:rFonts w:ascii="宋体" w:eastAsia="宋体" w:hAnsi="宋体" w:hint="eastAsia"/>
          <w:sz w:val="20"/>
          <w:szCs w:val="20"/>
        </w:rPr>
        <w:t>得到</w:t>
      </w:r>
    </w:p>
    <w:p w14:paraId="6BA4C26D" w14:textId="7FEB0A64" w:rsidR="00EB77E6" w:rsidRPr="00EB77E6" w:rsidRDefault="00EB77E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m∆θ-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m∆θ-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m∆θ-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6FAACEA" w14:textId="09C88053" w:rsidR="00EB77E6" w:rsidRDefault="00EB77E6">
      <w:pPr>
        <w:rPr>
          <w:rFonts w:ascii="宋体" w:eastAsia="宋体" w:hAnsi="宋体"/>
          <w:sz w:val="20"/>
          <w:szCs w:val="20"/>
        </w:rPr>
      </w:pPr>
    </w:p>
    <w:p w14:paraId="6BEFB89B" w14:textId="3642116A" w:rsidR="00EB77E6" w:rsidRDefault="00EB77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我们首先考虑数字频率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∆θ</m:t>
        </m:r>
      </m:oMath>
      <w:r>
        <w:rPr>
          <w:rFonts w:ascii="宋体" w:eastAsia="宋体" w:hAnsi="宋体" w:hint="eastAsia"/>
          <w:sz w:val="20"/>
          <w:szCs w:val="20"/>
        </w:rPr>
        <w:t>的整数倍的情况.这N个数字频率,</w:t>
      </w:r>
      <m:oMath>
        <m:r>
          <w:rPr>
            <w:rFonts w:ascii="Cambria Math" w:eastAsia="宋体" w:hAnsi="Cambria Math"/>
            <w:sz w:val="20"/>
            <w:szCs w:val="20"/>
          </w:rPr>
          <m:t>k∆θ=0,∆θ,2∆θ,…,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∆θ</m:t>
        </m:r>
      </m:oMath>
      <w:r>
        <w:rPr>
          <w:rFonts w:ascii="宋体" w:eastAsia="宋体" w:hAnsi="宋体" w:hint="eastAsia"/>
          <w:sz w:val="20"/>
          <w:szCs w:val="20"/>
        </w:rPr>
        <w:t>,经常被称为D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的b</w:t>
      </w:r>
      <w:r>
        <w:rPr>
          <w:rFonts w:ascii="宋体" w:eastAsia="宋体" w:hAnsi="宋体"/>
          <w:sz w:val="20"/>
          <w:szCs w:val="20"/>
        </w:rPr>
        <w:t>in</w:t>
      </w:r>
      <w:r>
        <w:rPr>
          <w:rFonts w:ascii="宋体" w:eastAsia="宋体" w:hAnsi="宋体" w:hint="eastAsia"/>
          <w:sz w:val="20"/>
          <w:szCs w:val="20"/>
        </w:rPr>
        <w:t>.位于</w:t>
      </w:r>
      <w:r>
        <w:rPr>
          <w:rFonts w:ascii="宋体" w:eastAsia="宋体" w:hAnsi="宋体"/>
          <w:sz w:val="20"/>
          <w:szCs w:val="20"/>
        </w:rPr>
        <w:t>bin</w:t>
      </w:r>
      <w:r>
        <w:rPr>
          <w:rFonts w:ascii="宋体" w:eastAsia="宋体" w:hAnsi="宋体" w:hint="eastAsia"/>
          <w:sz w:val="20"/>
          <w:szCs w:val="20"/>
        </w:rPr>
        <w:t>上的信号被称为“入b</w:t>
      </w:r>
      <w:r>
        <w:rPr>
          <w:rFonts w:ascii="宋体" w:eastAsia="宋体" w:hAnsi="宋体"/>
          <w:sz w:val="20"/>
          <w:szCs w:val="20"/>
        </w:rPr>
        <w:t>in</w:t>
      </w:r>
      <w:r>
        <w:rPr>
          <w:rFonts w:ascii="宋体" w:eastAsia="宋体" w:hAnsi="宋体" w:hint="eastAsia"/>
          <w:sz w:val="20"/>
          <w:szCs w:val="20"/>
        </w:rPr>
        <w:t>”.</w:t>
      </w:r>
    </w:p>
    <w:p w14:paraId="1FA2DBA3" w14:textId="17760FA2" w:rsidR="001351FA" w:rsidRDefault="001351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C3CF1">
        <w:rPr>
          <w:rFonts w:ascii="宋体" w:eastAsia="宋体" w:hAnsi="宋体" w:hint="eastAsia"/>
          <w:sz w:val="20"/>
          <w:szCs w:val="20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=k∆θ=2πk/</m:t>
        </m:r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 xml:space="preserve"> (k=0,1,…,N-1)</m:t>
        </m:r>
      </m:oMath>
      <w:r w:rsidR="001602C7">
        <w:rPr>
          <w:rFonts w:ascii="宋体" w:eastAsia="宋体" w:hAnsi="宋体" w:hint="eastAsia"/>
          <w:sz w:val="20"/>
          <w:szCs w:val="20"/>
        </w:rPr>
        <w:t>代入到公式(</w:t>
      </w:r>
      <w:r w:rsidR="001602C7">
        <w:rPr>
          <w:rFonts w:ascii="宋体" w:eastAsia="宋体" w:hAnsi="宋体"/>
          <w:sz w:val="20"/>
          <w:szCs w:val="20"/>
        </w:rPr>
        <w:t>3.17),</w:t>
      </w:r>
    </w:p>
    <w:p w14:paraId="274280CF" w14:textId="29531623" w:rsidR="001602C7" w:rsidRPr="00800288" w:rsidRDefault="001602C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-iπ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e>
                  </m:d>
                </m:e>
              </m:d>
            </m:e>
          </m:func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m-k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m-k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N,          m=k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             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>=Nδ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(3.18)</m:t>
          </m:r>
        </m:oMath>
      </m:oMathPara>
    </w:p>
    <w:p w14:paraId="79D67F92" w14:textId="061ACCF1" w:rsidR="00800288" w:rsidRDefault="008002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m=0,1,…,N-1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D34F4BE" w14:textId="20343B67" w:rsidR="000C61E9" w:rsidRDefault="000C61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=2πk/</m:t>
        </m:r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时,向量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i2πkn/N</m:t>
                    </m:r>
                  </m:e>
                </m:d>
              </m:e>
            </m:func>
          </m:e>
        </m:d>
      </m:oMath>
      <w:r>
        <w:rPr>
          <w:rFonts w:ascii="宋体" w:eastAsia="宋体" w:hAnsi="宋体" w:hint="eastAsia"/>
          <w:sz w:val="20"/>
          <w:szCs w:val="20"/>
        </w:rPr>
        <w:t>,就是第k个D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则,根据正交性(公式3</w:t>
      </w:r>
      <w:r>
        <w:rPr>
          <w:rFonts w:ascii="宋体" w:eastAsia="宋体" w:hAnsi="宋体"/>
          <w:sz w:val="20"/>
          <w:szCs w:val="20"/>
        </w:rPr>
        <w:t>.9),</w:t>
      </w:r>
    </w:p>
    <w:p w14:paraId="0ED7A215" w14:textId="504A15C3" w:rsidR="000C61E9" w:rsidRPr="000C61E9" w:rsidRDefault="000C61E9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=Nδ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m=0,1,…,N-1.</m:t>
          </m:r>
        </m:oMath>
      </m:oMathPara>
    </w:p>
    <w:p w14:paraId="4531B0C2" w14:textId="570B4C4A" w:rsidR="000C61E9" w:rsidRDefault="004E377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入b</w:t>
      </w:r>
      <w:r>
        <w:rPr>
          <w:rFonts w:ascii="宋体" w:eastAsia="宋体" w:hAnsi="宋体"/>
          <w:sz w:val="20"/>
          <w:szCs w:val="20"/>
        </w:rPr>
        <w:t>in</w:t>
      </w:r>
      <w:r>
        <w:rPr>
          <w:rFonts w:ascii="宋体" w:eastAsia="宋体" w:hAnsi="宋体" w:hint="eastAsia"/>
          <w:sz w:val="20"/>
          <w:szCs w:val="20"/>
        </w:rPr>
        <w:t>的余弦序列</w:t>
      </w:r>
      <m:oMath>
        <m:r>
          <w:rPr>
            <w:rFonts w:ascii="Cambria Math" w:eastAsia="宋体" w:hAnsi="Cambria Math"/>
            <w:sz w:val="20"/>
            <w:szCs w:val="20"/>
          </w:rPr>
          <m:t>c=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2πkn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fun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是两个入b</w:t>
      </w:r>
      <w:r>
        <w:rPr>
          <w:rFonts w:ascii="宋体" w:eastAsia="宋体" w:hAnsi="宋体"/>
          <w:sz w:val="20"/>
          <w:szCs w:val="20"/>
        </w:rPr>
        <w:t>in</w:t>
      </w:r>
      <w:r>
        <w:rPr>
          <w:rFonts w:ascii="宋体" w:eastAsia="宋体" w:hAnsi="宋体" w:hint="eastAsia"/>
          <w:sz w:val="20"/>
          <w:szCs w:val="20"/>
        </w:rPr>
        <w:t>复指数之和:</w:t>
      </w:r>
    </w:p>
    <w:p w14:paraId="31A3B326" w14:textId="033869F4" w:rsidR="004E3771" w:rsidRPr="000B5F94" w:rsidRDefault="004E3771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c=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2πkn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i2πkn/N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-i2πkn/N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6455B68" w14:textId="416C3FE0" w:rsidR="000B5F94" w:rsidRDefault="000B5F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其中我们应用了公式3</w:t>
      </w:r>
      <w:r>
        <w:rPr>
          <w:rFonts w:ascii="宋体" w:eastAsia="宋体" w:hAnsi="宋体"/>
          <w:sz w:val="20"/>
          <w:szCs w:val="20"/>
        </w:rPr>
        <w:t>.4,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-k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.它的D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是</w:t>
      </w:r>
    </w:p>
    <w:p w14:paraId="70DB45D2" w14:textId="7DEC0DA9" w:rsidR="000B5F94" w:rsidRPr="000D4E77" w:rsidRDefault="000B5F94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m=0,1,…,N-1.                             (3.19)</m:t>
          </m:r>
        </m:oMath>
      </m:oMathPara>
    </w:p>
    <w:p w14:paraId="63D4FD4F" w14:textId="2624BC0C" w:rsidR="000D4E77" w:rsidRDefault="00BF4C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入b</w:t>
      </w:r>
      <w:r>
        <w:rPr>
          <w:rFonts w:ascii="宋体" w:eastAsia="宋体" w:hAnsi="宋体"/>
          <w:sz w:val="20"/>
          <w:szCs w:val="20"/>
        </w:rPr>
        <w:t>in</w:t>
      </w:r>
      <w:r>
        <w:rPr>
          <w:rFonts w:ascii="宋体" w:eastAsia="宋体" w:hAnsi="宋体" w:hint="eastAsia"/>
          <w:sz w:val="20"/>
          <w:szCs w:val="20"/>
        </w:rPr>
        <w:t>的正弦序列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2πkn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fun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是用相同的方式计算的:</w:t>
      </w:r>
    </w:p>
    <w:p w14:paraId="6A4ED0EE" w14:textId="006E8FB4" w:rsidR="00BF4C1A" w:rsidRPr="009C5727" w:rsidRDefault="009C5727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2πkn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i2πkn/N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-i2πkn/N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</m:oMath>
      </m:oMathPara>
    </w:p>
    <w:p w14:paraId="6223116A" w14:textId="240FCC5D" w:rsidR="009C5727" w:rsidRPr="009C5727" w:rsidRDefault="009C5727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iN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m-k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iN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m=0,1,…,N-1.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D1FDF1C" w14:textId="08844D46" w:rsidR="009C5727" w:rsidRDefault="009C5727" w:rsidP="009C5727">
      <w:pPr>
        <w:rPr>
          <w:rFonts w:ascii="宋体" w:eastAsia="宋体" w:hAnsi="宋体"/>
          <w:sz w:val="20"/>
          <w:szCs w:val="20"/>
        </w:rPr>
      </w:pPr>
    </w:p>
    <w:p w14:paraId="56952782" w14:textId="349547D0" w:rsidR="00227018" w:rsidRDefault="00227018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定义D</w:t>
      </w:r>
      <w:r>
        <w:rPr>
          <w:rFonts w:ascii="宋体" w:eastAsia="宋体" w:hAnsi="宋体"/>
          <w:sz w:val="20"/>
          <w:szCs w:val="20"/>
        </w:rPr>
        <w:t>irichlet</w:t>
      </w:r>
      <w:r>
        <w:rPr>
          <w:rFonts w:ascii="宋体" w:eastAsia="宋体" w:hAnsi="宋体" w:hint="eastAsia"/>
          <w:sz w:val="20"/>
          <w:szCs w:val="20"/>
        </w:rPr>
        <w:t>核:</w:t>
      </w:r>
    </w:p>
    <w:p w14:paraId="5DF0BFEA" w14:textId="63E86B38" w:rsidR="00227018" w:rsidRPr="007D0B83" w:rsidRDefault="00E86EB2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πNx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666226D" w14:textId="21FF6B15" w:rsidR="007D0B83" w:rsidRDefault="007D0B83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则,公式3</w:t>
      </w:r>
      <w:r>
        <w:rPr>
          <w:rFonts w:ascii="宋体" w:eastAsia="宋体" w:hAnsi="宋体"/>
          <w:sz w:val="20"/>
          <w:szCs w:val="20"/>
        </w:rPr>
        <w:t>.17</w:t>
      </w:r>
      <w:r>
        <w:rPr>
          <w:rFonts w:ascii="宋体" w:eastAsia="宋体" w:hAnsi="宋体" w:hint="eastAsia"/>
          <w:sz w:val="20"/>
          <w:szCs w:val="20"/>
        </w:rPr>
        <w:t>可简化为</w:t>
      </w:r>
    </w:p>
    <w:p w14:paraId="5EBBD985" w14:textId="434B0218" w:rsidR="007D0B83" w:rsidRPr="0093083B" w:rsidRDefault="007D0B83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m∆θ-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m∆θ-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F9C3CBE" w14:textId="47D7E5C0" w:rsidR="0093083B" w:rsidRDefault="0093083B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θ=m∆θ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095D948" w14:textId="1B54283B" w:rsidR="00426F15" w:rsidRDefault="00D11935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D11935">
        <w:rPr>
          <w:rFonts w:ascii="宋体" w:eastAsia="宋体" w:hAnsi="宋体" w:hint="eastAsia"/>
          <w:sz w:val="20"/>
          <w:szCs w:val="20"/>
        </w:rPr>
        <w:t>除</w:t>
      </w:r>
      <w:r>
        <w:rPr>
          <w:rFonts w:ascii="宋体" w:eastAsia="宋体" w:hAnsi="宋体" w:hint="eastAsia"/>
          <w:sz w:val="20"/>
          <w:szCs w:val="20"/>
        </w:rPr>
        <w:t>引导</w:t>
      </w:r>
      <w:r w:rsidRPr="00D11935">
        <w:rPr>
          <w:rFonts w:ascii="宋体" w:eastAsia="宋体" w:hAnsi="宋体" w:hint="eastAsia"/>
          <w:sz w:val="20"/>
          <w:szCs w:val="20"/>
        </w:rPr>
        <w:t>相位因素外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935">
        <w:rPr>
          <w:rFonts w:ascii="宋体" w:eastAsia="宋体" w:hAnsi="宋体"/>
          <w:sz w:val="20"/>
          <w:szCs w:val="20"/>
        </w:rPr>
        <w:t>DFT与Dirichlet内核成</w:t>
      </w:r>
      <w:r>
        <w:rPr>
          <w:rFonts w:ascii="宋体" w:eastAsia="宋体" w:hAnsi="宋体" w:hint="eastAsia"/>
          <w:sz w:val="20"/>
          <w:szCs w:val="20"/>
        </w:rPr>
        <w:t>正比,</w:t>
      </w:r>
      <w:r w:rsidRPr="00D11935">
        <w:rPr>
          <w:rFonts w:ascii="宋体" w:eastAsia="宋体" w:hAnsi="宋体"/>
          <w:sz w:val="20"/>
          <w:szCs w:val="20"/>
        </w:rPr>
        <w:t>以数字频率</w:t>
      </w:r>
      <m:oMath>
        <m:r>
          <w:rPr>
            <w:rFonts w:ascii="Cambria Math" w:eastAsia="宋体" w:hAnsi="Cambria Math" w:cs="Cambria Math"/>
            <w:sz w:val="20"/>
            <w:szCs w:val="20"/>
          </w:rPr>
          <m:t>θ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D11935">
        <w:rPr>
          <w:rFonts w:ascii="宋体" w:eastAsia="宋体" w:hAnsi="宋体"/>
          <w:sz w:val="20"/>
          <w:szCs w:val="20"/>
        </w:rPr>
        <w:t>为中心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935">
        <w:rPr>
          <w:rFonts w:ascii="宋体" w:eastAsia="宋体" w:hAnsi="宋体"/>
          <w:sz w:val="20"/>
          <w:szCs w:val="20"/>
        </w:rPr>
        <w:t>并在bin频率处采样</w:t>
      </w:r>
      <w:r>
        <w:rPr>
          <w:rFonts w:ascii="宋体" w:eastAsia="宋体" w:hAnsi="宋体" w:hint="eastAsia"/>
          <w:sz w:val="20"/>
          <w:szCs w:val="20"/>
        </w:rPr>
        <w:t>.</w:t>
      </w:r>
      <w:r w:rsidRPr="00D11935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D11935">
        <w:rPr>
          <w:rFonts w:ascii="宋体" w:eastAsia="宋体" w:hAnsi="宋体"/>
          <w:sz w:val="20"/>
          <w:szCs w:val="20"/>
        </w:rPr>
        <w:t>是一个bin频率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935">
        <w:rPr>
          <w:rFonts w:ascii="宋体" w:eastAsia="宋体" w:hAnsi="宋体"/>
          <w:sz w:val="20"/>
          <w:szCs w:val="20"/>
        </w:rPr>
        <w:t>则除</w:t>
      </w:r>
      <m:oMath>
        <m:r>
          <w:rPr>
            <w:rFonts w:ascii="Cambria Math" w:eastAsia="宋体" w:hAnsi="Cambria Math"/>
            <w:sz w:val="20"/>
            <w:szCs w:val="20"/>
          </w:rPr>
          <m:t>m=</m:t>
        </m:r>
        <m:r>
          <w:rPr>
            <w:rFonts w:ascii="Cambria Math" w:eastAsia="宋体" w:hAnsi="Cambria Math" w:cs="Cambria Math"/>
            <w:sz w:val="20"/>
            <w:szCs w:val="20"/>
          </w:rPr>
          <m:t>θ/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D11935">
        <w:rPr>
          <w:rFonts w:ascii="宋体" w:eastAsia="宋体" w:hAnsi="宋体"/>
          <w:sz w:val="20"/>
          <w:szCs w:val="20"/>
        </w:rPr>
        <w:t>以外的所有样本都处于零交叉点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D11935">
        <w:rPr>
          <w:rFonts w:ascii="宋体" w:eastAsia="宋体" w:hAnsi="宋体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入b</w:t>
      </w:r>
      <w:r>
        <w:rPr>
          <w:rFonts w:ascii="宋体" w:eastAsia="宋体" w:hAnsi="宋体"/>
          <w:sz w:val="20"/>
          <w:szCs w:val="20"/>
        </w:rPr>
        <w:t>in</w:t>
      </w:r>
      <w:r w:rsidRPr="00D11935">
        <w:rPr>
          <w:rFonts w:ascii="宋体" w:eastAsia="宋体" w:hAnsi="宋体"/>
          <w:sz w:val="20"/>
          <w:szCs w:val="20"/>
        </w:rPr>
        <w:t>情况</w:t>
      </w:r>
      <w:r>
        <w:rPr>
          <w:rFonts w:ascii="宋体" w:eastAsia="宋体" w:hAnsi="宋体" w:hint="eastAsia"/>
          <w:sz w:val="20"/>
          <w:szCs w:val="20"/>
        </w:rPr>
        <w:t>.</w:t>
      </w:r>
      <w:r w:rsidRPr="00D11935">
        <w:rPr>
          <w:rFonts w:ascii="宋体" w:eastAsia="宋体" w:hAnsi="宋体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出b</w:t>
      </w:r>
      <w:r>
        <w:rPr>
          <w:rFonts w:ascii="宋体" w:eastAsia="宋体" w:hAnsi="宋体"/>
          <w:sz w:val="20"/>
          <w:szCs w:val="20"/>
        </w:rPr>
        <w:t>in</w:t>
      </w:r>
      <w:r w:rsidRPr="00D11935">
        <w:rPr>
          <w:rFonts w:ascii="宋体" w:eastAsia="宋体" w:hAnsi="宋体"/>
          <w:sz w:val="20"/>
          <w:szCs w:val="20"/>
        </w:rPr>
        <w:t>情况下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D11935">
        <w:rPr>
          <w:rFonts w:ascii="宋体" w:eastAsia="宋体" w:hAnsi="宋体"/>
          <w:sz w:val="20"/>
          <w:szCs w:val="20"/>
        </w:rPr>
        <w:t>不是</w:t>
      </w:r>
      <m:oMath>
        <m:r>
          <w:rPr>
            <w:rFonts w:ascii="Cambria Math" w:eastAsia="宋体" w:hAnsi="Cambria Math"/>
            <w:sz w:val="20"/>
            <w:szCs w:val="20"/>
          </w:rPr>
          <m:t>∆θ</m:t>
        </m:r>
      </m:oMath>
      <w:r w:rsidRPr="00D11935">
        <w:rPr>
          <w:rFonts w:ascii="宋体" w:eastAsia="宋体" w:hAnsi="宋体"/>
          <w:sz w:val="20"/>
          <w:szCs w:val="20"/>
        </w:rPr>
        <w:t>的整数倍</w:t>
      </w:r>
      <w:r>
        <w:rPr>
          <w:rFonts w:ascii="宋体" w:eastAsia="宋体" w:hAnsi="宋体" w:hint="eastAsia"/>
          <w:sz w:val="20"/>
          <w:szCs w:val="20"/>
        </w:rPr>
        <w:t>.</w:t>
      </w:r>
      <w:r w:rsidRPr="00D11935">
        <w:rPr>
          <w:rFonts w:ascii="宋体" w:eastAsia="宋体" w:hAnsi="宋体"/>
          <w:sz w:val="20"/>
          <w:szCs w:val="20"/>
        </w:rPr>
        <w:t>没有一个</w:t>
      </w:r>
      <w:r>
        <w:rPr>
          <w:rFonts w:ascii="宋体" w:eastAsia="宋体" w:hAnsi="宋体" w:hint="eastAsia"/>
          <w:sz w:val="20"/>
          <w:szCs w:val="20"/>
        </w:rPr>
        <w:t>样本</w:t>
      </w:r>
      <w:r w:rsidRPr="00D11935">
        <w:rPr>
          <w:rFonts w:ascii="宋体" w:eastAsia="宋体" w:hAnsi="宋体"/>
          <w:sz w:val="20"/>
          <w:szCs w:val="20"/>
        </w:rPr>
        <w:t>出现在零交叉处</w:t>
      </w:r>
      <w:r>
        <w:rPr>
          <w:rFonts w:ascii="宋体" w:eastAsia="宋体" w:hAnsi="宋体" w:hint="eastAsia"/>
          <w:sz w:val="20"/>
          <w:szCs w:val="20"/>
        </w:rPr>
        <w:t>,</w:t>
      </w:r>
      <w:r w:rsidRPr="00D11935">
        <w:rPr>
          <w:rFonts w:ascii="宋体" w:eastAsia="宋体" w:hAnsi="宋体"/>
          <w:sz w:val="20"/>
          <w:szCs w:val="20"/>
        </w:rPr>
        <w:t>并且观察到了与光谱泄漏相关的特征展宽</w:t>
      </w:r>
      <w:r>
        <w:rPr>
          <w:rFonts w:ascii="宋体" w:eastAsia="宋体" w:hAnsi="宋体" w:hint="eastAsia"/>
          <w:sz w:val="20"/>
          <w:szCs w:val="20"/>
        </w:rPr>
        <w:t>(</w:t>
      </w:r>
      <w:r w:rsidRPr="00D11935">
        <w:rPr>
          <w:rFonts w:ascii="宋体" w:eastAsia="宋体" w:hAnsi="宋体"/>
          <w:sz w:val="20"/>
          <w:szCs w:val="20"/>
        </w:rPr>
        <w:t>图3.6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06981323" w14:textId="1322E5EE" w:rsidR="001C3345" w:rsidRDefault="001C3345" w:rsidP="009C5727">
      <w:pPr>
        <w:rPr>
          <w:rFonts w:ascii="宋体" w:eastAsia="宋体" w:hAnsi="宋体"/>
          <w:sz w:val="20"/>
          <w:szCs w:val="20"/>
        </w:rPr>
      </w:pPr>
    </w:p>
    <w:p w14:paraId="3CDBA87D" w14:textId="5E9AA4EA" w:rsidR="001C3345" w:rsidRDefault="001C3345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 DFT</w:t>
      </w:r>
      <w:r>
        <w:rPr>
          <w:rFonts w:ascii="宋体" w:eastAsia="宋体" w:hAnsi="宋体" w:hint="eastAsia"/>
          <w:sz w:val="20"/>
          <w:szCs w:val="20"/>
        </w:rPr>
        <w:t>属性和定理 2021年3月8日14点19分</w:t>
      </w:r>
    </w:p>
    <w:p w14:paraId="6DB59001" w14:textId="4ED3A97E" w:rsidR="001C3345" w:rsidRDefault="001C3345" w:rsidP="009C5727">
      <w:pPr>
        <w:rPr>
          <w:rFonts w:ascii="宋体" w:eastAsia="宋体" w:hAnsi="宋体"/>
          <w:sz w:val="20"/>
          <w:szCs w:val="20"/>
        </w:rPr>
      </w:pPr>
    </w:p>
    <w:p w14:paraId="291A29D5" w14:textId="38749304" w:rsidR="00F23350" w:rsidRDefault="00F23350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.2</w:t>
      </w:r>
      <w:r>
        <w:rPr>
          <w:rFonts w:ascii="宋体" w:eastAsia="宋体" w:hAnsi="宋体" w:hint="eastAsia"/>
          <w:sz w:val="20"/>
          <w:szCs w:val="20"/>
        </w:rPr>
        <w:t>(线性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g,G∈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对,并且令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∈C</m:t>
        </m:r>
      </m:oMath>
      <w:r>
        <w:rPr>
          <w:rFonts w:ascii="宋体" w:eastAsia="宋体" w:hAnsi="宋体" w:hint="eastAsia"/>
          <w:sz w:val="20"/>
          <w:szCs w:val="20"/>
        </w:rPr>
        <w:t>是常数.则</w:t>
      </w:r>
    </w:p>
    <w:p w14:paraId="6B38D784" w14:textId="66A38DCB" w:rsidR="00F23350" w:rsidRPr="00F23350" w:rsidRDefault="00F23350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 xml:space="preserve">af+bg⟼aF+bG.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B8396DD" w14:textId="723F6842" w:rsidR="00F23350" w:rsidRDefault="00F23350" w:rsidP="009C5727">
      <w:pPr>
        <w:rPr>
          <w:rFonts w:ascii="宋体" w:eastAsia="宋体" w:hAnsi="宋体"/>
          <w:sz w:val="20"/>
          <w:szCs w:val="20"/>
        </w:rPr>
      </w:pPr>
    </w:p>
    <w:p w14:paraId="058FB33A" w14:textId="708B50B6" w:rsidR="00F23350" w:rsidRDefault="00F23350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.3</w:t>
      </w:r>
      <w:r>
        <w:rPr>
          <w:rFonts w:ascii="宋体" w:eastAsia="宋体" w:hAnsi="宋体" w:hint="eastAsia"/>
          <w:sz w:val="20"/>
          <w:szCs w:val="20"/>
        </w:rPr>
        <w:t>(</w:t>
      </w:r>
      <w:r w:rsidRPr="00F23350">
        <w:rPr>
          <w:rFonts w:ascii="宋体" w:eastAsia="宋体" w:hAnsi="宋体"/>
          <w:sz w:val="20"/>
          <w:szCs w:val="20"/>
        </w:rPr>
        <w:t>Parseval公式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g,G∈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对.则</w:t>
      </w:r>
    </w:p>
    <w:p w14:paraId="2BA44457" w14:textId="5B74C8B8" w:rsidR="00F23350" w:rsidRPr="00F23350" w:rsidRDefault="00E86EB2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66C9A57" w14:textId="065FA3D6" w:rsidR="00F23350" w:rsidRDefault="00F23350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也就是,</w:t>
      </w:r>
    </w:p>
    <w:p w14:paraId="1E1D0763" w14:textId="50537FB8" w:rsidR="00F23350" w:rsidRPr="00E074A9" w:rsidRDefault="00E86EB2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3.27a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E57A364" w14:textId="209EDE50" w:rsidR="00E074A9" w:rsidRDefault="00E074A9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4DE37C4C" w14:textId="314F7619" w:rsidR="00E074A9" w:rsidRPr="00E074A9" w:rsidRDefault="00E86EB2" w:rsidP="00E074A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3.27b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9C37629" w14:textId="50727C8A" w:rsidR="00E074A9" w:rsidRDefault="00E074A9" w:rsidP="009C5727">
      <w:pPr>
        <w:rPr>
          <w:rFonts w:ascii="宋体" w:eastAsia="宋体" w:hAnsi="宋体"/>
          <w:sz w:val="20"/>
          <w:szCs w:val="20"/>
        </w:rPr>
      </w:pPr>
    </w:p>
    <w:p w14:paraId="5320A3B5" w14:textId="676537E4" w:rsidR="007E39DB" w:rsidRDefault="007E39DB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.4(</w:t>
      </w:r>
      <w:r>
        <w:rPr>
          <w:rFonts w:ascii="宋体" w:eastAsia="宋体" w:hAnsi="宋体" w:hint="eastAsia"/>
          <w:sz w:val="20"/>
          <w:szCs w:val="20"/>
        </w:rPr>
        <w:t>面积定理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对.则</w:t>
      </w:r>
    </w:p>
    <w:p w14:paraId="311E1852" w14:textId="18B21DC2" w:rsidR="007E39DB" w:rsidRPr="007E39DB" w:rsidRDefault="007E39DB" w:rsidP="009C572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3.28a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4BADAE8" w14:textId="705788CF" w:rsidR="007E39DB" w:rsidRPr="00E074A9" w:rsidRDefault="007E39DB" w:rsidP="007E39D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3.28b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42C5E04" w14:textId="52A1265B" w:rsidR="007E39DB" w:rsidRDefault="007E39DB" w:rsidP="009C5727">
      <w:pPr>
        <w:rPr>
          <w:rFonts w:ascii="宋体" w:eastAsia="宋体" w:hAnsi="宋体"/>
          <w:sz w:val="20"/>
          <w:szCs w:val="20"/>
        </w:rPr>
      </w:pPr>
    </w:p>
    <w:p w14:paraId="0B49594A" w14:textId="45F2ADF4" w:rsidR="009F1B4F" w:rsidRDefault="009F1B4F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.5</w:t>
      </w:r>
      <w:r>
        <w:rPr>
          <w:rFonts w:ascii="宋体" w:eastAsia="宋体" w:hAnsi="宋体" w:hint="eastAsia"/>
          <w:sz w:val="20"/>
          <w:szCs w:val="20"/>
        </w:rPr>
        <w:t>(周期性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</w:t>
      </w:r>
      <w:r w:rsidR="006B3120" w:rsidRPr="006B3120">
        <w:rPr>
          <w:rFonts w:ascii="宋体" w:eastAsia="宋体" w:hAnsi="宋体" w:hint="eastAsia"/>
          <w:sz w:val="20"/>
          <w:szCs w:val="20"/>
        </w:rPr>
        <w:t>那么</w:t>
      </w:r>
      <w:r w:rsidR="006B3120" w:rsidRPr="006B3120">
        <w:rPr>
          <w:rFonts w:ascii="宋体" w:eastAsia="宋体" w:hAnsi="宋体"/>
          <w:sz w:val="20"/>
          <w:szCs w:val="20"/>
        </w:rPr>
        <w:t>f和F</w:t>
      </w:r>
      <w:r w:rsidR="006B3120">
        <w:rPr>
          <w:rFonts w:ascii="宋体" w:eastAsia="宋体" w:hAnsi="宋体" w:hint="eastAsia"/>
          <w:sz w:val="20"/>
          <w:szCs w:val="20"/>
        </w:rPr>
        <w:t>都</w:t>
      </w:r>
      <w:r w:rsidR="006B3120" w:rsidRPr="006B3120">
        <w:rPr>
          <w:rFonts w:ascii="宋体" w:eastAsia="宋体" w:hAnsi="宋体"/>
          <w:sz w:val="20"/>
          <w:szCs w:val="20"/>
        </w:rPr>
        <w:t>是周期为N</w:t>
      </w:r>
      <w:r w:rsidR="006B3120">
        <w:rPr>
          <w:rFonts w:ascii="宋体" w:eastAsia="宋体" w:hAnsi="宋体" w:hint="eastAsia"/>
          <w:sz w:val="20"/>
          <w:szCs w:val="20"/>
        </w:rPr>
        <w:t>的无穷序列.</w:t>
      </w:r>
    </w:p>
    <w:p w14:paraId="0A083E50" w14:textId="794B4047" w:rsidR="0034491B" w:rsidRDefault="0034491B" w:rsidP="009C5727">
      <w:pPr>
        <w:rPr>
          <w:rFonts w:ascii="宋体" w:eastAsia="宋体" w:hAnsi="宋体"/>
          <w:sz w:val="20"/>
          <w:szCs w:val="20"/>
        </w:rPr>
      </w:pPr>
    </w:p>
    <w:p w14:paraId="2B1634DF" w14:textId="71C25925" w:rsidR="0034491B" w:rsidRDefault="0034491B" w:rsidP="009C57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o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分别表示序列f的偶数部分和奇数部分,则</w:t>
      </w:r>
    </w:p>
    <w:p w14:paraId="2C8B9B99" w14:textId="44649273" w:rsidR="009C5727" w:rsidRPr="0034491B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                                           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>,         n=0,1,…,N-1.</m:t>
                </m:r>
              </m:e>
            </m:mr>
          </m:m>
          <m:r>
            <w:rPr>
              <w:rFonts w:ascii="Cambria Math" w:eastAsia="宋体" w:hAnsi="Cambria Math"/>
              <w:sz w:val="20"/>
              <w:szCs w:val="20"/>
            </w:rPr>
            <m:t xml:space="preserve">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615316EC" w14:textId="4BA35112" w:rsidR="0034491B" w:rsidRDefault="0034491B">
      <w:pPr>
        <w:rPr>
          <w:rFonts w:ascii="宋体" w:eastAsia="宋体" w:hAnsi="宋体"/>
          <w:sz w:val="20"/>
          <w:szCs w:val="20"/>
        </w:rPr>
      </w:pPr>
    </w:p>
    <w:p w14:paraId="536A0A9C" w14:textId="336307BB" w:rsidR="0034491B" w:rsidRDefault="003449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.6(</w:t>
      </w:r>
      <w:r>
        <w:rPr>
          <w:rFonts w:ascii="宋体" w:eastAsia="宋体" w:hAnsi="宋体" w:hint="eastAsia"/>
          <w:sz w:val="20"/>
          <w:szCs w:val="20"/>
        </w:rPr>
        <w:t>DFT对称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对.则下列命题和相应的逆命题均为真:</w:t>
      </w:r>
    </w:p>
    <w:p w14:paraId="792C6394" w14:textId="7303E434" w:rsidR="0034491B" w:rsidRDefault="003449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如果f是实数,则F是H</w:t>
      </w:r>
      <w:r>
        <w:rPr>
          <w:rFonts w:ascii="宋体" w:eastAsia="宋体" w:hAnsi="宋体"/>
          <w:sz w:val="20"/>
          <w:szCs w:val="20"/>
        </w:rPr>
        <w:t>ermitian: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N-m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7568B16" w14:textId="2A72F855" w:rsidR="00F6561A" w:rsidRDefault="0057240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如果f是偶(奇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序列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则F是偶(奇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序列</w:t>
      </w:r>
      <w:r>
        <w:rPr>
          <w:rFonts w:ascii="宋体" w:eastAsia="宋体" w:hAnsi="宋体"/>
          <w:sz w:val="20"/>
          <w:szCs w:val="20"/>
        </w:rPr>
        <w:t>.</w:t>
      </w:r>
    </w:p>
    <w:p w14:paraId="6CE336F4" w14:textId="023EAA08" w:rsidR="00572400" w:rsidRDefault="0057240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如果f是实数和偶序列(实数和奇序列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则F是实数和偶序列(虚数和奇序列</w:t>
      </w:r>
      <w:r>
        <w:rPr>
          <w:rFonts w:ascii="宋体" w:eastAsia="宋体" w:hAnsi="宋体"/>
          <w:sz w:val="20"/>
          <w:szCs w:val="20"/>
        </w:rPr>
        <w:t>).</w:t>
      </w:r>
    </w:p>
    <w:p w14:paraId="390DA696" w14:textId="47F13CD8" w:rsidR="00EE7A81" w:rsidRDefault="00EE7A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w:drawing>
          <wp:inline distT="0" distB="0" distL="0" distR="0" wp14:anchorId="36359819" wp14:editId="6D11337D">
            <wp:extent cx="5274310" cy="1173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CD2" w14:textId="0ED77B4C" w:rsidR="00EE7A81" w:rsidRDefault="00EE7A81">
      <w:pPr>
        <w:rPr>
          <w:rFonts w:ascii="宋体" w:eastAsia="宋体" w:hAnsi="宋体"/>
          <w:sz w:val="20"/>
          <w:szCs w:val="20"/>
        </w:rPr>
      </w:pPr>
    </w:p>
    <w:p w14:paraId="7BA1D37E" w14:textId="24B17DF1" w:rsidR="00EE7A81" w:rsidRDefault="0097149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</w:t>
      </w:r>
      <w:r w:rsidR="00BE5B40">
        <w:rPr>
          <w:rFonts w:ascii="宋体" w:eastAsia="宋体" w:hAnsi="宋体" w:hint="eastAsia"/>
          <w:sz w:val="20"/>
          <w:szCs w:val="20"/>
        </w:rPr>
        <w:t>3</w:t>
      </w:r>
      <w:r w:rsidR="00BE5B40">
        <w:rPr>
          <w:rFonts w:ascii="宋体" w:eastAsia="宋体" w:hAnsi="宋体"/>
          <w:sz w:val="20"/>
          <w:szCs w:val="20"/>
        </w:rPr>
        <w:t>.7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偏移定理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对.则,</w:t>
      </w:r>
    </w:p>
    <w:p w14:paraId="07255AF3" w14:textId="0B3C600F" w:rsidR="00971496" w:rsidRPr="00BE5B40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n-r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⟷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-i2πrm/N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(3.30)            </m:t>
          </m:r>
        </m:oMath>
      </m:oMathPara>
    </w:p>
    <w:p w14:paraId="59B3102B" w14:textId="172B232C" w:rsidR="00BE5B40" w:rsidRDefault="00BE5B40">
      <w:pPr>
        <w:rPr>
          <w:rFonts w:ascii="宋体" w:eastAsia="宋体" w:hAnsi="宋体"/>
          <w:sz w:val="20"/>
          <w:szCs w:val="20"/>
        </w:rPr>
      </w:pPr>
    </w:p>
    <w:p w14:paraId="6CF11963" w14:textId="62DB8C5E" w:rsidR="005D1E1B" w:rsidRDefault="005D1E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.8</w:t>
      </w:r>
      <w:r>
        <w:rPr>
          <w:rFonts w:ascii="宋体" w:eastAsia="宋体" w:hAnsi="宋体" w:hint="eastAsia"/>
          <w:sz w:val="20"/>
          <w:szCs w:val="20"/>
        </w:rPr>
        <w:t>(卷积定理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f,h∈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具有D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F,H∈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,并且通过</w:t>
      </w:r>
      <m:oMath>
        <m:r>
          <w:rPr>
            <w:rFonts w:ascii="Cambria Math" w:eastAsia="宋体" w:hAnsi="Cambria Math"/>
            <w:sz w:val="20"/>
            <w:szCs w:val="20"/>
          </w:rPr>
          <m:t>fh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定义乘积</w:t>
      </w:r>
      <m:oMath>
        <m:r>
          <w:rPr>
            <w:rFonts w:ascii="Cambria Math" w:eastAsia="宋体" w:hAnsi="Cambria Math"/>
            <w:sz w:val="20"/>
            <w:szCs w:val="20"/>
          </w:rPr>
          <m:t>fh∈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AB2846">
        <w:rPr>
          <w:rFonts w:ascii="宋体" w:eastAsia="宋体" w:hAnsi="宋体" w:hint="eastAsia"/>
          <w:sz w:val="20"/>
          <w:szCs w:val="20"/>
        </w:rPr>
        <w:t>.则,</w:t>
      </w:r>
      <m:oMath>
        <m:r>
          <w:rPr>
            <w:rFonts w:ascii="Cambria Math" w:eastAsia="宋体" w:hAnsi="Cambria Math"/>
            <w:sz w:val="20"/>
            <w:szCs w:val="20"/>
          </w:rPr>
          <m:t>fh</m:t>
        </m:r>
      </m:oMath>
      <w:r w:rsidR="00AB2846">
        <w:rPr>
          <w:rFonts w:ascii="宋体" w:eastAsia="宋体" w:hAnsi="宋体" w:hint="eastAsia"/>
          <w:sz w:val="20"/>
          <w:szCs w:val="20"/>
        </w:rPr>
        <w:t>的DFT是</w:t>
      </w:r>
    </w:p>
    <w:p w14:paraId="017A3D3F" w14:textId="4AE247E6" w:rsidR="00AB2846" w:rsidRPr="00AB2846" w:rsidRDefault="00AB284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fh⟼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F⊛H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5ED1DBE" w14:textId="7ACA5DF5" w:rsidR="00AB2846" w:rsidRDefault="00AB284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</w:p>
    <w:p w14:paraId="40836FB9" w14:textId="61B905D8" w:rsidR="00AB2846" w:rsidRPr="00AB2846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F⊛H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222293B" w14:textId="6EE5EA13" w:rsidR="00AB2846" w:rsidRDefault="003760E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被称为F和H的圆形卷积(偏移m</w:t>
      </w:r>
      <w:r>
        <w:rPr>
          <w:rFonts w:ascii="宋体" w:eastAsia="宋体" w:hAnsi="宋体"/>
          <w:sz w:val="20"/>
          <w:szCs w:val="20"/>
        </w:rPr>
        <w:t>-k</w:t>
      </w:r>
      <w:r>
        <w:rPr>
          <w:rFonts w:ascii="宋体" w:eastAsia="宋体" w:hAnsi="宋体" w:hint="eastAsia"/>
          <w:sz w:val="20"/>
          <w:szCs w:val="20"/>
        </w:rPr>
        <w:t>可以被理解成圆环,或N的模</w:t>
      </w:r>
      <w:r>
        <w:rPr>
          <w:rFonts w:ascii="宋体" w:eastAsia="宋体" w:hAnsi="宋体"/>
          <w:sz w:val="20"/>
          <w:szCs w:val="20"/>
        </w:rPr>
        <w:t>).</w:t>
      </w:r>
      <w:r>
        <w:rPr>
          <w:rFonts w:ascii="宋体" w:eastAsia="宋体" w:hAnsi="宋体" w:hint="eastAsia"/>
          <w:sz w:val="20"/>
          <w:szCs w:val="20"/>
        </w:rPr>
        <w:t>相似的,</w:t>
      </w:r>
    </w:p>
    <w:p w14:paraId="0551BDD0" w14:textId="47521C44" w:rsidR="003760E2" w:rsidRPr="00044ECD" w:rsidRDefault="003760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 xml:space="preserve">f⊛h⟼FH.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3.31c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41347B4" w14:textId="62B2868D" w:rsidR="00044ECD" w:rsidRDefault="00044ECD">
      <w:pPr>
        <w:rPr>
          <w:rFonts w:ascii="宋体" w:eastAsia="宋体" w:hAnsi="宋体"/>
          <w:sz w:val="20"/>
          <w:szCs w:val="20"/>
        </w:rPr>
      </w:pPr>
    </w:p>
    <w:p w14:paraId="75E0B7F8" w14:textId="3ABEE4B2" w:rsidR="00044ECD" w:rsidRDefault="00044E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36CD3">
        <w:rPr>
          <w:rFonts w:ascii="宋体" w:eastAsia="宋体" w:hAnsi="宋体" w:hint="eastAsia"/>
          <w:b/>
          <w:bCs/>
          <w:color w:val="FF0000"/>
          <w:sz w:val="20"/>
          <w:szCs w:val="20"/>
        </w:rPr>
        <w:t>卷积的矩阵形式,时间关系，这里简单略过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8585482" w14:textId="77777777" w:rsidR="00D36CD3" w:rsidRPr="00BE5B40" w:rsidRDefault="00D36CD3">
      <w:pPr>
        <w:rPr>
          <w:rFonts w:ascii="宋体" w:eastAsia="宋体" w:hAnsi="宋体"/>
          <w:sz w:val="20"/>
          <w:szCs w:val="20"/>
        </w:rPr>
      </w:pPr>
    </w:p>
    <w:p w14:paraId="6B624572" w14:textId="58502DB6" w:rsidR="00EE7A81" w:rsidRDefault="0014533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.9</w:t>
      </w:r>
      <w:r>
        <w:rPr>
          <w:rFonts w:ascii="宋体" w:eastAsia="宋体" w:hAnsi="宋体" w:hint="eastAsia"/>
          <w:sz w:val="20"/>
          <w:szCs w:val="20"/>
        </w:rPr>
        <w:t>(零填充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</w:t>
      </w:r>
      <w:r w:rsidR="00AB6DCE">
        <w:rPr>
          <w:rFonts w:ascii="宋体" w:eastAsia="宋体" w:hAnsi="宋体" w:hint="eastAsia"/>
          <w:sz w:val="20"/>
          <w:szCs w:val="20"/>
        </w:rPr>
        <w:t>,并且令</w:t>
      </w:r>
      <m:oMath>
        <m:r>
          <w:rPr>
            <w:rFonts w:ascii="Cambria Math" w:eastAsia="宋体" w:hAnsi="Cambria Math"/>
            <w:sz w:val="20"/>
            <w:szCs w:val="20"/>
          </w:rPr>
          <m:t>r=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/N</m:t>
        </m:r>
      </m:oMath>
      <w:r w:rsidR="00AB6DCE">
        <w:rPr>
          <w:rFonts w:ascii="宋体" w:eastAsia="宋体" w:hAnsi="宋体" w:hint="eastAsia"/>
          <w:sz w:val="20"/>
          <w:szCs w:val="20"/>
        </w:rPr>
        <w:t>,其中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&gt;N</m:t>
        </m:r>
      </m:oMath>
      <w:r w:rsidR="00AB6DCE">
        <w:rPr>
          <w:rFonts w:ascii="宋体" w:eastAsia="宋体" w:hAnsi="宋体" w:hint="eastAsia"/>
          <w:sz w:val="20"/>
          <w:szCs w:val="20"/>
        </w:rPr>
        <w:t>.</w:t>
      </w:r>
    </w:p>
    <w:p w14:paraId="16F687F2" w14:textId="5AA54DC1" w:rsidR="00AB6DCE" w:rsidRDefault="00AB6DC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r w:rsidR="00553DA2">
        <w:rPr>
          <w:rFonts w:ascii="宋体" w:eastAsia="宋体" w:hAnsi="宋体" w:hint="eastAsia"/>
          <w:sz w:val="20"/>
          <w:szCs w:val="20"/>
        </w:rPr>
        <w:t>时域中,通过零填充定义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sup>
        </m:sSup>
      </m:oMath>
      <w:r w:rsidR="00553DA2">
        <w:rPr>
          <w:rFonts w:ascii="宋体" w:eastAsia="宋体" w:hAnsi="宋体" w:hint="eastAsia"/>
          <w:sz w:val="20"/>
          <w:szCs w:val="20"/>
        </w:rPr>
        <w:t>,</w:t>
      </w:r>
    </w:p>
    <w:p w14:paraId="12A4CCD1" w14:textId="73F84F6C" w:rsidR="00553DA2" w:rsidRPr="00553DA2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⋯f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0⋯0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-N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80BCC56" w14:textId="552B7CC6" w:rsidR="00553DA2" w:rsidRDefault="00E86EB2">
      <w:pPr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</m:oMath>
      <w:r w:rsidR="00553DA2">
        <w:rPr>
          <w:rFonts w:ascii="宋体" w:eastAsia="宋体" w:hAnsi="宋体" w:hint="eastAsia"/>
          <w:sz w:val="20"/>
          <w:szCs w:val="20"/>
        </w:rPr>
        <w:t>的DFT</w:t>
      </w:r>
      <w:r w:rsidR="00553DA2">
        <w:rPr>
          <w:rFonts w:ascii="宋体" w:eastAsia="宋体" w:hAnsi="宋体"/>
          <w:sz w:val="20"/>
          <w:szCs w:val="20"/>
        </w:rPr>
        <w:t>,</w:t>
      </w:r>
      <w:r w:rsidR="00553DA2">
        <w:rPr>
          <w:rFonts w:ascii="宋体" w:eastAsia="宋体" w:hAnsi="宋体" w:hint="eastAsia"/>
          <w:sz w:val="20"/>
          <w:szCs w:val="20"/>
        </w:rPr>
        <w:t>写作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m;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553DA2">
        <w:rPr>
          <w:rFonts w:ascii="宋体" w:eastAsia="宋体" w:hAnsi="宋体" w:hint="eastAsia"/>
          <w:sz w:val="20"/>
          <w:szCs w:val="20"/>
        </w:rPr>
        <w:t>,包含从F得到的插值,</w:t>
      </w:r>
    </w:p>
    <w:p w14:paraId="2154A4A0" w14:textId="27E725AB" w:rsidR="00553DA2" w:rsidRPr="000C674E" w:rsidRDefault="00553DA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m;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k-m/r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      m=0,1,…,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-1,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99CCA4A" w14:textId="0900A273" w:rsidR="000C674E" w:rsidRDefault="000C6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</w:p>
    <w:p w14:paraId="7864C32E" w14:textId="24CDA104" w:rsidR="000C674E" w:rsidRPr="000C674E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i2πx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i2πx/N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i2π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den>
              </m:f>
            </m:e>
          </m:d>
        </m:oMath>
      </m:oMathPara>
    </w:p>
    <w:p w14:paraId="7FA6CEDF" w14:textId="064A8554" w:rsidR="000C674E" w:rsidRDefault="000C6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</w:t>
      </w:r>
      <w:r w:rsidRPr="000C674E">
        <w:rPr>
          <w:rFonts w:ascii="宋体" w:eastAsia="宋体" w:hAnsi="宋体"/>
          <w:sz w:val="20"/>
          <w:szCs w:val="20"/>
        </w:rPr>
        <w:t>Dirichlet</w:t>
      </w:r>
      <w:r>
        <w:rPr>
          <w:rFonts w:ascii="宋体" w:eastAsia="宋体" w:hAnsi="宋体" w:hint="eastAsia"/>
          <w:sz w:val="20"/>
          <w:szCs w:val="20"/>
        </w:rPr>
        <w:t>核.</w:t>
      </w:r>
    </w:p>
    <w:p w14:paraId="2C2F5F39" w14:textId="4F5CDD29" w:rsidR="00642436" w:rsidRDefault="0032618C" w:rsidP="006424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在频域</w:t>
      </w:r>
      <w:r w:rsidR="00642436">
        <w:rPr>
          <w:rFonts w:ascii="宋体" w:eastAsia="宋体" w:hAnsi="宋体" w:hint="eastAsia"/>
          <w:sz w:val="20"/>
          <w:szCs w:val="20"/>
        </w:rPr>
        <w:t>,通过零填充定义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sup>
        </m:sSup>
      </m:oMath>
      <w:r w:rsidR="00642436">
        <w:rPr>
          <w:rFonts w:ascii="宋体" w:eastAsia="宋体" w:hAnsi="宋体" w:hint="eastAsia"/>
          <w:sz w:val="20"/>
          <w:szCs w:val="20"/>
        </w:rPr>
        <w:t>,</w:t>
      </w:r>
    </w:p>
    <w:p w14:paraId="389D5260" w14:textId="25F96E92" w:rsidR="00642436" w:rsidRPr="00642436" w:rsidRDefault="00E86EB2" w:rsidP="0064243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0⋯0</m:t>
                              </m:r>
                            </m:e>
                          </m:groupCh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-N-1</m:t>
                          </m:r>
                        </m:lim>
                      </m:limLow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是偶数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0⋯0</m:t>
                              </m:r>
                            </m:e>
                          </m:groupCh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-N</m:t>
                          </m:r>
                        </m:lim>
                      </m:limLow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           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是奇数</m:t>
                  </m:r>
                </m:e>
              </m:eqArr>
            </m:e>
          </m:d>
        </m:oMath>
      </m:oMathPara>
    </w:p>
    <w:p w14:paraId="6D138D49" w14:textId="5F48ACB6" w:rsidR="00642436" w:rsidRDefault="00E86EB2" w:rsidP="00642436">
      <w:pPr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</m:oMath>
      <w:r w:rsidR="00642436">
        <w:rPr>
          <w:rFonts w:ascii="宋体" w:eastAsia="宋体" w:hAnsi="宋体" w:hint="eastAsia"/>
          <w:sz w:val="20"/>
          <w:szCs w:val="20"/>
        </w:rPr>
        <w:t>的逆DFT</w:t>
      </w:r>
      <w:r w:rsidR="00642436">
        <w:rPr>
          <w:rFonts w:ascii="宋体" w:eastAsia="宋体" w:hAnsi="宋体"/>
          <w:sz w:val="20"/>
          <w:szCs w:val="20"/>
        </w:rPr>
        <w:t>,</w:t>
      </w:r>
      <w:r w:rsidR="00642436">
        <w:rPr>
          <w:rFonts w:ascii="宋体" w:eastAsia="宋体" w:hAnsi="宋体" w:hint="eastAsia"/>
          <w:sz w:val="20"/>
          <w:szCs w:val="20"/>
        </w:rPr>
        <w:t>写作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n;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642436">
        <w:rPr>
          <w:rFonts w:ascii="宋体" w:eastAsia="宋体" w:hAnsi="宋体" w:hint="eastAsia"/>
          <w:sz w:val="20"/>
          <w:szCs w:val="20"/>
        </w:rPr>
        <w:t>,包含从f得到的插值,</w:t>
      </w:r>
    </w:p>
    <w:p w14:paraId="62CC98F8" w14:textId="68D0D6C8" w:rsidR="00642436" w:rsidRPr="00EE393C" w:rsidRDefault="00642436" w:rsidP="0064243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n;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k-n/r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   n=0,1,…,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-1,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ECC9E82" w14:textId="0A44C3D0" w:rsidR="00EE393C" w:rsidRDefault="00EE393C" w:rsidP="006424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其中</w:t>
      </w:r>
    </w:p>
    <w:p w14:paraId="0B18AAA7" w14:textId="0EE8B719" w:rsidR="00EE393C" w:rsidRPr="00EE393C" w:rsidRDefault="00E86EB2" w:rsidP="00642436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是偶数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                      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是奇数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1B60752" w14:textId="2F43984D" w:rsidR="000436BE" w:rsidRDefault="000436BE">
      <w:pPr>
        <w:rPr>
          <w:rFonts w:ascii="宋体" w:eastAsia="宋体" w:hAnsi="宋体"/>
          <w:sz w:val="20"/>
          <w:szCs w:val="20"/>
        </w:rPr>
      </w:pPr>
    </w:p>
    <w:p w14:paraId="4F368EB3" w14:textId="0F3F185D" w:rsidR="000436BE" w:rsidRDefault="000436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定义3</w:t>
      </w:r>
      <w:r>
        <w:rPr>
          <w:rFonts w:ascii="宋体" w:eastAsia="宋体" w:hAnsi="宋体"/>
          <w:sz w:val="20"/>
          <w:szCs w:val="20"/>
        </w:rPr>
        <w:t>.10</w:t>
      </w:r>
      <w:r>
        <w:rPr>
          <w:rFonts w:ascii="宋体" w:eastAsia="宋体" w:hAnsi="宋体" w:hint="eastAsia"/>
          <w:sz w:val="20"/>
          <w:szCs w:val="20"/>
        </w:rPr>
        <w:t>(零包装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f,F∈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是D</w:t>
      </w:r>
      <w:r>
        <w:rPr>
          <w:rFonts w:ascii="宋体" w:eastAsia="宋体" w:hAnsi="宋体"/>
          <w:sz w:val="20"/>
          <w:szCs w:val="20"/>
        </w:rPr>
        <w:t>FT</w:t>
      </w:r>
      <w:r>
        <w:rPr>
          <w:rFonts w:ascii="宋体" w:eastAsia="宋体" w:hAnsi="宋体" w:hint="eastAsia"/>
          <w:sz w:val="20"/>
          <w:szCs w:val="20"/>
        </w:rPr>
        <w:t>对.通过在f的每个样本后面添加</w:t>
      </w:r>
      <w:r>
        <w:rPr>
          <w:rFonts w:ascii="宋体" w:eastAsia="宋体" w:hAnsi="宋体"/>
          <w:sz w:val="20"/>
          <w:szCs w:val="20"/>
        </w:rPr>
        <w:t>p-1</w:t>
      </w:r>
      <w:r>
        <w:rPr>
          <w:rFonts w:ascii="宋体" w:eastAsia="宋体" w:hAnsi="宋体" w:hint="eastAsia"/>
          <w:sz w:val="20"/>
          <w:szCs w:val="20"/>
        </w:rPr>
        <w:t>个零得到零包装序列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n/p</m:t>
                    </m:r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pN-1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296709F" w14:textId="0AF20570" w:rsidR="000436BE" w:rsidRPr="00081234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n/p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0⋯0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个零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,0…0,…f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,0…0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1C7454D" w14:textId="4ECF0F61" w:rsidR="00081234" w:rsidRDefault="000812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</w:p>
    <w:p w14:paraId="788DD134" w14:textId="1043B28C" w:rsidR="00081234" w:rsidRPr="00E57947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n/p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⟷pF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  mod 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3.42a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79D87F6" w14:textId="2271927C" w:rsidR="00E57947" w:rsidRPr="00E57947" w:rsidRDefault="00E57947" w:rsidP="00E5794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 mod 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⟷pF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m/p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3.42b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0255D79" w14:textId="0170F866" w:rsidR="00E57947" w:rsidRDefault="00EC16C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m,n=0,1,</m:t>
        </m:r>
      </m:oMath>
    </w:p>
    <w:p w14:paraId="65F611AE" w14:textId="2C113BFF" w:rsidR="00E86EB2" w:rsidRDefault="00E86EB2">
      <w:pPr>
        <w:rPr>
          <w:rFonts w:ascii="宋体" w:eastAsia="宋体" w:hAnsi="宋体"/>
          <w:sz w:val="20"/>
          <w:szCs w:val="20"/>
        </w:rPr>
      </w:pPr>
    </w:p>
    <w:p w14:paraId="2C376747" w14:textId="071DBF8F" w:rsidR="00E86EB2" w:rsidRDefault="00E86EB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离散余弦变换 2021年3月15日10点04分</w:t>
      </w:r>
    </w:p>
    <w:p w14:paraId="1B4A7571" w14:textId="12883523" w:rsidR="00E86EB2" w:rsidRDefault="00E86EB2">
      <w:pPr>
        <w:rPr>
          <w:rFonts w:ascii="宋体" w:eastAsia="宋体" w:hAnsi="宋体"/>
          <w:sz w:val="20"/>
          <w:szCs w:val="20"/>
        </w:rPr>
      </w:pPr>
    </w:p>
    <w:p w14:paraId="0E6B4554" w14:textId="6588FBA5" w:rsidR="00E86EB2" w:rsidRDefault="00E86EB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定理3</w:t>
      </w:r>
      <w:r>
        <w:rPr>
          <w:rFonts w:ascii="宋体" w:eastAsia="宋体" w:hAnsi="宋体"/>
          <w:sz w:val="20"/>
          <w:szCs w:val="20"/>
        </w:rPr>
        <w:t>.11</w:t>
      </w:r>
      <w:r>
        <w:rPr>
          <w:rFonts w:ascii="宋体" w:eastAsia="宋体" w:hAnsi="宋体" w:hint="eastAsia"/>
          <w:sz w:val="20"/>
          <w:szCs w:val="20"/>
        </w:rPr>
        <w:t>(离散余弦变换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532ADB48" w14:textId="46493363" w:rsidR="00E86EB2" w:rsidRPr="003C0CCE" w:rsidRDefault="00E86EB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ra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πm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 n=0,1,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,N-1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3.46a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609E35C" w14:textId="1A177376" w:rsidR="003C0CCE" w:rsidRPr="003C0CCE" w:rsidRDefault="003C0CCE" w:rsidP="003C0CC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ra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πm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</m:t>
          </m:r>
          <m:r>
            <w:rPr>
              <w:rFonts w:ascii="Cambria Math" w:eastAsia="宋体" w:hAnsi="Cambria Math"/>
              <w:sz w:val="20"/>
              <w:szCs w:val="20"/>
            </w:rPr>
            <m:t>m</m:t>
          </m:r>
          <m:r>
            <w:rPr>
              <w:rFonts w:ascii="Cambria Math" w:eastAsia="宋体" w:hAnsi="Cambria Math"/>
              <w:sz w:val="20"/>
              <w:szCs w:val="20"/>
            </w:rPr>
            <m:t>=0,1,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,N-1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3.46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0B5314A" w14:textId="658706D0" w:rsidR="003C0CCE" w:rsidRPr="003C0CCE" w:rsidRDefault="003C0CCE" w:rsidP="003C0CC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      m=0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1,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3.46c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81D4FA7" w14:textId="66A766AB" w:rsidR="003C0CCE" w:rsidRPr="003C0CCE" w:rsidRDefault="003C0CCE" w:rsidP="003C0CCE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的DCT</w:t>
      </w:r>
      <w:r>
        <w:rPr>
          <w:rFonts w:ascii="宋体" w:eastAsia="宋体" w:hAnsi="宋体"/>
          <w:sz w:val="20"/>
          <w:szCs w:val="20"/>
        </w:rPr>
        <w:t>.</w:t>
      </w:r>
    </w:p>
    <w:p w14:paraId="01452606" w14:textId="4463EF54" w:rsidR="003C0CCE" w:rsidRPr="003C0CCE" w:rsidRDefault="003C0CCE">
      <w:pPr>
        <w:rPr>
          <w:rFonts w:ascii="宋体" w:eastAsia="宋体" w:hAnsi="宋体" w:hint="eastAsia"/>
          <w:sz w:val="20"/>
          <w:szCs w:val="20"/>
        </w:rPr>
      </w:pPr>
    </w:p>
    <w:sectPr w:rsidR="003C0CCE" w:rsidRPr="003C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62E9"/>
    <w:multiLevelType w:val="hybridMultilevel"/>
    <w:tmpl w:val="929E4DBA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86A8F"/>
    <w:multiLevelType w:val="hybridMultilevel"/>
    <w:tmpl w:val="853A6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63"/>
    <w:rsid w:val="000436BE"/>
    <w:rsid w:val="00044ECD"/>
    <w:rsid w:val="000716E4"/>
    <w:rsid w:val="00081234"/>
    <w:rsid w:val="000A4966"/>
    <w:rsid w:val="000B5F94"/>
    <w:rsid w:val="000C61E9"/>
    <w:rsid w:val="000C674E"/>
    <w:rsid w:val="000D4E77"/>
    <w:rsid w:val="001173AE"/>
    <w:rsid w:val="001351FA"/>
    <w:rsid w:val="001412A9"/>
    <w:rsid w:val="0014533F"/>
    <w:rsid w:val="001602C7"/>
    <w:rsid w:val="00184E88"/>
    <w:rsid w:val="001A0B3B"/>
    <w:rsid w:val="001C3345"/>
    <w:rsid w:val="001D0FCD"/>
    <w:rsid w:val="00225D3F"/>
    <w:rsid w:val="00227018"/>
    <w:rsid w:val="002701FB"/>
    <w:rsid w:val="0029644A"/>
    <w:rsid w:val="002B6AD8"/>
    <w:rsid w:val="0032618C"/>
    <w:rsid w:val="0034491B"/>
    <w:rsid w:val="003760E2"/>
    <w:rsid w:val="0037646D"/>
    <w:rsid w:val="003C0CCE"/>
    <w:rsid w:val="00413E03"/>
    <w:rsid w:val="00426F15"/>
    <w:rsid w:val="00431DFC"/>
    <w:rsid w:val="004C52E8"/>
    <w:rsid w:val="004D2143"/>
    <w:rsid w:val="004E3771"/>
    <w:rsid w:val="00511D63"/>
    <w:rsid w:val="00553DA2"/>
    <w:rsid w:val="00556EF3"/>
    <w:rsid w:val="00572400"/>
    <w:rsid w:val="005D1E1B"/>
    <w:rsid w:val="005F4F4B"/>
    <w:rsid w:val="00605B01"/>
    <w:rsid w:val="00640802"/>
    <w:rsid w:val="00642436"/>
    <w:rsid w:val="00652FBE"/>
    <w:rsid w:val="006B3120"/>
    <w:rsid w:val="006D0D49"/>
    <w:rsid w:val="006E165A"/>
    <w:rsid w:val="00745584"/>
    <w:rsid w:val="00751790"/>
    <w:rsid w:val="007D0B83"/>
    <w:rsid w:val="007E39DB"/>
    <w:rsid w:val="007F12D8"/>
    <w:rsid w:val="00800288"/>
    <w:rsid w:val="008D3895"/>
    <w:rsid w:val="008D4346"/>
    <w:rsid w:val="0093083B"/>
    <w:rsid w:val="00961E91"/>
    <w:rsid w:val="00971496"/>
    <w:rsid w:val="00982C72"/>
    <w:rsid w:val="009C5727"/>
    <w:rsid w:val="009F1B4F"/>
    <w:rsid w:val="00A45382"/>
    <w:rsid w:val="00A519A0"/>
    <w:rsid w:val="00AB2846"/>
    <w:rsid w:val="00AB6DCE"/>
    <w:rsid w:val="00BB08F3"/>
    <w:rsid w:val="00BE5B40"/>
    <w:rsid w:val="00BF4C1A"/>
    <w:rsid w:val="00C37253"/>
    <w:rsid w:val="00CB3BC2"/>
    <w:rsid w:val="00CC537B"/>
    <w:rsid w:val="00CE2BC4"/>
    <w:rsid w:val="00D11935"/>
    <w:rsid w:val="00D15415"/>
    <w:rsid w:val="00D36CD3"/>
    <w:rsid w:val="00D377B4"/>
    <w:rsid w:val="00D44E62"/>
    <w:rsid w:val="00D96C23"/>
    <w:rsid w:val="00DB1E63"/>
    <w:rsid w:val="00DC3CF1"/>
    <w:rsid w:val="00DE0CA5"/>
    <w:rsid w:val="00E074A9"/>
    <w:rsid w:val="00E57947"/>
    <w:rsid w:val="00E86EB2"/>
    <w:rsid w:val="00E9456B"/>
    <w:rsid w:val="00EB77E6"/>
    <w:rsid w:val="00EC16CE"/>
    <w:rsid w:val="00EE393C"/>
    <w:rsid w:val="00EE7A81"/>
    <w:rsid w:val="00F23350"/>
    <w:rsid w:val="00F35CCB"/>
    <w:rsid w:val="00F6561A"/>
    <w:rsid w:val="00F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D9D8"/>
  <w15:chartTrackingRefBased/>
  <w15:docId w15:val="{741371DF-348C-4C64-9EC7-56F81DA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6E4"/>
    <w:rPr>
      <w:color w:val="808080"/>
    </w:rPr>
  </w:style>
  <w:style w:type="paragraph" w:styleId="a4">
    <w:name w:val="List Paragraph"/>
    <w:basedOn w:val="a"/>
    <w:uiPriority w:val="34"/>
    <w:qFormat/>
    <w:rsid w:val="000A4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F696-8191-41AD-9002-E41A73C8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62</cp:revision>
  <dcterms:created xsi:type="dcterms:W3CDTF">2021-02-26T01:58:00Z</dcterms:created>
  <dcterms:modified xsi:type="dcterms:W3CDTF">2021-03-15T02:25:00Z</dcterms:modified>
</cp:coreProperties>
</file>