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37706" w14:textId="314E07C4" w:rsidR="00593381" w:rsidRDefault="00902E9C">
      <w:pPr>
        <w:rPr>
          <w:rFonts w:ascii="宋体" w:eastAsia="宋体" w:hAnsi="宋体"/>
          <w:sz w:val="20"/>
          <w:szCs w:val="20"/>
        </w:rPr>
      </w:pPr>
      <w:r>
        <w:rPr>
          <w:rFonts w:ascii="宋体" w:eastAsia="宋体" w:hAnsi="宋体"/>
          <w:sz w:val="20"/>
          <w:szCs w:val="20"/>
        </w:rPr>
        <w:tab/>
      </w:r>
      <w:r w:rsidRPr="00902E9C">
        <w:rPr>
          <w:rFonts w:ascii="宋体" w:eastAsia="宋体" w:hAnsi="宋体" w:hint="eastAsia"/>
          <w:sz w:val="20"/>
          <w:szCs w:val="20"/>
        </w:rPr>
        <w:t>本章重点介绍我在设计噪声函数的新改进版本时所做出的决策。</w:t>
      </w:r>
      <w:r w:rsidRPr="00902E9C">
        <w:rPr>
          <w:rFonts w:ascii="宋体" w:eastAsia="宋体" w:hAnsi="宋体"/>
          <w:sz w:val="20"/>
          <w:szCs w:val="20"/>
        </w:rPr>
        <w:t>我进行此重新设计的原因有三个：（1）使Noise更适合逐步过渡到硬件；（2）以某些重要方式改善Noise函数的视觉特性；（3）引入一个单一的标准版本</w:t>
      </w:r>
      <w:r w:rsidR="00116100">
        <w:rPr>
          <w:rFonts w:ascii="宋体" w:eastAsia="宋体" w:hAnsi="宋体" w:hint="eastAsia"/>
          <w:sz w:val="20"/>
          <w:szCs w:val="20"/>
        </w:rPr>
        <w:t>,</w:t>
      </w:r>
      <w:r w:rsidRPr="00902E9C">
        <w:rPr>
          <w:rFonts w:ascii="宋体" w:eastAsia="宋体" w:hAnsi="宋体"/>
          <w:sz w:val="20"/>
          <w:szCs w:val="20"/>
        </w:rPr>
        <w:t>在所有硬件和软件平台上将返回相同的值。</w:t>
      </w:r>
    </w:p>
    <w:p w14:paraId="198CC2FF" w14:textId="1C3DB128" w:rsidR="00116100" w:rsidRDefault="00116100">
      <w:pPr>
        <w:rPr>
          <w:rFonts w:ascii="宋体" w:eastAsia="宋体" w:hAnsi="宋体"/>
          <w:sz w:val="20"/>
          <w:szCs w:val="20"/>
        </w:rPr>
      </w:pPr>
      <w:r>
        <w:rPr>
          <w:rFonts w:ascii="宋体" w:eastAsia="宋体" w:hAnsi="宋体"/>
          <w:sz w:val="20"/>
          <w:szCs w:val="20"/>
        </w:rPr>
        <w:tab/>
      </w:r>
      <w:r w:rsidRPr="00116100">
        <w:rPr>
          <w:rFonts w:ascii="宋体" w:eastAsia="宋体" w:hAnsi="宋体" w:hint="eastAsia"/>
          <w:sz w:val="20"/>
          <w:szCs w:val="20"/>
        </w:rPr>
        <w:t>本章的结构如下：首先，我描述噪声函数本身的目标，并简要回顾一下原始实现。</w:t>
      </w:r>
      <w:r w:rsidRPr="00116100">
        <w:rPr>
          <w:rFonts w:ascii="宋体" w:eastAsia="宋体" w:hAnsi="宋体"/>
          <w:sz w:val="20"/>
          <w:szCs w:val="20"/>
        </w:rPr>
        <w:t>然后，我将讨论在实施改进的“噪声”以提高其质量并减少视觉伪像时所做出的特定选择。最后，我讨论了逐步迁移到硬件所需的条件。目标是允许噪声在越来越少的指令中实现，因为连续几代的GPU都遵循一条通往功能更强大的指令的道路。</w:t>
      </w:r>
    </w:p>
    <w:p w14:paraId="05C20082" w14:textId="7E9A3ECF" w:rsidR="00116100" w:rsidRDefault="00116100">
      <w:pPr>
        <w:rPr>
          <w:rFonts w:ascii="宋体" w:eastAsia="宋体" w:hAnsi="宋体"/>
          <w:sz w:val="20"/>
          <w:szCs w:val="20"/>
        </w:rPr>
      </w:pPr>
    </w:p>
    <w:p w14:paraId="7E688541" w14:textId="0F082386" w:rsidR="00116100" w:rsidRDefault="00116100">
      <w:pPr>
        <w:rPr>
          <w:rFonts w:ascii="宋体" w:eastAsia="宋体" w:hAnsi="宋体"/>
          <w:sz w:val="20"/>
          <w:szCs w:val="20"/>
        </w:rPr>
      </w:pPr>
      <w:r>
        <w:rPr>
          <w:rFonts w:ascii="宋体" w:eastAsia="宋体" w:hAnsi="宋体" w:hint="eastAsia"/>
          <w:sz w:val="20"/>
          <w:szCs w:val="20"/>
        </w:rPr>
        <w:t>5</w:t>
      </w:r>
      <w:r>
        <w:rPr>
          <w:rFonts w:ascii="宋体" w:eastAsia="宋体" w:hAnsi="宋体"/>
          <w:sz w:val="20"/>
          <w:szCs w:val="20"/>
        </w:rPr>
        <w:t xml:space="preserve">.1 </w:t>
      </w:r>
      <w:r>
        <w:rPr>
          <w:rFonts w:ascii="宋体" w:eastAsia="宋体" w:hAnsi="宋体" w:hint="eastAsia"/>
          <w:sz w:val="20"/>
          <w:szCs w:val="20"/>
        </w:rPr>
        <w:t>噪声函数</w:t>
      </w:r>
    </w:p>
    <w:p w14:paraId="46477AA9" w14:textId="339080DE" w:rsidR="00116100" w:rsidRDefault="00116100">
      <w:pPr>
        <w:rPr>
          <w:rFonts w:ascii="宋体" w:eastAsia="宋体" w:hAnsi="宋体"/>
          <w:sz w:val="20"/>
          <w:szCs w:val="20"/>
        </w:rPr>
      </w:pPr>
      <w:r>
        <w:rPr>
          <w:rFonts w:ascii="宋体" w:eastAsia="宋体" w:hAnsi="宋体"/>
          <w:sz w:val="20"/>
          <w:szCs w:val="20"/>
        </w:rPr>
        <w:tab/>
      </w:r>
      <w:r w:rsidRPr="00116100">
        <w:rPr>
          <w:rFonts w:ascii="宋体" w:eastAsia="宋体" w:hAnsi="宋体" w:hint="eastAsia"/>
          <w:sz w:val="20"/>
          <w:szCs w:val="20"/>
        </w:rPr>
        <w:t>噪声功能的目的是在</w:t>
      </w:r>
      <m:oMath>
        <m:sSup>
          <m:sSupPr>
            <m:ctrlPr>
              <w:rPr>
                <w:rFonts w:ascii="Cambria Math" w:eastAsia="宋体" w:hAnsi="Cambria Math"/>
                <w:i/>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3</m:t>
            </m:r>
          </m:sup>
        </m:sSup>
      </m:oMath>
      <w:r>
        <w:rPr>
          <w:rFonts w:ascii="宋体" w:eastAsia="宋体" w:hAnsi="宋体"/>
          <w:sz w:val="20"/>
          <w:szCs w:val="20"/>
        </w:rPr>
        <w:t>(</w:t>
      </w:r>
      <w:r w:rsidRPr="00116100">
        <w:rPr>
          <w:rFonts w:ascii="宋体" w:eastAsia="宋体" w:hAnsi="宋体"/>
          <w:sz w:val="20"/>
          <w:szCs w:val="20"/>
        </w:rPr>
        <w:t>三维空间</w:t>
      </w:r>
      <w:r>
        <w:rPr>
          <w:rFonts w:ascii="宋体" w:eastAsia="宋体" w:hAnsi="宋体" w:hint="eastAsia"/>
          <w:sz w:val="20"/>
          <w:szCs w:val="20"/>
        </w:rPr>
        <w:t>)</w:t>
      </w:r>
      <w:r w:rsidRPr="00116100">
        <w:rPr>
          <w:rFonts w:ascii="宋体" w:eastAsia="宋体" w:hAnsi="宋体"/>
          <w:sz w:val="20"/>
          <w:szCs w:val="20"/>
        </w:rPr>
        <w:t>上提供有效实施且可重复的伪随机信号，该信号受频带限制（其大部分能量集中在一个空间频率附近）并且在视觉上各向同性（统计旋转-不变）。</w:t>
      </w:r>
    </w:p>
    <w:p w14:paraId="49AC9A5E" w14:textId="5F57B4E5" w:rsidR="00116100" w:rsidRDefault="00116100">
      <w:pPr>
        <w:rPr>
          <w:rFonts w:ascii="宋体" w:eastAsia="宋体" w:hAnsi="宋体"/>
          <w:sz w:val="20"/>
          <w:szCs w:val="20"/>
        </w:rPr>
      </w:pPr>
      <w:r>
        <w:rPr>
          <w:rFonts w:ascii="宋体" w:eastAsia="宋体" w:hAnsi="宋体"/>
          <w:sz w:val="20"/>
          <w:szCs w:val="20"/>
        </w:rPr>
        <w:tab/>
      </w:r>
      <w:r w:rsidRPr="00116100">
        <w:rPr>
          <w:rFonts w:ascii="宋体" w:eastAsia="宋体" w:hAnsi="宋体" w:hint="eastAsia"/>
          <w:sz w:val="20"/>
          <w:szCs w:val="20"/>
        </w:rPr>
        <w:t>总体思路是创建一种与完全随机的信号（即白噪声）具有相同效果的信号，该信号已通过低通滤波器滤除，从而消除了所有高空间频率。</w:t>
      </w:r>
      <w:r w:rsidRPr="00116100">
        <w:rPr>
          <w:rFonts w:ascii="宋体" w:eastAsia="宋体" w:hAnsi="宋体"/>
          <w:sz w:val="20"/>
          <w:szCs w:val="20"/>
        </w:rPr>
        <w:t>一个例子是沙丘的丘陵和山谷逐渐上升和下降，如图5-1所示。</w:t>
      </w:r>
    </w:p>
    <w:p w14:paraId="42C393FA" w14:textId="6410AF0A" w:rsidR="00306954" w:rsidRDefault="00306954">
      <w:pPr>
        <w:rPr>
          <w:rFonts w:ascii="宋体" w:eastAsia="宋体" w:hAnsi="宋体"/>
          <w:sz w:val="20"/>
          <w:szCs w:val="20"/>
        </w:rPr>
      </w:pPr>
    </w:p>
    <w:p w14:paraId="6F180EF0" w14:textId="6BE543D9" w:rsidR="00306954" w:rsidRDefault="00306954">
      <w:pPr>
        <w:rPr>
          <w:rFonts w:ascii="宋体" w:eastAsia="宋体" w:hAnsi="宋体"/>
          <w:sz w:val="20"/>
          <w:szCs w:val="20"/>
        </w:rPr>
      </w:pPr>
      <w:r>
        <w:rPr>
          <w:rFonts w:ascii="宋体" w:eastAsia="宋体" w:hAnsi="宋体"/>
          <w:sz w:val="20"/>
          <w:szCs w:val="20"/>
        </w:rPr>
        <w:t xml:space="preserve">5,2 </w:t>
      </w:r>
      <w:r>
        <w:rPr>
          <w:rFonts w:ascii="宋体" w:eastAsia="宋体" w:hAnsi="宋体" w:hint="eastAsia"/>
          <w:sz w:val="20"/>
          <w:szCs w:val="20"/>
        </w:rPr>
        <w:t>原始实现</w:t>
      </w:r>
    </w:p>
    <w:p w14:paraId="5568CB2D" w14:textId="19E01167" w:rsidR="00306954" w:rsidRDefault="00306954">
      <w:pPr>
        <w:rPr>
          <w:rFonts w:ascii="宋体" w:eastAsia="宋体" w:hAnsi="宋体"/>
          <w:sz w:val="20"/>
          <w:szCs w:val="20"/>
        </w:rPr>
      </w:pPr>
      <w:r>
        <w:rPr>
          <w:rFonts w:ascii="宋体" w:eastAsia="宋体" w:hAnsi="宋体"/>
          <w:sz w:val="20"/>
          <w:szCs w:val="20"/>
        </w:rPr>
        <w:tab/>
      </w:r>
      <w:r w:rsidRPr="00306954">
        <w:rPr>
          <w:rFonts w:ascii="宋体" w:eastAsia="宋体" w:hAnsi="宋体" w:hint="eastAsia"/>
          <w:sz w:val="20"/>
          <w:szCs w:val="20"/>
        </w:rPr>
        <w:t>最初的实现方式于</w:t>
      </w:r>
      <w:r w:rsidRPr="00306954">
        <w:rPr>
          <w:rFonts w:ascii="宋体" w:eastAsia="宋体" w:hAnsi="宋体"/>
          <w:sz w:val="20"/>
          <w:szCs w:val="20"/>
        </w:rPr>
        <w:t>1983年首次使用</w:t>
      </w:r>
      <w:r>
        <w:rPr>
          <w:rFonts w:ascii="宋体" w:eastAsia="宋体" w:hAnsi="宋体" w:hint="eastAsia"/>
          <w:sz w:val="20"/>
          <w:szCs w:val="20"/>
        </w:rPr>
        <w:t>，</w:t>
      </w:r>
      <w:r w:rsidRPr="00306954">
        <w:rPr>
          <w:rFonts w:ascii="宋体" w:eastAsia="宋体" w:hAnsi="宋体"/>
          <w:sz w:val="20"/>
          <w:szCs w:val="20"/>
        </w:rPr>
        <w:t>并于1985年首次发布（Perlin 1985）</w:t>
      </w:r>
      <w:r>
        <w:rPr>
          <w:rFonts w:ascii="宋体" w:eastAsia="宋体" w:hAnsi="宋体" w:hint="eastAsia"/>
          <w:sz w:val="20"/>
          <w:szCs w:val="20"/>
        </w:rPr>
        <w:t>，</w:t>
      </w:r>
      <w:r w:rsidRPr="00306954">
        <w:rPr>
          <w:rFonts w:ascii="宋体" w:eastAsia="宋体" w:hAnsi="宋体"/>
          <w:sz w:val="20"/>
          <w:szCs w:val="20"/>
        </w:rPr>
        <w:t>它使用以下算法定义了任意点</w:t>
      </w:r>
      <m:oMath>
        <m:d>
          <m:dPr>
            <m:ctrlPr>
              <w:rPr>
                <w:rFonts w:ascii="Cambria Math" w:eastAsia="宋体" w:hAnsi="Cambria Math"/>
                <w:i/>
                <w:sz w:val="20"/>
                <w:szCs w:val="20"/>
              </w:rPr>
            </m:ctrlPr>
          </m:dPr>
          <m:e>
            <m:r>
              <w:rPr>
                <w:rFonts w:ascii="Cambria Math" w:eastAsia="宋体" w:hAnsi="Cambria Math"/>
                <w:sz w:val="20"/>
                <w:szCs w:val="20"/>
              </w:rPr>
              <m:t>x,y,z</m:t>
            </m:r>
          </m:e>
        </m:d>
      </m:oMath>
      <w:r w:rsidRPr="00306954">
        <w:rPr>
          <w:rFonts w:ascii="宋体" w:eastAsia="宋体" w:hAnsi="宋体"/>
          <w:sz w:val="20"/>
          <w:szCs w:val="20"/>
        </w:rPr>
        <w:t>的噪声：</w:t>
      </w:r>
    </w:p>
    <w:p w14:paraId="2EB45600" w14:textId="18544E90" w:rsidR="00306954" w:rsidRPr="006036EE" w:rsidRDefault="00306954" w:rsidP="006036EE">
      <w:pPr>
        <w:pStyle w:val="a4"/>
        <w:numPr>
          <w:ilvl w:val="0"/>
          <w:numId w:val="1"/>
        </w:numPr>
        <w:ind w:firstLineChars="0"/>
        <w:rPr>
          <w:rFonts w:ascii="宋体" w:eastAsia="宋体" w:hAnsi="宋体"/>
          <w:sz w:val="20"/>
          <w:szCs w:val="20"/>
        </w:rPr>
      </w:pPr>
      <w:r w:rsidRPr="006036EE">
        <w:rPr>
          <w:rFonts w:ascii="宋体" w:eastAsia="宋体" w:hAnsi="宋体" w:hint="eastAsia"/>
          <w:sz w:val="20"/>
          <w:szCs w:val="20"/>
        </w:rPr>
        <w:t>在具有整数坐标的空间</w:t>
      </w:r>
      <m:oMath>
        <m:d>
          <m:dPr>
            <m:ctrlPr>
              <w:rPr>
                <w:rFonts w:ascii="Cambria Math" w:eastAsia="宋体" w:hAnsi="Cambria Math"/>
                <w:i/>
                <w:sz w:val="20"/>
                <w:szCs w:val="20"/>
              </w:rPr>
            </m:ctrlPr>
          </m:dPr>
          <m:e>
            <m:r>
              <w:rPr>
                <w:rFonts w:ascii="Cambria Math" w:eastAsia="宋体" w:hAnsi="Cambria Math"/>
                <w:sz w:val="20"/>
                <w:szCs w:val="20"/>
              </w:rPr>
              <m:t>x,y,z</m:t>
            </m:r>
          </m:e>
        </m:d>
      </m:oMath>
      <w:r w:rsidRPr="006036EE">
        <w:rPr>
          <w:rFonts w:ascii="宋体" w:eastAsia="宋体" w:hAnsi="宋体"/>
          <w:sz w:val="20"/>
          <w:szCs w:val="20"/>
        </w:rPr>
        <w:t>的每个点上</w:t>
      </w:r>
      <w:r w:rsidRPr="006036EE">
        <w:rPr>
          <w:rFonts w:ascii="宋体" w:eastAsia="宋体" w:hAnsi="宋体" w:hint="eastAsia"/>
          <w:sz w:val="20"/>
          <w:szCs w:val="20"/>
        </w:rPr>
        <w:t>,</w:t>
      </w:r>
      <w:r w:rsidRPr="006036EE">
        <w:rPr>
          <w:rFonts w:ascii="宋体" w:eastAsia="宋体" w:hAnsi="宋体"/>
          <w:sz w:val="20"/>
          <w:szCs w:val="20"/>
        </w:rPr>
        <w:t>分配零值和一个从</w:t>
      </w:r>
      <m:oMath>
        <m:d>
          <m:dPr>
            <m:ctrlPr>
              <w:rPr>
                <w:rFonts w:ascii="Cambria Math" w:eastAsia="宋体" w:hAnsi="Cambria Math"/>
                <w:i/>
                <w:sz w:val="20"/>
                <w:szCs w:val="20"/>
              </w:rPr>
            </m:ctrlPr>
          </m:dPr>
          <m:e>
            <m:r>
              <w:rPr>
                <w:rFonts w:ascii="Cambria Math" w:eastAsia="宋体" w:hAnsi="Cambria Math"/>
                <w:sz w:val="20"/>
                <w:szCs w:val="20"/>
              </w:rPr>
              <m:t>i</m:t>
            </m:r>
            <m:r>
              <w:rPr>
                <w:rFonts w:ascii="Cambria Math" w:eastAsia="宋体" w:hAnsi="Cambria Math"/>
                <w:sz w:val="20"/>
                <w:szCs w:val="20"/>
              </w:rPr>
              <m:t>,</m:t>
            </m:r>
            <m:r>
              <w:rPr>
                <w:rFonts w:ascii="Cambria Math" w:eastAsia="宋体" w:hAnsi="Cambria Math"/>
                <w:sz w:val="20"/>
                <w:szCs w:val="20"/>
              </w:rPr>
              <m:t>j</m:t>
            </m:r>
            <m:r>
              <w:rPr>
                <w:rFonts w:ascii="Cambria Math" w:eastAsia="宋体" w:hAnsi="Cambria Math"/>
                <w:sz w:val="20"/>
                <w:szCs w:val="20"/>
              </w:rPr>
              <m:t>,</m:t>
            </m:r>
            <m:r>
              <w:rPr>
                <w:rFonts w:ascii="Cambria Math" w:eastAsia="宋体" w:hAnsi="Cambria Math"/>
                <w:sz w:val="20"/>
                <w:szCs w:val="20"/>
              </w:rPr>
              <m:t>k</m:t>
            </m:r>
          </m:e>
        </m:d>
      </m:oMath>
      <w:r w:rsidRPr="006036EE">
        <w:rPr>
          <w:rFonts w:ascii="宋体" w:eastAsia="宋体" w:hAnsi="宋体"/>
          <w:sz w:val="20"/>
          <w:szCs w:val="20"/>
        </w:rPr>
        <w:t>散列的伪随机梯度</w:t>
      </w:r>
      <w:r w:rsidRPr="006036EE">
        <w:rPr>
          <w:rFonts w:ascii="宋体" w:eastAsia="宋体" w:hAnsi="宋体" w:hint="eastAsia"/>
          <w:sz w:val="20"/>
          <w:szCs w:val="20"/>
        </w:rPr>
        <w:t>,</w:t>
      </w:r>
    </w:p>
    <w:p w14:paraId="2F7A690B" w14:textId="440866BF" w:rsidR="00306954" w:rsidRPr="006036EE" w:rsidRDefault="00C96C13" w:rsidP="006036EE">
      <w:pPr>
        <w:pStyle w:val="a4"/>
        <w:numPr>
          <w:ilvl w:val="0"/>
          <w:numId w:val="1"/>
        </w:numPr>
        <w:ind w:firstLineChars="0"/>
        <w:rPr>
          <w:rFonts w:ascii="宋体" w:eastAsia="宋体" w:hAnsi="宋体"/>
          <w:sz w:val="20"/>
          <w:szCs w:val="20"/>
        </w:rPr>
      </w:pPr>
      <w:r>
        <w:rPr>
          <w:rFonts w:ascii="宋体" w:eastAsia="宋体" w:hAnsi="宋体" w:hint="eastAsia"/>
          <w:noProof/>
          <w:sz w:val="20"/>
          <w:szCs w:val="20"/>
        </w:rPr>
        <w:drawing>
          <wp:anchor distT="0" distB="0" distL="114300" distR="114300" simplePos="0" relativeHeight="251658240" behindDoc="1" locked="0" layoutInCell="1" allowOverlap="1" wp14:anchorId="79FC2158" wp14:editId="4559809A">
            <wp:simplePos x="0" y="0"/>
            <wp:positionH relativeFrom="column">
              <wp:posOffset>4274820</wp:posOffset>
            </wp:positionH>
            <wp:positionV relativeFrom="paragraph">
              <wp:posOffset>22860</wp:posOffset>
            </wp:positionV>
            <wp:extent cx="1472565" cy="1630680"/>
            <wp:effectExtent l="0" t="0" r="0" b="7620"/>
            <wp:wrapTight wrapText="bothSides">
              <wp:wrapPolygon edited="0">
                <wp:start x="0" y="0"/>
                <wp:lineTo x="0" y="21449"/>
                <wp:lineTo x="21237" y="21449"/>
                <wp:lineTo x="2123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F0411D.tmp"/>
                    <pic:cNvPicPr/>
                  </pic:nvPicPr>
                  <pic:blipFill>
                    <a:blip r:embed="rId5">
                      <a:extLst>
                        <a:ext uri="{28A0092B-C50C-407E-A947-70E740481C1C}">
                          <a14:useLocalDpi xmlns:a14="http://schemas.microsoft.com/office/drawing/2010/main" val="0"/>
                        </a:ext>
                      </a:extLst>
                    </a:blip>
                    <a:stretch>
                      <a:fillRect/>
                    </a:stretch>
                  </pic:blipFill>
                  <pic:spPr>
                    <a:xfrm>
                      <a:off x="0" y="0"/>
                      <a:ext cx="1472565" cy="1630680"/>
                    </a:xfrm>
                    <a:prstGeom prst="rect">
                      <a:avLst/>
                    </a:prstGeom>
                  </pic:spPr>
                </pic:pic>
              </a:graphicData>
            </a:graphic>
            <wp14:sizeRelH relativeFrom="margin">
              <wp14:pctWidth>0</wp14:pctWidth>
            </wp14:sizeRelH>
            <wp14:sizeRelV relativeFrom="margin">
              <wp14:pctHeight>0</wp14:pctHeight>
            </wp14:sizeRelV>
          </wp:anchor>
        </w:drawing>
      </w:r>
      <w:r w:rsidR="00306954" w:rsidRPr="006036EE">
        <w:rPr>
          <w:rFonts w:ascii="宋体" w:eastAsia="宋体" w:hAnsi="宋体" w:hint="eastAsia"/>
          <w:sz w:val="20"/>
          <w:szCs w:val="20"/>
        </w:rPr>
        <w:t>将</w:t>
      </w:r>
      <m:oMath>
        <m:d>
          <m:dPr>
            <m:ctrlPr>
              <w:rPr>
                <w:rFonts w:ascii="Cambria Math" w:eastAsia="宋体" w:hAnsi="Cambria Math"/>
                <w:i/>
                <w:sz w:val="20"/>
                <w:szCs w:val="20"/>
              </w:rPr>
            </m:ctrlPr>
          </m:dPr>
          <m:e>
            <m:r>
              <w:rPr>
                <w:rFonts w:ascii="Cambria Math" w:eastAsia="宋体" w:hAnsi="Cambria Math"/>
                <w:sz w:val="20"/>
                <w:szCs w:val="20"/>
              </w:rPr>
              <m:t>x,y,z</m:t>
            </m:r>
          </m:e>
        </m:d>
      </m:oMath>
      <w:r w:rsidR="00306954" w:rsidRPr="006036EE">
        <w:rPr>
          <w:rFonts w:ascii="宋体" w:eastAsia="宋体" w:hAnsi="宋体"/>
          <w:sz w:val="20"/>
          <w:szCs w:val="20"/>
        </w:rPr>
        <w:t>的坐标定义为整数值加上小数部分</w:t>
      </w:r>
      <w:r w:rsidR="00296E41" w:rsidRPr="006036EE">
        <w:rPr>
          <w:rFonts w:ascii="宋体" w:eastAsia="宋体" w:hAnsi="宋体" w:hint="eastAsia"/>
          <w:sz w:val="20"/>
          <w:szCs w:val="20"/>
        </w:rPr>
        <w:t>:</w:t>
      </w:r>
      <m:oMath>
        <m:d>
          <m:dPr>
            <m:ctrlPr>
              <w:rPr>
                <w:rFonts w:ascii="Cambria Math" w:eastAsia="宋体" w:hAnsi="Cambria Math"/>
                <w:i/>
                <w:sz w:val="20"/>
                <w:szCs w:val="20"/>
              </w:rPr>
            </m:ctrlPr>
          </m:dPr>
          <m:e>
            <m:r>
              <w:rPr>
                <w:rFonts w:ascii="Cambria Math" w:eastAsia="宋体" w:hAnsi="Cambria Math"/>
                <w:sz w:val="20"/>
                <w:szCs w:val="20"/>
              </w:rPr>
              <m:t>x,y,z</m:t>
            </m:r>
          </m:e>
        </m:d>
        <m:r>
          <w:rPr>
            <w:rFonts w:ascii="Cambria Math" w:eastAsia="宋体" w:hAnsi="Cambria Math" w:hint="eastAsia"/>
            <w:sz w:val="20"/>
            <w:szCs w:val="20"/>
          </w:rPr>
          <m:t>=</m:t>
        </m:r>
        <m:d>
          <m:dPr>
            <m:ctrlPr>
              <w:rPr>
                <w:rFonts w:ascii="Cambria Math" w:eastAsia="宋体" w:hAnsi="Cambria Math"/>
                <w:i/>
                <w:sz w:val="20"/>
                <w:szCs w:val="20"/>
              </w:rPr>
            </m:ctrlPr>
          </m:dPr>
          <m:e>
            <m:r>
              <w:rPr>
                <w:rFonts w:ascii="Cambria Math" w:eastAsia="宋体" w:hAnsi="Cambria Math" w:hint="eastAsia"/>
                <w:sz w:val="20"/>
                <w:szCs w:val="20"/>
              </w:rPr>
              <m:t>i+</m:t>
            </m:r>
            <m:r>
              <w:rPr>
                <w:rFonts w:ascii="Cambria Math" w:eastAsia="宋体" w:hAnsi="Cambria Math"/>
                <w:sz w:val="20"/>
                <w:szCs w:val="20"/>
              </w:rPr>
              <m:t>u,j+v,k+w</m:t>
            </m:r>
          </m:e>
        </m:d>
      </m:oMath>
      <w:r w:rsidR="00296E41" w:rsidRPr="006036EE">
        <w:rPr>
          <w:rFonts w:ascii="宋体" w:eastAsia="宋体" w:hAnsi="宋体" w:hint="eastAsia"/>
          <w:sz w:val="20"/>
          <w:szCs w:val="20"/>
        </w:rPr>
        <w:t>.</w:t>
      </w:r>
      <w:r w:rsidR="00306954" w:rsidRPr="006036EE">
        <w:rPr>
          <w:rFonts w:ascii="宋体" w:eastAsia="宋体" w:hAnsi="宋体"/>
          <w:sz w:val="20"/>
          <w:szCs w:val="20"/>
        </w:rPr>
        <w:t>考虑围绕该点的单位立方体的八个角</w:t>
      </w:r>
      <w:r w:rsidR="00B56295" w:rsidRPr="006036EE">
        <w:rPr>
          <w:rFonts w:ascii="宋体" w:eastAsia="宋体" w:hAnsi="宋体" w:hint="eastAsia"/>
          <w:sz w:val="20"/>
          <w:szCs w:val="20"/>
        </w:rPr>
        <w:t>:</w:t>
      </w:r>
      <m:oMath>
        <m:d>
          <m:dPr>
            <m:ctrlPr>
              <w:rPr>
                <w:rFonts w:ascii="Cambria Math" w:eastAsia="宋体" w:hAnsi="Cambria Math"/>
                <w:i/>
                <w:sz w:val="20"/>
                <w:szCs w:val="20"/>
              </w:rPr>
            </m:ctrlPr>
          </m:dPr>
          <m:e>
            <m:r>
              <w:rPr>
                <w:rFonts w:ascii="Cambria Math" w:eastAsia="宋体" w:hAnsi="Cambria Math"/>
                <w:sz w:val="20"/>
                <w:szCs w:val="20"/>
              </w:rPr>
              <m:t>i,j,k</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i</m:t>
            </m:r>
            <m:r>
              <w:rPr>
                <w:rFonts w:ascii="Cambria Math" w:eastAsia="宋体" w:hAnsi="Cambria Math"/>
                <w:sz w:val="20"/>
                <w:szCs w:val="20"/>
              </w:rPr>
              <m:t>+1</m:t>
            </m:r>
            <m:r>
              <w:rPr>
                <w:rFonts w:ascii="Cambria Math" w:eastAsia="宋体" w:hAnsi="Cambria Math"/>
                <w:sz w:val="20"/>
                <w:szCs w:val="20"/>
              </w:rPr>
              <m:t>,j,k</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i</m:t>
            </m:r>
            <m:r>
              <w:rPr>
                <w:rFonts w:ascii="Cambria Math" w:eastAsia="宋体" w:hAnsi="Cambria Math"/>
                <w:sz w:val="20"/>
                <w:szCs w:val="20"/>
              </w:rPr>
              <m:t>+1</m:t>
            </m:r>
            <m:r>
              <w:rPr>
                <w:rFonts w:ascii="Cambria Math" w:eastAsia="宋体" w:hAnsi="Cambria Math"/>
                <w:sz w:val="20"/>
                <w:szCs w:val="20"/>
              </w:rPr>
              <m:t>,j</m:t>
            </m:r>
            <m:r>
              <w:rPr>
                <w:rFonts w:ascii="Cambria Math" w:eastAsia="宋体" w:hAnsi="Cambria Math"/>
                <w:sz w:val="20"/>
                <w:szCs w:val="20"/>
              </w:rPr>
              <m:t>+1</m:t>
            </m:r>
            <m:r>
              <w:rPr>
                <w:rFonts w:ascii="Cambria Math" w:eastAsia="宋体" w:hAnsi="Cambria Math"/>
                <w:sz w:val="20"/>
                <w:szCs w:val="20"/>
              </w:rPr>
              <m:t>,k</m:t>
            </m:r>
            <m:r>
              <w:rPr>
                <w:rFonts w:ascii="Cambria Math" w:eastAsia="宋体" w:hAnsi="Cambria Math"/>
                <w:sz w:val="20"/>
                <w:szCs w:val="20"/>
              </w:rPr>
              <m:t>+1</m:t>
            </m:r>
          </m:e>
        </m:d>
      </m:oMath>
      <w:r w:rsidR="00B56295" w:rsidRPr="006036EE">
        <w:rPr>
          <w:rFonts w:ascii="宋体" w:eastAsia="宋体" w:hAnsi="宋体" w:hint="eastAsia"/>
          <w:sz w:val="20"/>
          <w:szCs w:val="20"/>
        </w:rPr>
        <w:t>.</w:t>
      </w:r>
    </w:p>
    <w:p w14:paraId="23C12B53" w14:textId="00E92967" w:rsidR="00B56295" w:rsidRPr="006036EE" w:rsidRDefault="00B56295" w:rsidP="006036EE">
      <w:pPr>
        <w:pStyle w:val="a4"/>
        <w:numPr>
          <w:ilvl w:val="0"/>
          <w:numId w:val="1"/>
        </w:numPr>
        <w:ind w:firstLineChars="0"/>
        <w:rPr>
          <w:rFonts w:ascii="宋体" w:eastAsia="宋体" w:hAnsi="宋体"/>
          <w:sz w:val="20"/>
          <w:szCs w:val="20"/>
        </w:rPr>
      </w:pPr>
      <w:r w:rsidRPr="006036EE">
        <w:rPr>
          <w:rFonts w:ascii="宋体" w:eastAsia="宋体" w:hAnsi="宋体" w:hint="eastAsia"/>
          <w:sz w:val="20"/>
          <w:szCs w:val="20"/>
        </w:rPr>
        <w:t>通过这八个点拟合</w:t>
      </w:r>
      <w:r w:rsidRPr="006036EE">
        <w:rPr>
          <w:rFonts w:ascii="宋体" w:eastAsia="宋体" w:hAnsi="宋体"/>
          <w:sz w:val="20"/>
          <w:szCs w:val="20"/>
        </w:rPr>
        <w:t>Hermite样条曲线</w:t>
      </w:r>
      <w:r w:rsidRPr="006036EE">
        <w:rPr>
          <w:rFonts w:ascii="宋体" w:eastAsia="宋体" w:hAnsi="宋体" w:hint="eastAsia"/>
          <w:sz w:val="20"/>
          <w:szCs w:val="20"/>
        </w:rPr>
        <w:t>,</w:t>
      </w:r>
      <w:r w:rsidRPr="006036EE">
        <w:rPr>
          <w:rFonts w:ascii="宋体" w:eastAsia="宋体" w:hAnsi="宋体"/>
          <w:sz w:val="20"/>
          <w:szCs w:val="20"/>
        </w:rPr>
        <w:t>并使用</w:t>
      </w:r>
      <m:oMath>
        <m:r>
          <w:rPr>
            <w:rFonts w:ascii="Cambria Math" w:eastAsia="宋体" w:hAnsi="Cambria Math"/>
            <w:sz w:val="20"/>
            <w:szCs w:val="20"/>
          </w:rPr>
          <m:t>u,v</m:t>
        </m:r>
      </m:oMath>
      <w:r w:rsidRPr="006036EE">
        <w:rPr>
          <w:rFonts w:ascii="宋体" w:eastAsia="宋体" w:hAnsi="宋体"/>
          <w:sz w:val="20"/>
          <w:szCs w:val="20"/>
        </w:rPr>
        <w:t>和</w:t>
      </w:r>
      <m:oMath>
        <m:r>
          <w:rPr>
            <w:rFonts w:ascii="Cambria Math" w:eastAsia="宋体" w:hAnsi="Cambria Math"/>
            <w:sz w:val="20"/>
            <w:szCs w:val="20"/>
          </w:rPr>
          <m:t>w</m:t>
        </m:r>
      </m:oMath>
      <w:r w:rsidRPr="006036EE">
        <w:rPr>
          <w:rFonts w:ascii="宋体" w:eastAsia="宋体" w:hAnsi="宋体"/>
          <w:sz w:val="20"/>
          <w:szCs w:val="20"/>
        </w:rPr>
        <w:t>作为内插值</w:t>
      </w:r>
      <w:r w:rsidRPr="006036EE">
        <w:rPr>
          <w:rFonts w:ascii="宋体" w:eastAsia="宋体" w:hAnsi="宋体" w:hint="eastAsia"/>
          <w:sz w:val="20"/>
          <w:szCs w:val="20"/>
        </w:rPr>
        <w:t>,</w:t>
      </w:r>
      <w:r w:rsidRPr="006036EE">
        <w:rPr>
          <w:rFonts w:ascii="宋体" w:eastAsia="宋体" w:hAnsi="宋体"/>
          <w:sz w:val="20"/>
          <w:szCs w:val="20"/>
        </w:rPr>
        <w:t>在</w:t>
      </w:r>
      <m:oMath>
        <m:d>
          <m:dPr>
            <m:ctrlPr>
              <w:rPr>
                <w:rFonts w:ascii="Cambria Math" w:eastAsia="宋体" w:hAnsi="Cambria Math"/>
                <w:i/>
                <w:sz w:val="20"/>
                <w:szCs w:val="20"/>
              </w:rPr>
            </m:ctrlPr>
          </m:dPr>
          <m:e>
            <m:r>
              <w:rPr>
                <w:rFonts w:ascii="Cambria Math" w:eastAsia="宋体" w:hAnsi="Cambria Math"/>
                <w:sz w:val="20"/>
                <w:szCs w:val="20"/>
              </w:rPr>
              <m:t>x,y,z</m:t>
            </m:r>
          </m:e>
        </m:d>
      </m:oMath>
      <w:r w:rsidRPr="006036EE">
        <w:rPr>
          <w:rFonts w:ascii="宋体" w:eastAsia="宋体" w:hAnsi="宋体"/>
          <w:sz w:val="20"/>
          <w:szCs w:val="20"/>
        </w:rPr>
        <w:t>处评估该样条曲线</w:t>
      </w:r>
      <w:r w:rsidRPr="006036EE">
        <w:rPr>
          <w:rFonts w:ascii="宋体" w:eastAsia="宋体" w:hAnsi="宋体" w:hint="eastAsia"/>
          <w:sz w:val="20"/>
          <w:szCs w:val="20"/>
        </w:rPr>
        <w:t>.</w:t>
      </w:r>
      <w:r w:rsidRPr="006036EE">
        <w:rPr>
          <w:rFonts w:ascii="宋体" w:eastAsia="宋体" w:hAnsi="宋体"/>
          <w:sz w:val="20"/>
          <w:szCs w:val="20"/>
        </w:rPr>
        <w:t>如果使用表查找来预定义Hermite三次混合函数</w:t>
      </w:r>
      <m:oMath>
        <m:r>
          <w:rPr>
            <w:rFonts w:ascii="Cambria Math" w:eastAsia="宋体" w:hAnsi="Cambria Math"/>
            <w:sz w:val="20"/>
            <w:szCs w:val="20"/>
          </w:rPr>
          <m:t>3</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-2</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3</m:t>
            </m:r>
          </m:sup>
        </m:sSup>
      </m:oMath>
      <w:r w:rsidRPr="006036EE">
        <w:rPr>
          <w:rFonts w:ascii="宋体" w:eastAsia="宋体" w:hAnsi="宋体" w:hint="eastAsia"/>
          <w:sz w:val="20"/>
          <w:szCs w:val="20"/>
        </w:rPr>
        <w:t>,</w:t>
      </w:r>
      <w:r w:rsidRPr="006036EE">
        <w:rPr>
          <w:rFonts w:ascii="宋体" w:eastAsia="宋体" w:hAnsi="宋体"/>
          <w:sz w:val="20"/>
          <w:szCs w:val="20"/>
        </w:rPr>
        <w:t>则此插值只需要七个标量线性插值</w:t>
      </w:r>
      <w:r w:rsidRPr="006036EE">
        <w:rPr>
          <w:rFonts w:ascii="宋体" w:eastAsia="宋体" w:hAnsi="宋体" w:hint="eastAsia"/>
          <w:sz w:val="20"/>
          <w:szCs w:val="20"/>
        </w:rPr>
        <w:t>:</w:t>
      </w:r>
      <w:r w:rsidRPr="006036EE">
        <w:rPr>
          <w:rFonts w:ascii="宋体" w:eastAsia="宋体" w:hAnsi="宋体"/>
          <w:sz w:val="20"/>
          <w:szCs w:val="20"/>
        </w:rPr>
        <w:t>例如</w:t>
      </w:r>
      <w:r w:rsidRPr="006036EE">
        <w:rPr>
          <w:rFonts w:ascii="宋体" w:eastAsia="宋体" w:hAnsi="宋体" w:hint="eastAsia"/>
          <w:sz w:val="20"/>
          <w:szCs w:val="20"/>
        </w:rPr>
        <w:t>,</w:t>
      </w:r>
      <m:oMath>
        <m:r>
          <w:rPr>
            <w:rFonts w:ascii="Cambria Math" w:eastAsia="宋体" w:hAnsi="Cambria Math"/>
            <w:sz w:val="20"/>
            <w:szCs w:val="20"/>
          </w:rPr>
          <m:t>x</m:t>
        </m:r>
      </m:oMath>
      <w:r w:rsidRPr="006036EE">
        <w:rPr>
          <w:rFonts w:ascii="宋体" w:eastAsia="宋体" w:hAnsi="宋体"/>
          <w:sz w:val="20"/>
          <w:szCs w:val="20"/>
        </w:rPr>
        <w:t>四个</w:t>
      </w:r>
      <w:r w:rsidRPr="006036EE">
        <w:rPr>
          <w:rFonts w:ascii="宋体" w:eastAsia="宋体" w:hAnsi="宋体" w:hint="eastAsia"/>
          <w:sz w:val="20"/>
          <w:szCs w:val="20"/>
        </w:rPr>
        <w:t>,</w:t>
      </w:r>
      <m:oMath>
        <m:r>
          <w:rPr>
            <w:rFonts w:ascii="Cambria Math" w:eastAsia="宋体" w:hAnsi="Cambria Math"/>
            <w:sz w:val="20"/>
            <w:szCs w:val="20"/>
          </w:rPr>
          <m:t>y</m:t>
        </m:r>
      </m:oMath>
      <w:r w:rsidRPr="006036EE">
        <w:rPr>
          <w:rFonts w:ascii="宋体" w:eastAsia="宋体" w:hAnsi="宋体"/>
          <w:sz w:val="20"/>
          <w:szCs w:val="20"/>
        </w:rPr>
        <w:t>两个</w:t>
      </w:r>
      <w:r w:rsidRPr="006036EE">
        <w:rPr>
          <w:rFonts w:ascii="宋体" w:eastAsia="宋体" w:hAnsi="宋体" w:hint="eastAsia"/>
          <w:sz w:val="20"/>
          <w:szCs w:val="20"/>
        </w:rPr>
        <w:t>,</w:t>
      </w:r>
      <w:r w:rsidRPr="006036EE">
        <w:rPr>
          <w:rFonts w:ascii="宋体" w:eastAsia="宋体" w:hAnsi="宋体"/>
          <w:sz w:val="20"/>
          <w:szCs w:val="20"/>
        </w:rPr>
        <w:t>z一个</w:t>
      </w:r>
      <w:r w:rsidRPr="006036EE">
        <w:rPr>
          <w:rFonts w:ascii="宋体" w:eastAsia="宋体" w:hAnsi="宋体"/>
          <w:sz w:val="20"/>
          <w:szCs w:val="20"/>
        </w:rPr>
        <w:t>,</w:t>
      </w:r>
      <w:r w:rsidRPr="006036EE">
        <w:rPr>
          <w:rFonts w:ascii="宋体" w:eastAsia="宋体" w:hAnsi="宋体"/>
          <w:sz w:val="20"/>
          <w:szCs w:val="20"/>
        </w:rPr>
        <w:t>如图5-2中</w:t>
      </w:r>
      <w:r w:rsidRPr="006036EE">
        <w:rPr>
          <w:rFonts w:ascii="宋体" w:eastAsia="宋体" w:hAnsi="宋体" w:hint="eastAsia"/>
          <w:sz w:val="20"/>
          <w:szCs w:val="20"/>
        </w:rPr>
        <w:t>所示。</w:t>
      </w:r>
    </w:p>
    <w:p w14:paraId="653F9CDB" w14:textId="740D3988" w:rsidR="006036EE" w:rsidRDefault="006036EE">
      <w:pPr>
        <w:rPr>
          <w:rFonts w:ascii="宋体" w:eastAsia="宋体" w:hAnsi="宋体"/>
          <w:sz w:val="20"/>
          <w:szCs w:val="20"/>
        </w:rPr>
      </w:pPr>
      <w:r w:rsidRPr="006036EE">
        <w:rPr>
          <w:rFonts w:ascii="宋体" w:eastAsia="宋体" w:hAnsi="宋体" w:hint="eastAsia"/>
          <w:sz w:val="20"/>
          <w:szCs w:val="20"/>
        </w:rPr>
        <w:t>这种方法相当有效</w:t>
      </w:r>
      <w:r>
        <w:rPr>
          <w:rFonts w:ascii="宋体" w:eastAsia="宋体" w:hAnsi="宋体" w:hint="eastAsia"/>
          <w:sz w:val="20"/>
          <w:szCs w:val="20"/>
        </w:rPr>
        <w:t>。</w:t>
      </w:r>
      <w:r w:rsidRPr="006036EE">
        <w:rPr>
          <w:rFonts w:ascii="宋体" w:eastAsia="宋体" w:hAnsi="宋体"/>
          <w:sz w:val="20"/>
          <w:szCs w:val="20"/>
        </w:rPr>
        <w:t>“噪声”</w:t>
      </w:r>
      <w:r>
        <w:rPr>
          <w:rFonts w:ascii="宋体" w:eastAsia="宋体" w:hAnsi="宋体" w:hint="eastAsia"/>
          <w:sz w:val="20"/>
          <w:szCs w:val="20"/>
        </w:rPr>
        <w:t>函数</w:t>
      </w:r>
      <w:r w:rsidRPr="006036EE">
        <w:rPr>
          <w:rFonts w:ascii="宋体" w:eastAsia="宋体" w:hAnsi="宋体"/>
          <w:sz w:val="20"/>
          <w:szCs w:val="20"/>
        </w:rPr>
        <w:t>的二维切片如图5-3所示。</w:t>
      </w:r>
    </w:p>
    <w:p w14:paraId="7D8FFD16" w14:textId="3F065ADA" w:rsidR="00C96C13" w:rsidRDefault="00C96C13">
      <w:pPr>
        <w:rPr>
          <w:rFonts w:ascii="宋体" w:eastAsia="宋体" w:hAnsi="宋体" w:hint="eastAsia"/>
          <w:sz w:val="20"/>
          <w:szCs w:val="20"/>
        </w:rPr>
      </w:pPr>
    </w:p>
    <w:p w14:paraId="18D25267" w14:textId="5CD23037" w:rsidR="006036EE" w:rsidRDefault="00F86612">
      <w:pPr>
        <w:rPr>
          <w:rFonts w:ascii="宋体" w:eastAsia="宋体" w:hAnsi="宋体"/>
          <w:sz w:val="20"/>
          <w:szCs w:val="20"/>
        </w:rPr>
      </w:pPr>
      <w:r w:rsidRPr="00F86612">
        <w:rPr>
          <w:rFonts w:ascii="宋体" w:eastAsia="宋体" w:hAnsi="宋体"/>
          <w:sz w:val="20"/>
          <w:szCs w:val="20"/>
        </w:rPr>
        <w:t>5.3原始实施的缺陷</w:t>
      </w:r>
    </w:p>
    <w:p w14:paraId="06908B45" w14:textId="0F7359AC" w:rsidR="00F86612" w:rsidRDefault="00F86612">
      <w:pPr>
        <w:rPr>
          <w:rFonts w:ascii="宋体" w:eastAsia="宋体" w:hAnsi="宋体"/>
          <w:sz w:val="20"/>
          <w:szCs w:val="20"/>
        </w:rPr>
      </w:pPr>
      <w:r w:rsidRPr="00F86612">
        <w:rPr>
          <w:rFonts w:ascii="宋体" w:eastAsia="宋体" w:hAnsi="宋体" w:hint="eastAsia"/>
          <w:sz w:val="20"/>
          <w:szCs w:val="20"/>
        </w:rPr>
        <w:t>不幸的是</w:t>
      </w:r>
      <w:r>
        <w:rPr>
          <w:rFonts w:ascii="宋体" w:eastAsia="宋体" w:hAnsi="宋体" w:hint="eastAsia"/>
          <w:sz w:val="20"/>
          <w:szCs w:val="20"/>
        </w:rPr>
        <w:t>，</w:t>
      </w:r>
      <w:r w:rsidRPr="00F86612">
        <w:rPr>
          <w:rFonts w:ascii="宋体" w:eastAsia="宋体" w:hAnsi="宋体"/>
          <w:sz w:val="20"/>
          <w:szCs w:val="20"/>
        </w:rPr>
        <w:t>Noise具有以下缺陷：</w:t>
      </w:r>
    </w:p>
    <w:p w14:paraId="5743C478" w14:textId="5AF9D54A" w:rsidR="00F86612" w:rsidRDefault="00F86612">
      <w:pPr>
        <w:rPr>
          <w:rFonts w:ascii="宋体" w:eastAsia="宋体" w:hAnsi="宋体"/>
          <w:sz w:val="20"/>
          <w:szCs w:val="20"/>
        </w:rPr>
      </w:pPr>
      <w:r w:rsidRPr="00F86612">
        <w:rPr>
          <w:rFonts w:ascii="宋体" w:eastAsia="宋体" w:hAnsi="宋体" w:hint="eastAsia"/>
          <w:sz w:val="20"/>
          <w:szCs w:val="20"/>
        </w:rPr>
        <w:t>每个维度上的插值函数选择为</w:t>
      </w:r>
      <m:oMath>
        <m:r>
          <w:rPr>
            <w:rFonts w:ascii="Cambria Math" w:eastAsia="宋体" w:hAnsi="Cambria Math"/>
            <w:sz w:val="20"/>
            <w:szCs w:val="20"/>
          </w:rPr>
          <m:t>3</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-2</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3</m:t>
            </m:r>
          </m:sup>
        </m:sSup>
      </m:oMath>
      <w:r>
        <w:rPr>
          <w:rFonts w:ascii="宋体" w:eastAsia="宋体" w:hAnsi="宋体" w:hint="eastAsia"/>
          <w:sz w:val="20"/>
          <w:szCs w:val="20"/>
        </w:rPr>
        <w:t>,</w:t>
      </w:r>
      <w:r w:rsidRPr="00F86612">
        <w:rPr>
          <w:rFonts w:ascii="宋体" w:eastAsia="宋体" w:hAnsi="宋体"/>
          <w:sz w:val="20"/>
          <w:szCs w:val="20"/>
        </w:rPr>
        <w:t>其二阶导数包含非零值</w:t>
      </w:r>
      <w:r>
        <w:rPr>
          <w:rFonts w:ascii="宋体" w:eastAsia="宋体" w:hAnsi="宋体" w:hint="eastAsia"/>
          <w:sz w:val="20"/>
          <w:szCs w:val="20"/>
        </w:rPr>
        <w:t>.</w:t>
      </w:r>
      <w:r w:rsidRPr="00F86612">
        <w:rPr>
          <w:rFonts w:ascii="宋体" w:eastAsia="宋体" w:hAnsi="宋体"/>
          <w:sz w:val="20"/>
          <w:szCs w:val="20"/>
        </w:rPr>
        <w:t>当采用噪声导数时（例如进行凹凸贴图时），这可能会导致视觉伪影</w:t>
      </w:r>
      <w:r>
        <w:rPr>
          <w:rFonts w:ascii="宋体" w:eastAsia="宋体" w:hAnsi="宋体" w:hint="eastAsia"/>
          <w:sz w:val="20"/>
          <w:szCs w:val="20"/>
        </w:rPr>
        <w:t>.</w:t>
      </w:r>
    </w:p>
    <w:p w14:paraId="3D786102" w14:textId="0DD2DF00" w:rsidR="00F86612" w:rsidRDefault="009364D1">
      <w:pPr>
        <w:rPr>
          <w:rFonts w:ascii="宋体" w:eastAsia="宋体" w:hAnsi="宋体"/>
          <w:sz w:val="20"/>
          <w:szCs w:val="20"/>
        </w:rPr>
      </w:pPr>
      <w:r w:rsidRPr="009364D1">
        <w:rPr>
          <w:rFonts w:ascii="宋体" w:eastAsia="宋体" w:hAnsi="宋体" w:hint="eastAsia"/>
          <w:sz w:val="20"/>
          <w:szCs w:val="20"/>
        </w:rPr>
        <w:t>来自</w:t>
      </w:r>
      <m:oMath>
        <m:d>
          <m:dPr>
            <m:ctrlPr>
              <w:rPr>
                <w:rFonts w:ascii="Cambria Math" w:eastAsia="宋体" w:hAnsi="Cambria Math"/>
                <w:i/>
                <w:sz w:val="20"/>
                <w:szCs w:val="20"/>
              </w:rPr>
            </m:ctrlPr>
          </m:dPr>
          <m:e>
            <m:r>
              <w:rPr>
                <w:rFonts w:ascii="Cambria Math" w:eastAsia="宋体" w:hAnsi="Cambria Math"/>
                <w:sz w:val="20"/>
                <w:szCs w:val="20"/>
              </w:rPr>
              <m:t>i,j,k</m:t>
            </m:r>
          </m:e>
        </m:d>
      </m:oMath>
      <w:r w:rsidRPr="009364D1">
        <w:rPr>
          <w:rFonts w:ascii="宋体" w:eastAsia="宋体" w:hAnsi="宋体"/>
          <w:sz w:val="20"/>
          <w:szCs w:val="20"/>
        </w:rPr>
        <w:t>的梯度散列产生了对3D球体上播出的256个梯度向量的伪随机集合的查找</w:t>
      </w:r>
      <w:r w:rsidR="00B566EB">
        <w:rPr>
          <w:rFonts w:ascii="宋体" w:eastAsia="宋体" w:hAnsi="宋体" w:hint="eastAsia"/>
          <w:sz w:val="20"/>
          <w:szCs w:val="20"/>
        </w:rPr>
        <w:t>.</w:t>
      </w:r>
      <w:r w:rsidRPr="009364D1">
        <w:rPr>
          <w:rFonts w:ascii="宋体" w:eastAsia="宋体" w:hAnsi="宋体"/>
          <w:sz w:val="20"/>
          <w:szCs w:val="20"/>
        </w:rPr>
        <w:t>这种分布的不规则性会在产生的噪声函数中产生不必要的高频率</w:t>
      </w:r>
      <w:r w:rsidR="00B566EB">
        <w:rPr>
          <w:rFonts w:ascii="宋体" w:eastAsia="宋体" w:hAnsi="宋体" w:hint="eastAsia"/>
          <w:sz w:val="20"/>
          <w:szCs w:val="20"/>
        </w:rPr>
        <w:t>.</w:t>
      </w:r>
      <w:r w:rsidRPr="009364D1">
        <w:rPr>
          <w:rFonts w:ascii="宋体" w:eastAsia="宋体" w:hAnsi="宋体"/>
          <w:sz w:val="20"/>
          <w:szCs w:val="20"/>
        </w:rPr>
        <w:t>请参阅图5-4</w:t>
      </w:r>
      <w:r w:rsidR="00B566EB">
        <w:rPr>
          <w:rFonts w:ascii="宋体" w:eastAsia="宋体" w:hAnsi="宋体"/>
          <w:sz w:val="20"/>
          <w:szCs w:val="20"/>
        </w:rPr>
        <w:t>.</w:t>
      </w:r>
    </w:p>
    <w:p w14:paraId="6DC1C6E2" w14:textId="6BAF828C" w:rsidR="00B566EB" w:rsidRDefault="00B566EB">
      <w:pPr>
        <w:rPr>
          <w:rFonts w:ascii="宋体" w:eastAsia="宋体" w:hAnsi="宋体"/>
          <w:sz w:val="20"/>
          <w:szCs w:val="20"/>
        </w:rPr>
      </w:pPr>
      <w:r>
        <w:rPr>
          <w:rFonts w:ascii="宋体" w:eastAsia="宋体" w:hAnsi="宋体"/>
          <w:sz w:val="20"/>
          <w:szCs w:val="20"/>
        </w:rPr>
        <w:tab/>
      </w:r>
      <w:r w:rsidRPr="00B566EB">
        <w:rPr>
          <w:rFonts w:ascii="宋体" w:eastAsia="宋体" w:hAnsi="宋体" w:hint="eastAsia"/>
          <w:sz w:val="20"/>
          <w:szCs w:val="20"/>
        </w:rPr>
        <w:t>回想起来，我意识到我应该在预处理步骤中应用松弛算法来选择伪随机梯度方向，将这些点在球体上彼此排斥，以形成更均匀的，类似于泊松的分布，这将减少</w:t>
      </w:r>
      <w:r w:rsidRPr="00B566EB">
        <w:rPr>
          <w:rFonts w:ascii="宋体" w:eastAsia="宋体" w:hAnsi="宋体"/>
          <w:sz w:val="20"/>
          <w:szCs w:val="20"/>
        </w:rPr>
        <w:t>不需要的高空间频率，其结果类似于图5-5所示。</w:t>
      </w:r>
    </w:p>
    <w:p w14:paraId="11550730" w14:textId="3A462A50" w:rsidR="00B566EB" w:rsidRDefault="00B566EB">
      <w:pPr>
        <w:rPr>
          <w:rFonts w:ascii="宋体" w:eastAsia="宋体" w:hAnsi="宋体"/>
          <w:sz w:val="20"/>
          <w:szCs w:val="20"/>
        </w:rPr>
      </w:pPr>
      <w:r>
        <w:rPr>
          <w:rFonts w:ascii="宋体" w:eastAsia="宋体" w:hAnsi="宋体" w:hint="eastAsia"/>
          <w:noProof/>
          <w:sz w:val="20"/>
          <w:szCs w:val="20"/>
        </w:rPr>
        <w:drawing>
          <wp:anchor distT="0" distB="0" distL="114300" distR="114300" simplePos="0" relativeHeight="251659264" behindDoc="1" locked="0" layoutInCell="1" allowOverlap="1" wp14:anchorId="33DE7DAF" wp14:editId="67133751">
            <wp:simplePos x="0" y="0"/>
            <wp:positionH relativeFrom="margin">
              <wp:align>left</wp:align>
            </wp:positionH>
            <wp:positionV relativeFrom="paragraph">
              <wp:posOffset>302895</wp:posOffset>
            </wp:positionV>
            <wp:extent cx="2322195" cy="1226820"/>
            <wp:effectExtent l="0" t="0" r="1905" b="0"/>
            <wp:wrapTight wrapText="bothSides">
              <wp:wrapPolygon edited="0">
                <wp:start x="0" y="0"/>
                <wp:lineTo x="0" y="21130"/>
                <wp:lineTo x="21441" y="21130"/>
                <wp:lineTo x="21441"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F01994.tmp"/>
                    <pic:cNvPicPr/>
                  </pic:nvPicPr>
                  <pic:blipFill>
                    <a:blip r:embed="rId6">
                      <a:extLst>
                        <a:ext uri="{28A0092B-C50C-407E-A947-70E740481C1C}">
                          <a14:useLocalDpi xmlns:a14="http://schemas.microsoft.com/office/drawing/2010/main" val="0"/>
                        </a:ext>
                      </a:extLst>
                    </a:blip>
                    <a:stretch>
                      <a:fillRect/>
                    </a:stretch>
                  </pic:blipFill>
                  <pic:spPr>
                    <a:xfrm>
                      <a:off x="0" y="0"/>
                      <a:ext cx="2322195" cy="1226820"/>
                    </a:xfrm>
                    <a:prstGeom prst="rect">
                      <a:avLst/>
                    </a:prstGeom>
                  </pic:spPr>
                </pic:pic>
              </a:graphicData>
            </a:graphic>
          </wp:anchor>
        </w:drawing>
      </w:r>
    </w:p>
    <w:p w14:paraId="7F044320" w14:textId="30D21E99" w:rsidR="00B566EB" w:rsidRDefault="00B566EB">
      <w:pPr>
        <w:rPr>
          <w:rFonts w:ascii="宋体" w:eastAsia="宋体" w:hAnsi="宋体"/>
          <w:sz w:val="20"/>
          <w:szCs w:val="20"/>
        </w:rPr>
      </w:pPr>
      <w:r>
        <w:rPr>
          <w:rFonts w:ascii="宋体" w:eastAsia="宋体" w:hAnsi="宋体" w:hint="eastAsia"/>
          <w:noProof/>
          <w:sz w:val="20"/>
          <w:szCs w:val="20"/>
        </w:rPr>
        <w:drawing>
          <wp:anchor distT="0" distB="0" distL="114300" distR="114300" simplePos="0" relativeHeight="251660288" behindDoc="1" locked="0" layoutInCell="1" allowOverlap="1" wp14:anchorId="61F8CA65" wp14:editId="74A49D1D">
            <wp:simplePos x="0" y="0"/>
            <wp:positionH relativeFrom="column">
              <wp:posOffset>2811780</wp:posOffset>
            </wp:positionH>
            <wp:positionV relativeFrom="paragraph">
              <wp:posOffset>114300</wp:posOffset>
            </wp:positionV>
            <wp:extent cx="2217420" cy="1209040"/>
            <wp:effectExtent l="0" t="0" r="0" b="0"/>
            <wp:wrapTight wrapText="bothSides">
              <wp:wrapPolygon edited="0">
                <wp:start x="0" y="0"/>
                <wp:lineTo x="0" y="21101"/>
                <wp:lineTo x="21340" y="21101"/>
                <wp:lineTo x="21340"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F076A9.tmp"/>
                    <pic:cNvPicPr/>
                  </pic:nvPicPr>
                  <pic:blipFill>
                    <a:blip r:embed="rId7">
                      <a:extLst>
                        <a:ext uri="{28A0092B-C50C-407E-A947-70E740481C1C}">
                          <a14:useLocalDpi xmlns:a14="http://schemas.microsoft.com/office/drawing/2010/main" val="0"/>
                        </a:ext>
                      </a:extLst>
                    </a:blip>
                    <a:stretch>
                      <a:fillRect/>
                    </a:stretch>
                  </pic:blipFill>
                  <pic:spPr>
                    <a:xfrm>
                      <a:off x="0" y="0"/>
                      <a:ext cx="2217420" cy="1209040"/>
                    </a:xfrm>
                    <a:prstGeom prst="rect">
                      <a:avLst/>
                    </a:prstGeom>
                  </pic:spPr>
                </pic:pic>
              </a:graphicData>
            </a:graphic>
          </wp:anchor>
        </w:drawing>
      </w:r>
    </w:p>
    <w:p w14:paraId="6FCCCD07" w14:textId="07EC9DC4" w:rsidR="00B566EB" w:rsidRDefault="00B566EB">
      <w:pPr>
        <w:rPr>
          <w:rFonts w:ascii="宋体" w:eastAsia="宋体" w:hAnsi="宋体"/>
          <w:sz w:val="20"/>
          <w:szCs w:val="20"/>
        </w:rPr>
      </w:pPr>
    </w:p>
    <w:p w14:paraId="1B6D14F0" w14:textId="42C8FF86" w:rsidR="00B566EB" w:rsidRDefault="00B566EB">
      <w:pPr>
        <w:rPr>
          <w:rFonts w:ascii="宋体" w:eastAsia="宋体" w:hAnsi="宋体"/>
          <w:sz w:val="20"/>
          <w:szCs w:val="20"/>
        </w:rPr>
      </w:pPr>
    </w:p>
    <w:p w14:paraId="33FF8455" w14:textId="6C8483BF" w:rsidR="00B566EB" w:rsidRDefault="00B566EB">
      <w:pPr>
        <w:rPr>
          <w:rFonts w:ascii="宋体" w:eastAsia="宋体" w:hAnsi="宋体"/>
          <w:sz w:val="20"/>
          <w:szCs w:val="20"/>
        </w:rPr>
      </w:pPr>
    </w:p>
    <w:p w14:paraId="32BF328B" w14:textId="6C02D795" w:rsidR="00B566EB" w:rsidRDefault="00B566EB">
      <w:pPr>
        <w:rPr>
          <w:rFonts w:ascii="宋体" w:eastAsia="宋体" w:hAnsi="宋体"/>
          <w:sz w:val="20"/>
          <w:szCs w:val="20"/>
        </w:rPr>
      </w:pPr>
    </w:p>
    <w:p w14:paraId="44156E35" w14:textId="0531C37F" w:rsidR="00B566EB" w:rsidRDefault="00B566EB">
      <w:pPr>
        <w:rPr>
          <w:rFonts w:ascii="宋体" w:eastAsia="宋体" w:hAnsi="宋体"/>
          <w:sz w:val="20"/>
          <w:szCs w:val="20"/>
        </w:rPr>
      </w:pPr>
    </w:p>
    <w:p w14:paraId="61258340" w14:textId="6D89ECD4" w:rsidR="00B566EB" w:rsidRDefault="00A9304D">
      <w:pPr>
        <w:rPr>
          <w:rFonts w:ascii="宋体" w:eastAsia="宋体" w:hAnsi="宋体"/>
          <w:sz w:val="20"/>
          <w:szCs w:val="20"/>
        </w:rPr>
      </w:pPr>
      <w:r>
        <w:rPr>
          <w:rFonts w:ascii="宋体" w:eastAsia="宋体" w:hAnsi="宋体"/>
          <w:sz w:val="20"/>
          <w:szCs w:val="20"/>
        </w:rPr>
        <w:lastRenderedPageBreak/>
        <w:tab/>
      </w:r>
      <w:r w:rsidRPr="00A9304D">
        <w:rPr>
          <w:rFonts w:ascii="宋体" w:eastAsia="宋体" w:hAnsi="宋体" w:hint="eastAsia"/>
          <w:sz w:val="20"/>
          <w:szCs w:val="20"/>
        </w:rPr>
        <w:t>最近，我意识到在视觉上甚至不需要这么多不同的梯度方向。</w:t>
      </w:r>
      <w:r w:rsidRPr="00A9304D">
        <w:rPr>
          <w:rFonts w:ascii="宋体" w:eastAsia="宋体" w:hAnsi="宋体"/>
          <w:sz w:val="20"/>
          <w:szCs w:val="20"/>
        </w:rPr>
        <w:t>相反，与许多不同的梯度方向相反，使梯度方向的统计分布均匀更为重要。这与感知研究相一致，该研究表明尽管人类注意力集中的视觉对纹理特征方向的统计异常高度敏感，但是我们的视觉对方向的粒度相对不敏感，因为我们的低级视觉系统将转换足够密集的视觉 一组离散的方向转变成等效的连续信号（Grill Spector等</w:t>
      </w:r>
      <w:r w:rsidR="00E37358">
        <w:rPr>
          <w:rFonts w:ascii="宋体" w:eastAsia="宋体" w:hAnsi="宋体" w:hint="eastAsia"/>
          <w:sz w:val="20"/>
          <w:szCs w:val="20"/>
        </w:rPr>
        <w:t>人</w:t>
      </w:r>
      <w:r w:rsidRPr="00A9304D">
        <w:rPr>
          <w:rFonts w:ascii="宋体" w:eastAsia="宋体" w:hAnsi="宋体"/>
          <w:sz w:val="20"/>
          <w:szCs w:val="20"/>
        </w:rPr>
        <w:t>1995）。人类视觉系统在很早的阶段就完成了这种转换，远低于意识的阈值。</w:t>
      </w:r>
    </w:p>
    <w:p w14:paraId="5F4F7AEC" w14:textId="6BF2C13F" w:rsidR="00AD656E" w:rsidRDefault="00FD3B42">
      <w:pPr>
        <w:rPr>
          <w:rFonts w:ascii="宋体" w:eastAsia="宋体" w:hAnsi="宋体"/>
          <w:sz w:val="20"/>
          <w:szCs w:val="20"/>
        </w:rPr>
      </w:pPr>
      <w:r w:rsidRPr="00FD3B42">
        <w:rPr>
          <w:rFonts w:ascii="宋体" w:eastAsia="宋体" w:hAnsi="宋体" w:hint="eastAsia"/>
          <w:sz w:val="20"/>
          <w:szCs w:val="20"/>
        </w:rPr>
        <w:drawing>
          <wp:anchor distT="0" distB="0" distL="114300" distR="114300" simplePos="0" relativeHeight="251662336" behindDoc="1" locked="0" layoutInCell="1" allowOverlap="1" wp14:anchorId="3CAFF129" wp14:editId="18095BD5">
            <wp:simplePos x="0" y="0"/>
            <wp:positionH relativeFrom="margin">
              <wp:posOffset>0</wp:posOffset>
            </wp:positionH>
            <wp:positionV relativeFrom="paragraph">
              <wp:posOffset>548005</wp:posOffset>
            </wp:positionV>
            <wp:extent cx="2667000" cy="2240280"/>
            <wp:effectExtent l="0" t="0" r="0" b="7620"/>
            <wp:wrapTight wrapText="bothSides">
              <wp:wrapPolygon edited="0">
                <wp:start x="0" y="0"/>
                <wp:lineTo x="0" y="21490"/>
                <wp:lineTo x="21446" y="21490"/>
                <wp:lineTo x="21446"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07F44.tmp"/>
                    <pic:cNvPicPr/>
                  </pic:nvPicPr>
                  <pic:blipFill>
                    <a:blip r:embed="rId8">
                      <a:extLst>
                        <a:ext uri="{28A0092B-C50C-407E-A947-70E740481C1C}">
                          <a14:useLocalDpi xmlns:a14="http://schemas.microsoft.com/office/drawing/2010/main" val="0"/>
                        </a:ext>
                      </a:extLst>
                    </a:blip>
                    <a:stretch>
                      <a:fillRect/>
                    </a:stretch>
                  </pic:blipFill>
                  <pic:spPr>
                    <a:xfrm>
                      <a:off x="0" y="0"/>
                      <a:ext cx="2667000" cy="2240280"/>
                    </a:xfrm>
                    <a:prstGeom prst="rect">
                      <a:avLst/>
                    </a:prstGeom>
                  </pic:spPr>
                </pic:pic>
              </a:graphicData>
            </a:graphic>
            <wp14:sizeRelH relativeFrom="margin">
              <wp14:pctWidth>0</wp14:pctWidth>
            </wp14:sizeRelH>
            <wp14:sizeRelV relativeFrom="margin">
              <wp14:pctHeight>0</wp14:pctHeight>
            </wp14:sizeRelV>
          </wp:anchor>
        </w:drawing>
      </w:r>
      <w:r w:rsidRPr="00FD3B42">
        <w:rPr>
          <w:rFonts w:ascii="宋体" w:eastAsia="宋体" w:hAnsi="宋体" w:hint="eastAsia"/>
          <w:sz w:val="20"/>
          <w:szCs w:val="20"/>
        </w:rPr>
        <w:drawing>
          <wp:anchor distT="0" distB="0" distL="114300" distR="114300" simplePos="0" relativeHeight="251663360" behindDoc="1" locked="0" layoutInCell="1" allowOverlap="1" wp14:anchorId="19F1BE35" wp14:editId="292F562A">
            <wp:simplePos x="0" y="0"/>
            <wp:positionH relativeFrom="column">
              <wp:posOffset>2766060</wp:posOffset>
            </wp:positionH>
            <wp:positionV relativeFrom="paragraph">
              <wp:posOffset>464185</wp:posOffset>
            </wp:positionV>
            <wp:extent cx="2316480" cy="2164080"/>
            <wp:effectExtent l="0" t="0" r="7620" b="7620"/>
            <wp:wrapTight wrapText="bothSides">
              <wp:wrapPolygon edited="0">
                <wp:start x="0" y="0"/>
                <wp:lineTo x="0" y="21486"/>
                <wp:lineTo x="21493" y="21486"/>
                <wp:lineTo x="21493"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F04322.tmp"/>
                    <pic:cNvPicPr/>
                  </pic:nvPicPr>
                  <pic:blipFill>
                    <a:blip r:embed="rId9">
                      <a:extLst>
                        <a:ext uri="{28A0092B-C50C-407E-A947-70E740481C1C}">
                          <a14:useLocalDpi xmlns:a14="http://schemas.microsoft.com/office/drawing/2010/main" val="0"/>
                        </a:ext>
                      </a:extLst>
                    </a:blip>
                    <a:stretch>
                      <a:fillRect/>
                    </a:stretch>
                  </pic:blipFill>
                  <pic:spPr>
                    <a:xfrm>
                      <a:off x="0" y="0"/>
                      <a:ext cx="2316480" cy="2164080"/>
                    </a:xfrm>
                    <a:prstGeom prst="rect">
                      <a:avLst/>
                    </a:prstGeom>
                  </pic:spPr>
                </pic:pic>
              </a:graphicData>
            </a:graphic>
          </wp:anchor>
        </w:drawing>
      </w:r>
      <w:r>
        <w:rPr>
          <w:rFonts w:ascii="宋体" w:eastAsia="宋体" w:hAnsi="宋体"/>
          <w:sz w:val="20"/>
          <w:szCs w:val="20"/>
        </w:rPr>
        <w:tab/>
      </w:r>
      <w:r w:rsidRPr="00FD3B42">
        <w:rPr>
          <w:rFonts w:ascii="宋体" w:eastAsia="宋体" w:hAnsi="宋体" w:hint="eastAsia"/>
          <w:sz w:val="20"/>
          <w:szCs w:val="20"/>
        </w:rPr>
        <w:t>假设使用噪声实现时，梯度方向在统计上是均匀分布的，那么构建可创建外观复杂纹理的过程表达式非常简单。</w:t>
      </w:r>
      <w:r w:rsidRPr="00FD3B42">
        <w:rPr>
          <w:rFonts w:ascii="宋体" w:eastAsia="宋体" w:hAnsi="宋体"/>
          <w:sz w:val="20"/>
          <w:szCs w:val="20"/>
        </w:rPr>
        <w:t>例如，图5-6依次显示了根据Noise构建的四个更复杂的纹理表达式。</w:t>
      </w:r>
    </w:p>
    <w:p w14:paraId="47C0C32D" w14:textId="712B0C24" w:rsidR="00FD3B42" w:rsidRDefault="00FD3B42">
      <w:pPr>
        <w:rPr>
          <w:rFonts w:ascii="宋体" w:eastAsia="宋体" w:hAnsi="宋体"/>
          <w:sz w:val="20"/>
          <w:szCs w:val="20"/>
        </w:rPr>
      </w:pPr>
    </w:p>
    <w:p w14:paraId="7EE9C0E5" w14:textId="21BC2EF0" w:rsidR="00FD3B42" w:rsidRDefault="00FD3B42">
      <w:pPr>
        <w:rPr>
          <w:rFonts w:ascii="宋体" w:eastAsia="宋体" w:hAnsi="宋体"/>
          <w:sz w:val="20"/>
          <w:szCs w:val="20"/>
        </w:rPr>
      </w:pPr>
      <w:r>
        <w:rPr>
          <w:rFonts w:ascii="宋体" w:eastAsia="宋体" w:hAnsi="宋体" w:hint="eastAsia"/>
          <w:sz w:val="20"/>
          <w:szCs w:val="20"/>
        </w:rPr>
        <w:t>5</w:t>
      </w:r>
      <w:r>
        <w:rPr>
          <w:rFonts w:ascii="宋体" w:eastAsia="宋体" w:hAnsi="宋体"/>
          <w:sz w:val="20"/>
          <w:szCs w:val="20"/>
        </w:rPr>
        <w:t xml:space="preserve">.4 </w:t>
      </w:r>
      <w:r>
        <w:rPr>
          <w:rFonts w:ascii="宋体" w:eastAsia="宋体" w:hAnsi="宋体" w:hint="eastAsia"/>
          <w:sz w:val="20"/>
          <w:szCs w:val="20"/>
        </w:rPr>
        <w:t>改善噪声</w:t>
      </w:r>
    </w:p>
    <w:p w14:paraId="4B616E73" w14:textId="76964B40" w:rsidR="00FD3B42" w:rsidRDefault="00FD3B42">
      <w:pPr>
        <w:rPr>
          <w:rFonts w:ascii="宋体" w:eastAsia="宋体" w:hAnsi="宋体"/>
          <w:sz w:val="20"/>
          <w:szCs w:val="20"/>
        </w:rPr>
      </w:pPr>
      <w:r>
        <w:rPr>
          <w:rFonts w:ascii="宋体" w:eastAsia="宋体" w:hAnsi="宋体"/>
          <w:sz w:val="20"/>
          <w:szCs w:val="20"/>
        </w:rPr>
        <w:tab/>
      </w:r>
      <w:r w:rsidRPr="00FD3B42">
        <w:rPr>
          <w:rFonts w:ascii="宋体" w:eastAsia="宋体" w:hAnsi="宋体" w:hint="eastAsia"/>
          <w:sz w:val="20"/>
          <w:szCs w:val="20"/>
        </w:rPr>
        <w:t>对噪声函数的改进在两个特定领域：内插值的性质和伪随机梯度场的性质。</w:t>
      </w:r>
    </w:p>
    <w:p w14:paraId="7ED1CB0F" w14:textId="3E63927C" w:rsidR="00FD3B42" w:rsidRDefault="00FD3B42">
      <w:pPr>
        <w:rPr>
          <w:rFonts w:ascii="宋体" w:eastAsia="宋体" w:hAnsi="宋体"/>
          <w:sz w:val="20"/>
          <w:szCs w:val="20"/>
        </w:rPr>
      </w:pPr>
      <w:r>
        <w:rPr>
          <w:rFonts w:ascii="宋体" w:eastAsia="宋体" w:hAnsi="宋体"/>
          <w:sz w:val="20"/>
          <w:szCs w:val="20"/>
        </w:rPr>
        <w:tab/>
      </w:r>
      <w:r w:rsidRPr="00FD3B42">
        <w:rPr>
          <w:rFonts w:ascii="宋体" w:eastAsia="宋体" w:hAnsi="宋体" w:hint="eastAsia"/>
          <w:sz w:val="20"/>
          <w:szCs w:val="20"/>
        </w:rPr>
        <w:t>正如我在</w:t>
      </w:r>
      <w:r w:rsidRPr="00FD3B42">
        <w:rPr>
          <w:rFonts w:ascii="宋体" w:eastAsia="宋体" w:hAnsi="宋体"/>
          <w:sz w:val="20"/>
          <w:szCs w:val="20"/>
        </w:rPr>
        <w:t>Perlin 2002中讨论的那样，改进插值的关键只是消除二阶不连续性。选择原始三次插值</w:t>
      </w:r>
      <m:oMath>
        <m:r>
          <w:rPr>
            <w:rFonts w:ascii="Cambria Math" w:eastAsia="宋体" w:hAnsi="Cambria Math"/>
            <w:sz w:val="20"/>
            <w:szCs w:val="20"/>
          </w:rPr>
          <m:t>3</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-2</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3</m:t>
            </m:r>
          </m:sup>
        </m:sSup>
      </m:oMath>
      <w:r w:rsidRPr="00FD3B42">
        <w:rPr>
          <w:rFonts w:ascii="宋体" w:eastAsia="宋体" w:hAnsi="宋体"/>
          <w:sz w:val="20"/>
          <w:szCs w:val="20"/>
        </w:rPr>
        <w:t>是因为它在</w:t>
      </w:r>
      <m:oMath>
        <m:r>
          <w:rPr>
            <w:rFonts w:ascii="Cambria Math" w:eastAsia="宋体" w:hAnsi="Cambria Math"/>
            <w:sz w:val="20"/>
            <w:szCs w:val="20"/>
          </w:rPr>
          <m:t>t</m:t>
        </m:r>
        <m:r>
          <w:rPr>
            <w:rFonts w:ascii="Cambria Math" w:eastAsia="宋体" w:hAnsi="Cambria Math" w:hint="eastAsia"/>
            <w:sz w:val="20"/>
            <w:szCs w:val="20"/>
          </w:rPr>
          <m:t>=</m:t>
        </m:r>
        <m:r>
          <w:rPr>
            <w:rFonts w:ascii="Cambria Math" w:eastAsia="宋体" w:hAnsi="Cambria Math"/>
            <w:sz w:val="20"/>
            <w:szCs w:val="20"/>
          </w:rPr>
          <m:t>0</m:t>
        </m:r>
      </m:oMath>
      <w:r w:rsidRPr="00FD3B42">
        <w:rPr>
          <w:rFonts w:ascii="宋体" w:eastAsia="宋体" w:hAnsi="宋体"/>
          <w:sz w:val="20"/>
          <w:szCs w:val="20"/>
        </w:rPr>
        <w:t>和</w:t>
      </w:r>
      <m:oMath>
        <m:r>
          <w:rPr>
            <w:rFonts w:ascii="Cambria Math" w:eastAsia="宋体" w:hAnsi="Cambria Math"/>
            <w:sz w:val="20"/>
            <w:szCs w:val="20"/>
          </w:rPr>
          <m:t>t</m:t>
        </m:r>
        <m:r>
          <w:rPr>
            <w:rFonts w:ascii="Cambria Math" w:eastAsia="宋体" w:hAnsi="Cambria Math" w:hint="eastAsia"/>
            <w:sz w:val="20"/>
            <w:szCs w:val="20"/>
          </w:rPr>
          <m:t>=</m:t>
        </m:r>
        <m:r>
          <w:rPr>
            <w:rFonts w:ascii="Cambria Math" w:eastAsia="宋体" w:hAnsi="Cambria Math"/>
            <w:sz w:val="20"/>
            <w:szCs w:val="20"/>
          </w:rPr>
          <m:t>1</m:t>
        </m:r>
      </m:oMath>
      <w:r w:rsidRPr="00FD3B42">
        <w:rPr>
          <w:rFonts w:ascii="宋体" w:eastAsia="宋体" w:hAnsi="宋体"/>
          <w:sz w:val="20"/>
          <w:szCs w:val="20"/>
        </w:rPr>
        <w:t>时都具有零导数。不幸的是，它的二阶导数是</w:t>
      </w:r>
      <m:oMath>
        <m:r>
          <w:rPr>
            <w:rFonts w:ascii="Cambria Math" w:eastAsia="宋体" w:hAnsi="Cambria Math"/>
            <w:sz w:val="20"/>
            <w:szCs w:val="20"/>
          </w:rPr>
          <m:t>6-12t</m:t>
        </m:r>
      </m:oMath>
      <w:r w:rsidRPr="00FD3B42">
        <w:rPr>
          <w:rFonts w:ascii="宋体" w:eastAsia="宋体" w:hAnsi="宋体"/>
          <w:sz w:val="20"/>
          <w:szCs w:val="20"/>
        </w:rPr>
        <w:t>，在</w:t>
      </w:r>
      <m:oMath>
        <m:r>
          <w:rPr>
            <w:rFonts w:ascii="Cambria Math" w:eastAsia="宋体" w:hAnsi="Cambria Math"/>
            <w:sz w:val="20"/>
            <w:szCs w:val="20"/>
          </w:rPr>
          <m:t>t</m:t>
        </m:r>
        <m:r>
          <w:rPr>
            <w:rFonts w:ascii="Cambria Math" w:eastAsia="宋体" w:hAnsi="Cambria Math" w:hint="eastAsia"/>
            <w:sz w:val="20"/>
            <w:szCs w:val="20"/>
          </w:rPr>
          <m:t>=</m:t>
        </m:r>
        <m:r>
          <w:rPr>
            <w:rFonts w:ascii="Cambria Math" w:eastAsia="宋体" w:hAnsi="Cambria Math"/>
            <w:sz w:val="20"/>
            <w:szCs w:val="20"/>
          </w:rPr>
          <m:t>0</m:t>
        </m:r>
      </m:oMath>
      <w:r w:rsidRPr="00FD3B42">
        <w:rPr>
          <w:rFonts w:ascii="宋体" w:eastAsia="宋体" w:hAnsi="宋体"/>
          <w:sz w:val="20"/>
          <w:szCs w:val="20"/>
        </w:rPr>
        <w:t>或</w:t>
      </w:r>
      <m:oMath>
        <m:r>
          <w:rPr>
            <w:rFonts w:ascii="Cambria Math" w:eastAsia="宋体" w:hAnsi="Cambria Math"/>
            <w:sz w:val="20"/>
            <w:szCs w:val="20"/>
          </w:rPr>
          <m:t>t</m:t>
        </m:r>
        <m:r>
          <w:rPr>
            <w:rFonts w:ascii="Cambria Math" w:eastAsia="宋体" w:hAnsi="Cambria Math" w:hint="eastAsia"/>
            <w:sz w:val="20"/>
            <w:szCs w:val="20"/>
          </w:rPr>
          <m:t>=</m:t>
        </m:r>
        <m:r>
          <w:rPr>
            <w:rFonts w:ascii="Cambria Math" w:eastAsia="宋体" w:hAnsi="Cambria Math" w:hint="eastAsia"/>
            <w:sz w:val="20"/>
            <w:szCs w:val="20"/>
          </w:rPr>
          <m:t>1</m:t>
        </m:r>
      </m:oMath>
      <w:r w:rsidRPr="00FD3B42">
        <w:rPr>
          <w:rFonts w:ascii="宋体" w:eastAsia="宋体" w:hAnsi="宋体"/>
          <w:sz w:val="20"/>
          <w:szCs w:val="20"/>
        </w:rPr>
        <w:t>时都不为零。当在凹凸贴图中使用噪声时，这会导致出现伪像。因为在凹凸贴图的表面上照明的效果随相应的高度函数的导数而变化，所以二阶导数间断是可见的。</w:t>
      </w:r>
    </w:p>
    <w:p w14:paraId="0CF7876D" w14:textId="255C69EE" w:rsidR="00FD3B42" w:rsidRDefault="00DD76EB">
      <w:pPr>
        <w:rPr>
          <w:rFonts w:ascii="宋体" w:eastAsia="宋体" w:hAnsi="宋体"/>
          <w:sz w:val="20"/>
          <w:szCs w:val="20"/>
        </w:rPr>
      </w:pPr>
      <w:r>
        <w:rPr>
          <w:rFonts w:ascii="宋体" w:eastAsia="宋体" w:hAnsi="宋体"/>
          <w:sz w:val="20"/>
          <w:szCs w:val="20"/>
        </w:rPr>
        <w:tab/>
      </w:r>
      <w:r w:rsidRPr="00DD76EB">
        <w:rPr>
          <w:rFonts w:ascii="宋体" w:eastAsia="宋体" w:hAnsi="宋体" w:hint="eastAsia"/>
          <w:sz w:val="20"/>
          <w:szCs w:val="20"/>
        </w:rPr>
        <w:t>通过切换到五阶插值器可解决此问题：</w:t>
      </w:r>
      <m:oMath>
        <m:r>
          <w:rPr>
            <w:rFonts w:ascii="Cambria Math" w:eastAsia="宋体" w:hAnsi="Cambria Math" w:hint="eastAsia"/>
            <w:sz w:val="20"/>
            <w:szCs w:val="20"/>
          </w:rPr>
          <m:t>6</m:t>
        </m:r>
        <m:sSup>
          <m:sSupPr>
            <m:ctrlPr>
              <w:rPr>
                <w:rFonts w:ascii="Cambria Math" w:eastAsia="宋体" w:hAnsi="Cambria Math"/>
                <w:i/>
                <w:sz w:val="20"/>
                <w:szCs w:val="20"/>
              </w:rPr>
            </m:ctrlPr>
          </m:sSupPr>
          <m:e>
            <m:r>
              <w:rPr>
                <w:rFonts w:ascii="Cambria Math" w:eastAsia="宋体" w:hAnsi="Cambria Math" w:hint="eastAsia"/>
                <w:sz w:val="20"/>
                <w:szCs w:val="20"/>
              </w:rPr>
              <m:t>t</m:t>
            </m:r>
          </m:e>
          <m:sup>
            <m:r>
              <w:rPr>
                <w:rFonts w:ascii="Cambria Math" w:eastAsia="宋体" w:hAnsi="Cambria Math"/>
                <w:sz w:val="20"/>
                <w:szCs w:val="20"/>
              </w:rPr>
              <m:t>5</m:t>
            </m:r>
          </m:sup>
        </m:sSup>
        <m:r>
          <w:rPr>
            <w:rFonts w:ascii="Cambria Math" w:eastAsia="宋体" w:hAnsi="Cambria Math"/>
            <w:sz w:val="20"/>
            <w:szCs w:val="20"/>
          </w:rPr>
          <m:t>-15</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4</m:t>
            </m:r>
          </m:sup>
        </m:sSup>
        <m:r>
          <w:rPr>
            <w:rFonts w:ascii="Cambria Math" w:eastAsia="宋体" w:hAnsi="Cambria Math"/>
            <w:sz w:val="20"/>
            <w:szCs w:val="20"/>
          </w:rPr>
          <m:t>+10</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3</m:t>
            </m:r>
          </m:sup>
        </m:sSup>
      </m:oMath>
      <w:r w:rsidRPr="00DD76EB">
        <w:rPr>
          <w:rFonts w:ascii="宋体" w:eastAsia="宋体" w:hAnsi="宋体"/>
          <w:sz w:val="20"/>
          <w:szCs w:val="20"/>
        </w:rPr>
        <w:t>，它的一阶和二阶导数在</w:t>
      </w:r>
      <m:oMath>
        <m:r>
          <w:rPr>
            <w:rFonts w:ascii="Cambria Math" w:eastAsia="宋体" w:hAnsi="Cambria Math"/>
            <w:sz w:val="20"/>
            <w:szCs w:val="20"/>
          </w:rPr>
          <m:t>t</m:t>
        </m:r>
        <m:r>
          <w:rPr>
            <w:rFonts w:ascii="Cambria Math" w:eastAsia="宋体" w:hAnsi="Cambria Math" w:hint="eastAsia"/>
            <w:sz w:val="20"/>
            <w:szCs w:val="20"/>
          </w:rPr>
          <m:t>=</m:t>
        </m:r>
        <m:r>
          <w:rPr>
            <w:rFonts w:ascii="Cambria Math" w:eastAsia="宋体" w:hAnsi="Cambria Math"/>
            <w:sz w:val="20"/>
            <w:szCs w:val="20"/>
          </w:rPr>
          <m:t>0</m:t>
        </m:r>
      </m:oMath>
      <w:r w:rsidRPr="00DD76EB">
        <w:rPr>
          <w:rFonts w:ascii="宋体" w:eastAsia="宋体" w:hAnsi="宋体"/>
          <w:sz w:val="20"/>
          <w:szCs w:val="20"/>
        </w:rPr>
        <w:t>和</w:t>
      </w:r>
      <m:oMath>
        <m:r>
          <w:rPr>
            <w:rFonts w:ascii="Cambria Math" w:eastAsia="宋体" w:hAnsi="Cambria Math"/>
            <w:sz w:val="20"/>
            <w:szCs w:val="20"/>
          </w:rPr>
          <m:t>t</m:t>
        </m:r>
        <m:r>
          <w:rPr>
            <w:rFonts w:ascii="Cambria Math" w:eastAsia="宋体" w:hAnsi="Cambria Math" w:hint="eastAsia"/>
            <w:sz w:val="20"/>
            <w:szCs w:val="20"/>
          </w:rPr>
          <m:t>=1</m:t>
        </m:r>
      </m:oMath>
      <w:r w:rsidRPr="00DD76EB">
        <w:rPr>
          <w:rFonts w:ascii="宋体" w:eastAsia="宋体" w:hAnsi="宋体"/>
          <w:sz w:val="20"/>
          <w:szCs w:val="20"/>
        </w:rPr>
        <w:t>时均为零。</w:t>
      </w:r>
    </w:p>
    <w:p w14:paraId="655899CA" w14:textId="05ECC59F" w:rsidR="003330B1" w:rsidRDefault="003330B1">
      <w:pPr>
        <w:rPr>
          <w:rFonts w:ascii="宋体" w:eastAsia="宋体" w:hAnsi="宋体"/>
          <w:sz w:val="20"/>
          <w:szCs w:val="20"/>
        </w:rPr>
      </w:pPr>
      <w:r>
        <w:rPr>
          <w:rFonts w:ascii="宋体" w:eastAsia="宋体" w:hAnsi="宋体"/>
          <w:sz w:val="20"/>
          <w:szCs w:val="20"/>
        </w:rPr>
        <w:tab/>
      </w:r>
      <w:r w:rsidRPr="003330B1">
        <w:rPr>
          <w:rFonts w:ascii="宋体" w:eastAsia="宋体" w:hAnsi="宋体" w:hint="eastAsia"/>
          <w:sz w:val="20"/>
          <w:szCs w:val="20"/>
        </w:rPr>
        <w:t>这两个插值之间的差异可以在图</w:t>
      </w:r>
      <w:r w:rsidRPr="003330B1">
        <w:rPr>
          <w:rFonts w:ascii="宋体" w:eastAsia="宋体" w:hAnsi="宋体"/>
          <w:sz w:val="20"/>
          <w:szCs w:val="20"/>
        </w:rPr>
        <w:t>5-7中看到。绿色曲线是旧的三次插值，在</w:t>
      </w:r>
      <m:oMath>
        <m:r>
          <w:rPr>
            <w:rFonts w:ascii="Cambria Math" w:eastAsia="宋体" w:hAnsi="Cambria Math"/>
            <w:sz w:val="20"/>
            <w:szCs w:val="20"/>
          </w:rPr>
          <m:t>t</m:t>
        </m:r>
        <m:r>
          <w:rPr>
            <w:rFonts w:ascii="Cambria Math" w:eastAsia="宋体" w:hAnsi="Cambria Math" w:hint="eastAsia"/>
            <w:sz w:val="20"/>
            <w:szCs w:val="20"/>
          </w:rPr>
          <m:t>=</m:t>
        </m:r>
        <m:r>
          <w:rPr>
            <w:rFonts w:ascii="Cambria Math" w:eastAsia="宋体" w:hAnsi="Cambria Math"/>
            <w:sz w:val="20"/>
            <w:szCs w:val="20"/>
          </w:rPr>
          <m:t>0</m:t>
        </m:r>
      </m:oMath>
      <w:r w:rsidRPr="00DD76EB">
        <w:rPr>
          <w:rFonts w:ascii="宋体" w:eastAsia="宋体" w:hAnsi="宋体"/>
          <w:sz w:val="20"/>
          <w:szCs w:val="20"/>
        </w:rPr>
        <w:t>和</w:t>
      </w:r>
      <m:oMath>
        <m:r>
          <w:rPr>
            <w:rFonts w:ascii="Cambria Math" w:eastAsia="宋体" w:hAnsi="Cambria Math"/>
            <w:sz w:val="20"/>
            <w:szCs w:val="20"/>
          </w:rPr>
          <m:t>t</m:t>
        </m:r>
        <m:r>
          <w:rPr>
            <w:rFonts w:ascii="Cambria Math" w:eastAsia="宋体" w:hAnsi="Cambria Math" w:hint="eastAsia"/>
            <w:sz w:val="20"/>
            <w:szCs w:val="20"/>
          </w:rPr>
          <m:t>=1</m:t>
        </m:r>
      </m:oMath>
      <w:r w:rsidRPr="003330B1">
        <w:rPr>
          <w:rFonts w:ascii="宋体" w:eastAsia="宋体" w:hAnsi="宋体"/>
          <w:sz w:val="20"/>
          <w:szCs w:val="20"/>
        </w:rPr>
        <w:t>时具有二阶不连续性。蓝色曲线是新的第五阶插值，在</w:t>
      </w:r>
      <m:oMath>
        <m:r>
          <w:rPr>
            <w:rFonts w:ascii="Cambria Math" w:eastAsia="宋体" w:hAnsi="Cambria Math"/>
            <w:sz w:val="20"/>
            <w:szCs w:val="20"/>
          </w:rPr>
          <m:t>t</m:t>
        </m:r>
        <m:r>
          <w:rPr>
            <w:rFonts w:ascii="Cambria Math" w:eastAsia="宋体" w:hAnsi="Cambria Math" w:hint="eastAsia"/>
            <w:sz w:val="20"/>
            <w:szCs w:val="20"/>
          </w:rPr>
          <m:t>=</m:t>
        </m:r>
        <m:r>
          <w:rPr>
            <w:rFonts w:ascii="Cambria Math" w:eastAsia="宋体" w:hAnsi="Cambria Math"/>
            <w:sz w:val="20"/>
            <w:szCs w:val="20"/>
          </w:rPr>
          <m:t>0</m:t>
        </m:r>
      </m:oMath>
      <w:r w:rsidRPr="00DD76EB">
        <w:rPr>
          <w:rFonts w:ascii="宋体" w:eastAsia="宋体" w:hAnsi="宋体"/>
          <w:sz w:val="20"/>
          <w:szCs w:val="20"/>
        </w:rPr>
        <w:t>和</w:t>
      </w:r>
      <m:oMath>
        <m:r>
          <w:rPr>
            <w:rFonts w:ascii="Cambria Math" w:eastAsia="宋体" w:hAnsi="Cambria Math"/>
            <w:sz w:val="20"/>
            <w:szCs w:val="20"/>
          </w:rPr>
          <m:t>t</m:t>
        </m:r>
        <m:r>
          <w:rPr>
            <w:rFonts w:ascii="Cambria Math" w:eastAsia="宋体" w:hAnsi="Cambria Math" w:hint="eastAsia"/>
            <w:sz w:val="20"/>
            <w:szCs w:val="20"/>
          </w:rPr>
          <m:t>=1</m:t>
        </m:r>
      </m:oMath>
      <w:r w:rsidRPr="003330B1">
        <w:rPr>
          <w:rFonts w:ascii="宋体" w:eastAsia="宋体" w:hAnsi="宋体"/>
          <w:sz w:val="20"/>
          <w:szCs w:val="20"/>
        </w:rPr>
        <w:t>时具有二阶连续性</w:t>
      </w:r>
      <w:r>
        <w:rPr>
          <w:rFonts w:ascii="宋体" w:eastAsia="宋体" w:hAnsi="宋体" w:hint="eastAsia"/>
          <w:sz w:val="20"/>
          <w:szCs w:val="20"/>
        </w:rPr>
        <w:t>。</w:t>
      </w:r>
    </w:p>
    <w:p w14:paraId="6766207A" w14:textId="799078C5" w:rsidR="003330B1" w:rsidRPr="00FD3B42" w:rsidRDefault="00177B06">
      <w:pPr>
        <w:rPr>
          <w:rFonts w:ascii="宋体" w:eastAsia="宋体" w:hAnsi="宋体" w:hint="eastAsia"/>
          <w:sz w:val="20"/>
          <w:szCs w:val="20"/>
        </w:rPr>
      </w:pPr>
      <w:r>
        <w:rPr>
          <w:rFonts w:ascii="宋体" w:eastAsia="宋体" w:hAnsi="宋体"/>
          <w:sz w:val="20"/>
          <w:szCs w:val="20"/>
        </w:rPr>
        <w:tab/>
      </w:r>
      <w:r w:rsidRPr="00177B06">
        <w:rPr>
          <w:rFonts w:ascii="宋体" w:eastAsia="宋体" w:hAnsi="宋体" w:hint="eastAsia"/>
          <w:sz w:val="20"/>
          <w:szCs w:val="20"/>
        </w:rPr>
        <w:t>关于图形加速器的一件好事是，您可以通过一维纹理查找表执行一维插值。</w:t>
      </w:r>
      <w:r w:rsidRPr="00177B06">
        <w:rPr>
          <w:rFonts w:ascii="宋体" w:eastAsia="宋体" w:hAnsi="宋体"/>
          <w:sz w:val="20"/>
          <w:szCs w:val="20"/>
        </w:rPr>
        <w:t>当您采用这种方法时，进行高阶插值没有额外的成本。 在实践中，我发现纹理表的长度为256，足够了，精度为16位就足够了。甚至具有10位尾数的半精度浮点（fp16）也足够。</w:t>
      </w:r>
      <w:r>
        <w:rPr>
          <w:rFonts w:ascii="宋体" w:eastAsia="宋体" w:hAnsi="宋体" w:hint="eastAsia"/>
          <w:noProof/>
          <w:sz w:val="20"/>
          <w:szCs w:val="20"/>
        </w:rPr>
        <w:drawing>
          <wp:anchor distT="0" distB="0" distL="114300" distR="114300" simplePos="0" relativeHeight="251664384" behindDoc="1" locked="0" layoutInCell="1" allowOverlap="1" wp14:anchorId="7F2D3ED4" wp14:editId="38EE8F67">
            <wp:simplePos x="0" y="0"/>
            <wp:positionH relativeFrom="margin">
              <wp:align>right</wp:align>
            </wp:positionH>
            <wp:positionV relativeFrom="paragraph">
              <wp:posOffset>19050</wp:posOffset>
            </wp:positionV>
            <wp:extent cx="2667231" cy="2644369"/>
            <wp:effectExtent l="0" t="0" r="0" b="3810"/>
            <wp:wrapTight wrapText="bothSides">
              <wp:wrapPolygon edited="0">
                <wp:start x="0" y="0"/>
                <wp:lineTo x="0" y="21476"/>
                <wp:lineTo x="21446" y="21476"/>
                <wp:lineTo x="21446"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F0DB41.tmp"/>
                    <pic:cNvPicPr/>
                  </pic:nvPicPr>
                  <pic:blipFill>
                    <a:blip r:embed="rId10">
                      <a:extLst>
                        <a:ext uri="{28A0092B-C50C-407E-A947-70E740481C1C}">
                          <a14:useLocalDpi xmlns:a14="http://schemas.microsoft.com/office/drawing/2010/main" val="0"/>
                        </a:ext>
                      </a:extLst>
                    </a:blip>
                    <a:stretch>
                      <a:fillRect/>
                    </a:stretch>
                  </pic:blipFill>
                  <pic:spPr>
                    <a:xfrm>
                      <a:off x="0" y="0"/>
                      <a:ext cx="2667231" cy="2644369"/>
                    </a:xfrm>
                    <a:prstGeom prst="rect">
                      <a:avLst/>
                    </a:prstGeom>
                  </pic:spPr>
                </pic:pic>
              </a:graphicData>
            </a:graphic>
          </wp:anchor>
        </w:drawing>
      </w:r>
    </w:p>
    <w:p w14:paraId="5B5D4FA9" w14:textId="78F42693" w:rsidR="00FD3B42" w:rsidRDefault="00177B06">
      <w:pPr>
        <w:rPr>
          <w:rFonts w:ascii="宋体" w:eastAsia="宋体" w:hAnsi="宋体" w:hint="eastAsia"/>
          <w:noProof/>
          <w:sz w:val="20"/>
          <w:szCs w:val="20"/>
        </w:rPr>
      </w:pPr>
      <w:r>
        <w:rPr>
          <w:rFonts w:ascii="宋体" w:eastAsia="宋体" w:hAnsi="宋体"/>
          <w:noProof/>
          <w:sz w:val="20"/>
          <w:szCs w:val="20"/>
        </w:rPr>
        <w:tab/>
      </w:r>
      <w:r w:rsidRPr="00177B06">
        <w:rPr>
          <w:rFonts w:ascii="宋体" w:eastAsia="宋体" w:hAnsi="宋体" w:hint="eastAsia"/>
          <w:noProof/>
          <w:sz w:val="20"/>
          <w:szCs w:val="20"/>
        </w:rPr>
        <w:t>图</w:t>
      </w:r>
      <w:r w:rsidRPr="00177B06">
        <w:rPr>
          <w:rFonts w:ascii="宋体" w:eastAsia="宋体" w:hAnsi="宋体"/>
          <w:noProof/>
          <w:sz w:val="20"/>
          <w:szCs w:val="20"/>
        </w:rPr>
        <w:t>5-8显示了噪声置换超二次方的两个不同渲染。左边的使用旧的三次插值； 右边的使用较新的五阶插值。视觉上的改善可以看作是形状正面中4x4网格状伪像的减少。</w:t>
      </w:r>
    </w:p>
    <w:p w14:paraId="2EDD48D3" w14:textId="4AF70B6F" w:rsidR="00FD3B42" w:rsidRDefault="00177B06">
      <w:pPr>
        <w:rPr>
          <w:rFonts w:ascii="宋体" w:eastAsia="宋体" w:hAnsi="宋体"/>
          <w:sz w:val="20"/>
          <w:szCs w:val="20"/>
        </w:rPr>
      </w:pPr>
      <w:r>
        <w:rPr>
          <w:rFonts w:ascii="宋体" w:eastAsia="宋体" w:hAnsi="宋体"/>
          <w:sz w:val="20"/>
          <w:szCs w:val="20"/>
        </w:rPr>
        <w:tab/>
      </w:r>
      <w:r w:rsidRPr="00177B06">
        <w:rPr>
          <w:rFonts w:ascii="宋体" w:eastAsia="宋体" w:hAnsi="宋体" w:hint="eastAsia"/>
          <w:sz w:val="20"/>
          <w:szCs w:val="20"/>
        </w:rPr>
        <w:t>另一个改进是仅用</w:t>
      </w:r>
      <w:r w:rsidRPr="00177B06">
        <w:rPr>
          <w:rFonts w:ascii="宋体" w:eastAsia="宋体" w:hAnsi="宋体"/>
          <w:sz w:val="20"/>
          <w:szCs w:val="20"/>
        </w:rPr>
        <w:t>12个伪随机梯度替换了256个伪随机梯度，其中包括以原点为中心的立方体的边缘中心：（0，±1，±1），（±1、0，± 1）和（±1，±1、0）。如图5-9所示，</w:t>
      </w:r>
      <w:r w:rsidRPr="00177B06">
        <w:rPr>
          <w:rFonts w:ascii="宋体" w:eastAsia="宋体" w:hAnsi="宋体"/>
          <w:sz w:val="20"/>
          <w:szCs w:val="20"/>
        </w:rPr>
        <w:lastRenderedPageBreak/>
        <w:t>使用旧方法和新方法从Noise的实现中获取的平面切片的并排比较可以看出，这导致了“斑点状”分布的减少。</w:t>
      </w:r>
    </w:p>
    <w:p w14:paraId="027E81FC" w14:textId="38BFD511" w:rsidR="00551D29" w:rsidRDefault="00551D29">
      <w:pPr>
        <w:rPr>
          <w:rFonts w:ascii="宋体" w:eastAsia="宋体" w:hAnsi="宋体"/>
          <w:sz w:val="20"/>
          <w:szCs w:val="20"/>
        </w:rPr>
      </w:pPr>
      <w:r>
        <w:rPr>
          <w:rFonts w:ascii="宋体" w:eastAsia="宋体" w:hAnsi="宋体"/>
          <w:sz w:val="20"/>
          <w:szCs w:val="20"/>
        </w:rPr>
        <w:tab/>
      </w:r>
      <w:r w:rsidRPr="00551D29">
        <w:rPr>
          <w:rFonts w:ascii="宋体" w:eastAsia="宋体" w:hAnsi="宋体" w:hint="eastAsia"/>
          <w:sz w:val="20"/>
          <w:szCs w:val="20"/>
        </w:rPr>
        <w:t>进行此改进的原因是，这</w:t>
      </w:r>
      <w:r w:rsidRPr="00551D29">
        <w:rPr>
          <w:rFonts w:ascii="宋体" w:eastAsia="宋体" w:hAnsi="宋体"/>
          <w:sz w:val="20"/>
          <w:szCs w:val="20"/>
        </w:rPr>
        <w:t>12个渐变方向中的任何一个都不离其他方向太近，因此它们永远不会聚集得太近。正是由于这种不必要的相邻梯度堆积而导致原始噪声实现的某些部分出现了斑点。</w:t>
      </w:r>
    </w:p>
    <w:p w14:paraId="325DBB67" w14:textId="3FE6639D" w:rsidR="00697091" w:rsidRDefault="00697091">
      <w:pPr>
        <w:rPr>
          <w:rFonts w:ascii="宋体" w:eastAsia="宋体" w:hAnsi="宋体"/>
          <w:sz w:val="20"/>
          <w:szCs w:val="20"/>
        </w:rPr>
      </w:pPr>
      <w:r>
        <w:rPr>
          <w:rFonts w:ascii="宋体" w:eastAsia="宋体" w:hAnsi="宋体"/>
          <w:sz w:val="20"/>
          <w:szCs w:val="20"/>
        </w:rPr>
        <w:tab/>
      </w:r>
      <w:r w:rsidRPr="00697091">
        <w:rPr>
          <w:rFonts w:ascii="宋体" w:eastAsia="宋体" w:hAnsi="宋体" w:hint="eastAsia"/>
          <w:sz w:val="20"/>
          <w:szCs w:val="20"/>
        </w:rPr>
        <w:t>这种方法的另一个好处是，它可以避免与评估梯度函数相关的许多乘法，因为</w:t>
      </w:r>
      <m:oMath>
        <m:d>
          <m:dPr>
            <m:ctrlPr>
              <w:rPr>
                <w:rFonts w:ascii="Cambria Math" w:eastAsia="宋体" w:hAnsi="Cambria Math"/>
                <w:i/>
                <w:sz w:val="20"/>
                <w:szCs w:val="20"/>
              </w:rPr>
            </m:ctrlPr>
          </m:dPr>
          <m:e>
            <m:r>
              <w:rPr>
                <w:rFonts w:ascii="Cambria Math" w:eastAsia="宋体" w:hAnsi="Cambria Math"/>
                <w:sz w:val="20"/>
                <w:szCs w:val="20"/>
              </w:rPr>
              <m:t>x,y,z</m:t>
            </m:r>
          </m:e>
        </m:d>
      </m:oMath>
      <w:r w:rsidRPr="00697091">
        <w:rPr>
          <w:rFonts w:ascii="宋体" w:eastAsia="宋体" w:hAnsi="宋体"/>
          <w:sz w:val="20"/>
          <w:szCs w:val="20"/>
        </w:rPr>
        <w:t>与</w:t>
      </w:r>
      <m:oMath>
        <m:d>
          <m:dPr>
            <m:ctrlPr>
              <w:rPr>
                <w:rFonts w:ascii="Cambria Math" w:eastAsia="宋体" w:hAnsi="Cambria Math"/>
                <w:i/>
                <w:sz w:val="20"/>
                <w:szCs w:val="20"/>
              </w:rPr>
            </m:ctrlPr>
          </m:dPr>
          <m:e>
            <m:r>
              <w:rPr>
                <w:rFonts w:ascii="Cambria Math" w:eastAsia="宋体" w:hAnsi="Cambria Math" w:hint="eastAsia"/>
                <w:sz w:val="20"/>
                <w:szCs w:val="20"/>
              </w:rPr>
              <m:t>1</m:t>
            </m:r>
            <m:r>
              <w:rPr>
                <w:rFonts w:ascii="Cambria Math" w:eastAsia="宋体" w:hAnsi="Cambria Math"/>
                <w:sz w:val="20"/>
                <w:szCs w:val="20"/>
              </w:rPr>
              <m:t>,1,0</m:t>
            </m:r>
          </m:e>
        </m:d>
      </m:oMath>
      <w:r w:rsidRPr="00697091">
        <w:rPr>
          <w:rFonts w:ascii="宋体" w:eastAsia="宋体" w:hAnsi="宋体"/>
          <w:sz w:val="20"/>
          <w:szCs w:val="20"/>
        </w:rPr>
        <w:t>的内积可以是简单地计算为</w:t>
      </w:r>
      <m:oMath>
        <m: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sz w:val="20"/>
            <w:szCs w:val="20"/>
          </w:rPr>
          <m:t>y</m:t>
        </m:r>
      </m:oMath>
      <w:r>
        <w:rPr>
          <w:rFonts w:ascii="宋体" w:eastAsia="宋体" w:hAnsi="宋体"/>
          <w:sz w:val="20"/>
          <w:szCs w:val="20"/>
        </w:rPr>
        <w:t>.</w:t>
      </w:r>
    </w:p>
    <w:p w14:paraId="04885EFF" w14:textId="3FE09DF7" w:rsidR="00697091" w:rsidRDefault="00697091">
      <w:pPr>
        <w:rPr>
          <w:rFonts w:ascii="宋体" w:eastAsia="宋体" w:hAnsi="宋体"/>
          <w:sz w:val="20"/>
          <w:szCs w:val="20"/>
        </w:rPr>
      </w:pPr>
      <w:r>
        <w:rPr>
          <w:rFonts w:ascii="宋体" w:eastAsia="宋体" w:hAnsi="宋体"/>
          <w:sz w:val="20"/>
          <w:szCs w:val="20"/>
        </w:rPr>
        <w:tab/>
      </w:r>
      <w:r w:rsidRPr="00697091">
        <w:rPr>
          <w:rFonts w:ascii="宋体" w:eastAsia="宋体" w:hAnsi="宋体" w:hint="eastAsia"/>
          <w:sz w:val="20"/>
          <w:szCs w:val="20"/>
        </w:rPr>
        <w:t>为了使散列到这组梯度中的过程与最快的硬件实现兼容</w:t>
      </w:r>
      <w:r>
        <w:rPr>
          <w:rFonts w:ascii="宋体" w:eastAsia="宋体" w:hAnsi="宋体" w:hint="eastAsia"/>
          <w:sz w:val="20"/>
          <w:szCs w:val="20"/>
        </w:rPr>
        <w:t>,</w:t>
      </w:r>
      <w:r w:rsidRPr="00697091">
        <w:rPr>
          <w:rFonts w:ascii="宋体" w:eastAsia="宋体" w:hAnsi="宋体" w:hint="eastAsia"/>
          <w:sz w:val="20"/>
          <w:szCs w:val="20"/>
        </w:rPr>
        <w:t>实际上定义了</w:t>
      </w:r>
      <w:r w:rsidRPr="00697091">
        <w:rPr>
          <w:rFonts w:ascii="宋体" w:eastAsia="宋体" w:hAnsi="宋体"/>
          <w:sz w:val="20"/>
          <w:szCs w:val="20"/>
        </w:rPr>
        <w:t>16个梯度</w:t>
      </w:r>
      <w:r>
        <w:rPr>
          <w:rFonts w:ascii="宋体" w:eastAsia="宋体" w:hAnsi="宋体" w:hint="eastAsia"/>
          <w:sz w:val="20"/>
          <w:szCs w:val="20"/>
        </w:rPr>
        <w:t>,</w:t>
      </w:r>
      <w:r w:rsidRPr="00697091">
        <w:rPr>
          <w:rFonts w:ascii="宋体" w:eastAsia="宋体" w:hAnsi="宋体"/>
          <w:sz w:val="20"/>
          <w:szCs w:val="20"/>
        </w:rPr>
        <w:t>因此散列函数可以简单地返回一个随机的4位值</w:t>
      </w:r>
      <w:r>
        <w:rPr>
          <w:rFonts w:ascii="宋体" w:eastAsia="宋体" w:hAnsi="宋体" w:hint="eastAsia"/>
          <w:sz w:val="20"/>
          <w:szCs w:val="20"/>
        </w:rPr>
        <w:t>.</w:t>
      </w:r>
      <w:r w:rsidRPr="00697091">
        <w:rPr>
          <w:rFonts w:ascii="宋体" w:eastAsia="宋体" w:hAnsi="宋体"/>
          <w:sz w:val="20"/>
          <w:szCs w:val="20"/>
        </w:rPr>
        <w:t>额外的四个渐变仅重复（1、1、0），（-1、1、0），（0，-1、1）和（0，-1，-1）。</w:t>
      </w:r>
    </w:p>
    <w:p w14:paraId="2718F123" w14:textId="02E78E7B" w:rsidR="00697091" w:rsidRDefault="00697091">
      <w:pPr>
        <w:rPr>
          <w:rFonts w:ascii="宋体" w:eastAsia="宋体" w:hAnsi="宋体"/>
          <w:sz w:val="20"/>
          <w:szCs w:val="20"/>
        </w:rPr>
      </w:pPr>
    </w:p>
    <w:p w14:paraId="0851B218" w14:textId="2EC8337C" w:rsidR="00697091" w:rsidRDefault="00697091">
      <w:pPr>
        <w:rPr>
          <w:rFonts w:ascii="宋体" w:eastAsia="宋体" w:hAnsi="宋体"/>
          <w:sz w:val="20"/>
          <w:szCs w:val="20"/>
        </w:rPr>
      </w:pPr>
      <w:r>
        <w:rPr>
          <w:rFonts w:ascii="宋体" w:eastAsia="宋体" w:hAnsi="宋体" w:hint="eastAsia"/>
          <w:sz w:val="20"/>
          <w:szCs w:val="20"/>
        </w:rPr>
        <w:t>5</w:t>
      </w:r>
      <w:r>
        <w:rPr>
          <w:rFonts w:ascii="宋体" w:eastAsia="宋体" w:hAnsi="宋体"/>
          <w:sz w:val="20"/>
          <w:szCs w:val="20"/>
        </w:rPr>
        <w:t xml:space="preserve">.5 </w:t>
      </w:r>
      <w:r w:rsidRPr="00697091">
        <w:rPr>
          <w:rFonts w:ascii="宋体" w:eastAsia="宋体" w:hAnsi="宋体" w:hint="eastAsia"/>
          <w:sz w:val="20"/>
          <w:szCs w:val="20"/>
        </w:rPr>
        <w:t>如何在像素着色器中产生良好的伪噪声</w:t>
      </w:r>
    </w:p>
    <w:p w14:paraId="516BF510" w14:textId="7447C7AB" w:rsidR="00697091" w:rsidRDefault="00697091">
      <w:pPr>
        <w:rPr>
          <w:rFonts w:ascii="宋体" w:eastAsia="宋体" w:hAnsi="宋体"/>
          <w:sz w:val="20"/>
          <w:szCs w:val="20"/>
        </w:rPr>
      </w:pPr>
      <w:r>
        <w:rPr>
          <w:rFonts w:ascii="宋体" w:eastAsia="宋体" w:hAnsi="宋体"/>
          <w:sz w:val="20"/>
          <w:szCs w:val="20"/>
        </w:rPr>
        <w:tab/>
      </w:r>
      <w:r w:rsidRPr="00697091">
        <w:rPr>
          <w:rFonts w:ascii="宋体" w:eastAsia="宋体" w:hAnsi="宋体" w:hint="eastAsia"/>
          <w:sz w:val="20"/>
          <w:szCs w:val="20"/>
        </w:rPr>
        <w:t>完全在像素着色器中具有某种合理的体积噪声基元会很好，但是此方法的直接实现需要大量指令。</w:t>
      </w:r>
      <w:r w:rsidRPr="00697091">
        <w:rPr>
          <w:rFonts w:ascii="宋体" w:eastAsia="宋体" w:hAnsi="宋体"/>
          <w:sz w:val="20"/>
          <w:szCs w:val="20"/>
        </w:rPr>
        <w:t>我们如何利用当今的像素着色器的功能，以很少的指令数量实现噪声的合理近似值？ 假设我们愿意使用分段三线性插值而不是更高的多项式插值（因为当今的GPU提供了三线性插值的直接硬件加速），并且我们愿意忍受使用三线性插值时出现的较小的梯度不连续性 。</w:t>
      </w:r>
    </w:p>
    <w:p w14:paraId="00C3D23A" w14:textId="68D9B83A" w:rsidR="00697091" w:rsidRDefault="00697091">
      <w:pPr>
        <w:rPr>
          <w:rFonts w:ascii="宋体" w:eastAsia="宋体" w:hAnsi="宋体"/>
          <w:sz w:val="20"/>
          <w:szCs w:val="20"/>
        </w:rPr>
      </w:pPr>
      <w:r>
        <w:rPr>
          <w:rFonts w:ascii="宋体" w:eastAsia="宋体" w:hAnsi="宋体"/>
          <w:sz w:val="20"/>
          <w:szCs w:val="20"/>
        </w:rPr>
        <w:tab/>
      </w:r>
      <w:r w:rsidRPr="00697091">
        <w:rPr>
          <w:rFonts w:ascii="宋体" w:eastAsia="宋体" w:hAnsi="宋体" w:hint="eastAsia"/>
          <w:sz w:val="20"/>
          <w:szCs w:val="20"/>
        </w:rPr>
        <w:t>一种解决方案是将全部噪声放入三线性插值纹理中。</w:t>
      </w:r>
      <w:r w:rsidRPr="00697091">
        <w:rPr>
          <w:rFonts w:ascii="宋体" w:eastAsia="宋体" w:hAnsi="宋体"/>
          <w:sz w:val="20"/>
          <w:szCs w:val="20"/>
        </w:rPr>
        <w:t xml:space="preserve"> 不幸的是，这将非常占用空间。 例如，从（0，0，0）到（72，72，72）的多维数据集采样噪声，每个线性单位距离包含三个样本，最后端点包含一个样本，或者每个</w:t>
      </w:r>
      <w:r>
        <w:rPr>
          <w:rFonts w:ascii="宋体" w:eastAsia="宋体" w:hAnsi="宋体" w:hint="eastAsia"/>
          <w:sz w:val="20"/>
          <w:szCs w:val="20"/>
        </w:rPr>
        <w:t>维度</w:t>
      </w:r>
      <w:r w:rsidRPr="00697091">
        <w:rPr>
          <w:rFonts w:ascii="宋体" w:eastAsia="宋体" w:hAnsi="宋体"/>
          <w:sz w:val="20"/>
          <w:szCs w:val="20"/>
        </w:rPr>
        <w:t>包含（3 x 72）+1个样本，则需要217 x 217 x 217 = 10,218,313索引位置，这不方便。</w:t>
      </w:r>
    </w:p>
    <w:p w14:paraId="037D65C3" w14:textId="6B8BF02E" w:rsidR="00697091" w:rsidRDefault="00697091">
      <w:pPr>
        <w:rPr>
          <w:rFonts w:ascii="宋体" w:eastAsia="宋体" w:hAnsi="宋体"/>
          <w:sz w:val="20"/>
          <w:szCs w:val="20"/>
        </w:rPr>
      </w:pPr>
      <w:r>
        <w:rPr>
          <w:rFonts w:ascii="宋体" w:eastAsia="宋体" w:hAnsi="宋体"/>
          <w:sz w:val="20"/>
          <w:szCs w:val="20"/>
        </w:rPr>
        <w:tab/>
      </w:r>
      <w:r w:rsidRPr="00697091">
        <w:rPr>
          <w:rFonts w:ascii="宋体" w:eastAsia="宋体" w:hAnsi="宋体" w:hint="eastAsia"/>
          <w:sz w:val="20"/>
          <w:szCs w:val="20"/>
        </w:rPr>
        <w:t>但是，今天的</w:t>
      </w:r>
      <w:r w:rsidRPr="00697091">
        <w:rPr>
          <w:rFonts w:ascii="宋体" w:eastAsia="宋体" w:hAnsi="宋体"/>
          <w:sz w:val="20"/>
          <w:szCs w:val="20"/>
        </w:rPr>
        <w:t>GPU可以在较小体积的体积上执行快速三线性插值的事实可以通过其他方式加以利用。例如，以相同方式采样的8x8x8体积在每个方向上需要（3 x 8）+ 1个采样，或者仅25x25x25 = 15,625个索引位置。我一直在做的事情是通过将多个引用定义到此类中等大小的存储卷中来定义噪声。</w:t>
      </w:r>
    </w:p>
    <w:p w14:paraId="728A12AA" w14:textId="54122C3D" w:rsidR="00697091" w:rsidRDefault="00697091">
      <w:pPr>
        <w:rPr>
          <w:rFonts w:ascii="宋体" w:eastAsia="宋体" w:hAnsi="宋体"/>
          <w:sz w:val="20"/>
          <w:szCs w:val="20"/>
        </w:rPr>
      </w:pPr>
      <w:r>
        <w:rPr>
          <w:rFonts w:ascii="宋体" w:eastAsia="宋体" w:hAnsi="宋体"/>
          <w:sz w:val="20"/>
          <w:szCs w:val="20"/>
        </w:rPr>
        <w:tab/>
      </w:r>
      <w:r w:rsidR="00734190" w:rsidRPr="00734190">
        <w:rPr>
          <w:rFonts w:ascii="宋体" w:eastAsia="宋体" w:hAnsi="宋体" w:hint="eastAsia"/>
          <w:sz w:val="20"/>
          <w:szCs w:val="20"/>
        </w:rPr>
        <w:t>那么如何从</w:t>
      </w:r>
      <m:oMath>
        <m:sSup>
          <m:sSupPr>
            <m:ctrlPr>
              <w:rPr>
                <w:rFonts w:ascii="Cambria Math" w:eastAsia="宋体" w:hAnsi="Cambria Math"/>
                <w:i/>
                <w:sz w:val="20"/>
                <w:szCs w:val="20"/>
              </w:rPr>
            </m:ctrlPr>
          </m:sSupPr>
          <m:e>
            <m:r>
              <w:rPr>
                <w:rFonts w:ascii="Cambria Math" w:eastAsia="宋体" w:hAnsi="Cambria Math"/>
                <w:sz w:val="20"/>
                <w:szCs w:val="20"/>
              </w:rPr>
              <m:t>8</m:t>
            </m:r>
          </m:e>
          <m:sup>
            <m:r>
              <w:rPr>
                <w:rFonts w:ascii="Cambria Math" w:eastAsia="宋体" w:hAnsi="Cambria Math"/>
                <w:sz w:val="20"/>
                <w:szCs w:val="20"/>
              </w:rPr>
              <m:t>3</m:t>
            </m:r>
          </m:sup>
        </m:sSup>
      </m:oMath>
      <w:r w:rsidR="00734190" w:rsidRPr="00734190">
        <w:rPr>
          <w:rFonts w:ascii="宋体" w:eastAsia="宋体" w:hAnsi="宋体"/>
          <w:sz w:val="20"/>
          <w:szCs w:val="20"/>
        </w:rPr>
        <w:t>个多维数据集中得到</w:t>
      </w:r>
      <m:oMath>
        <m:sSup>
          <m:sSupPr>
            <m:ctrlPr>
              <w:rPr>
                <w:rFonts w:ascii="Cambria Math" w:eastAsia="宋体" w:hAnsi="Cambria Math"/>
                <w:i/>
                <w:sz w:val="20"/>
                <w:szCs w:val="20"/>
              </w:rPr>
            </m:ctrlPr>
          </m:sSupPr>
          <m:e>
            <m:r>
              <w:rPr>
                <w:rFonts w:ascii="Cambria Math" w:eastAsia="宋体" w:hAnsi="Cambria Math"/>
                <w:sz w:val="20"/>
                <w:szCs w:val="20"/>
              </w:rPr>
              <m:t>72</m:t>
            </m:r>
          </m:e>
          <m:sup>
            <m:r>
              <w:rPr>
                <w:rFonts w:ascii="Cambria Math" w:eastAsia="宋体" w:hAnsi="Cambria Math"/>
                <w:sz w:val="20"/>
                <w:szCs w:val="20"/>
              </w:rPr>
              <m:t>3</m:t>
            </m:r>
          </m:sup>
        </m:sSup>
      </m:oMath>
      <w:r w:rsidR="00734190" w:rsidRPr="00734190">
        <w:rPr>
          <w:rFonts w:ascii="宋体" w:eastAsia="宋体" w:hAnsi="宋体"/>
          <w:sz w:val="20"/>
          <w:szCs w:val="20"/>
        </w:rPr>
        <w:t>个多维数据集呢？诀窍是分两个步骤完成：</w:t>
      </w:r>
    </w:p>
    <w:p w14:paraId="5838107A" w14:textId="4C46B145" w:rsidR="00734190" w:rsidRPr="00734190" w:rsidRDefault="00734190" w:rsidP="00734190">
      <w:pPr>
        <w:pStyle w:val="a4"/>
        <w:numPr>
          <w:ilvl w:val="0"/>
          <w:numId w:val="2"/>
        </w:numPr>
        <w:ind w:firstLineChars="0"/>
        <w:rPr>
          <w:rFonts w:ascii="宋体" w:eastAsia="宋体" w:hAnsi="宋体"/>
          <w:sz w:val="20"/>
          <w:szCs w:val="20"/>
        </w:rPr>
      </w:pPr>
      <w:r w:rsidRPr="00734190">
        <w:rPr>
          <w:rFonts w:ascii="宋体" w:eastAsia="宋体" w:hAnsi="宋体" w:hint="eastAsia"/>
          <w:sz w:val="20"/>
          <w:szCs w:val="20"/>
        </w:rPr>
        <w:t>在该空间中填充</w:t>
      </w:r>
      <m:oMath>
        <m:sSup>
          <m:sSupPr>
            <m:ctrlPr>
              <w:rPr>
                <w:rFonts w:ascii="Cambria Math" w:eastAsia="宋体" w:hAnsi="Cambria Math"/>
                <w:i/>
                <w:sz w:val="20"/>
                <w:szCs w:val="20"/>
              </w:rPr>
            </m:ctrlPr>
          </m:sSupPr>
          <m:e>
            <m:r>
              <w:rPr>
                <w:rFonts w:ascii="Cambria Math" w:eastAsia="宋体" w:hAnsi="Cambria Math"/>
                <w:sz w:val="20"/>
                <w:szCs w:val="20"/>
              </w:rPr>
              <m:t>8</m:t>
            </m:r>
          </m:e>
          <m:sup>
            <m:r>
              <w:rPr>
                <w:rFonts w:ascii="Cambria Math" w:eastAsia="宋体" w:hAnsi="Cambria Math"/>
                <w:sz w:val="20"/>
                <w:szCs w:val="20"/>
              </w:rPr>
              <m:t>3</m:t>
            </m:r>
          </m:sup>
        </m:sSup>
      </m:oMath>
      <w:r w:rsidRPr="00734190">
        <w:rPr>
          <w:rFonts w:ascii="宋体" w:eastAsia="宋体" w:hAnsi="宋体"/>
          <w:sz w:val="20"/>
          <w:szCs w:val="20"/>
        </w:rPr>
        <w:t>个样本的副本，这些样本是环形拼贴。换句话说，构造此样本，以使其形成无限重复的连续模式，顶部与底部无缝连接，左侧与右侧无缝连接，背面与前端无缝连接。当这些样品以立方砖的形式堆叠在空间中时，它们将产生连续但重复的，充满空间的纹理。</w:t>
      </w:r>
    </w:p>
    <w:p w14:paraId="4F0B72D1" w14:textId="6461EE7E" w:rsidR="00734190" w:rsidRPr="00734190" w:rsidRDefault="00734190" w:rsidP="00734190">
      <w:pPr>
        <w:pStyle w:val="a4"/>
        <w:numPr>
          <w:ilvl w:val="0"/>
          <w:numId w:val="2"/>
        </w:numPr>
        <w:ind w:firstLineChars="0"/>
        <w:rPr>
          <w:rFonts w:ascii="宋体" w:eastAsia="宋体" w:hAnsi="宋体"/>
          <w:sz w:val="20"/>
          <w:szCs w:val="20"/>
        </w:rPr>
      </w:pPr>
      <w:r w:rsidRPr="00734190">
        <w:rPr>
          <w:rFonts w:ascii="宋体" w:eastAsia="宋体" w:hAnsi="宋体" w:hint="eastAsia"/>
          <w:sz w:val="20"/>
          <w:szCs w:val="20"/>
        </w:rPr>
        <w:t>使用以九倍的比例放大的同一采样模式，作为一种低频模式，该模式可以改变这种精细的砖瓦，使得精细模式不再显得重复。</w:t>
      </w:r>
    </w:p>
    <w:p w14:paraId="1C0736A3" w14:textId="717F9951" w:rsidR="00734190" w:rsidRDefault="00734190">
      <w:pPr>
        <w:rPr>
          <w:rFonts w:ascii="宋体" w:eastAsia="宋体" w:hAnsi="宋体"/>
          <w:sz w:val="20"/>
          <w:szCs w:val="20"/>
        </w:rPr>
      </w:pPr>
      <w:r>
        <w:rPr>
          <w:rFonts w:ascii="宋体" w:eastAsia="宋体" w:hAnsi="宋体"/>
          <w:sz w:val="20"/>
          <w:szCs w:val="20"/>
        </w:rPr>
        <w:tab/>
      </w:r>
      <w:r w:rsidRPr="00734190">
        <w:rPr>
          <w:rFonts w:ascii="宋体" w:eastAsia="宋体" w:hAnsi="宋体" w:hint="eastAsia"/>
          <w:sz w:val="20"/>
          <w:szCs w:val="20"/>
        </w:rPr>
        <w:t>详细信息如下：而不是将此重复磁贴中的值定义为实数，而是将它们定义为复数。</w:t>
      </w:r>
      <w:r w:rsidRPr="00734190">
        <w:rPr>
          <w:rFonts w:ascii="宋体" w:eastAsia="宋体" w:hAnsi="宋体"/>
          <w:sz w:val="20"/>
          <w:szCs w:val="20"/>
        </w:rPr>
        <w:t>请注意，这会使表的存储成本加倍（在这种情况下，将存储成本增加到31,250个索引位置）。如果我们为表中的每个数字标量使用16位数量，则存储卷所需的总内存成本为31,250x2x2字节= 125,000字节。</w:t>
      </w:r>
    </w:p>
    <w:p w14:paraId="472999FB" w14:textId="49E57D32" w:rsidR="005025DB" w:rsidRDefault="005025DB">
      <w:pPr>
        <w:rPr>
          <w:rFonts w:ascii="宋体" w:eastAsia="宋体" w:hAnsi="宋体"/>
          <w:sz w:val="20"/>
          <w:szCs w:val="20"/>
        </w:rPr>
      </w:pPr>
      <w:r>
        <w:rPr>
          <w:rFonts w:ascii="宋体" w:eastAsia="宋体" w:hAnsi="宋体"/>
          <w:sz w:val="20"/>
          <w:szCs w:val="20"/>
        </w:rPr>
        <w:tab/>
      </w:r>
      <w:r w:rsidRPr="005025DB">
        <w:rPr>
          <w:rFonts w:ascii="宋体" w:eastAsia="宋体" w:hAnsi="宋体" w:hint="eastAsia"/>
          <w:sz w:val="20"/>
          <w:szCs w:val="20"/>
        </w:rPr>
        <w:t>评估低频和高频噪声纹理。</w:t>
      </w:r>
      <w:r w:rsidRPr="005025DB">
        <w:rPr>
          <w:rFonts w:ascii="宋体" w:eastAsia="宋体" w:hAnsi="宋体"/>
          <w:sz w:val="20"/>
          <w:szCs w:val="20"/>
        </w:rPr>
        <w:t>然后将低频纹理的实分量用作旋转相移，如下所示：假设我们从低频纹理中检索了</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lo</m:t>
                </m:r>
              </m:e>
              <m:sub>
                <m:r>
                  <w:rPr>
                    <w:rFonts w:ascii="Cambria Math" w:eastAsia="宋体" w:hAnsi="Cambria Math"/>
                    <w:sz w:val="20"/>
                    <w:szCs w:val="20"/>
                  </w:rPr>
                  <m:t>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lo</m:t>
                </m:r>
              </m:e>
              <m:sub>
                <m:r>
                  <w:rPr>
                    <w:rFonts w:ascii="Cambria Math" w:eastAsia="宋体" w:hAnsi="Cambria Math"/>
                    <w:sz w:val="20"/>
                    <w:szCs w:val="20"/>
                  </w:rPr>
                  <m:t>i</m:t>
                </m:r>
              </m:sub>
            </m:sSub>
          </m:e>
        </m:d>
      </m:oMath>
      <w:r w:rsidRPr="005025DB">
        <w:rPr>
          <w:rFonts w:ascii="宋体" w:eastAsia="宋体" w:hAnsi="宋体"/>
          <w:sz w:val="20"/>
          <w:szCs w:val="20"/>
        </w:rPr>
        <w:t>的复数值，而从</w:t>
      </w:r>
      <w:r w:rsidR="006E122B" w:rsidRPr="005025DB">
        <w:rPr>
          <w:rFonts w:ascii="宋体" w:eastAsia="宋体" w:hAnsi="宋体"/>
          <w:sz w:val="20"/>
          <w:szCs w:val="20"/>
        </w:rPr>
        <w:t>高频纹理</w:t>
      </w:r>
      <w:r w:rsidRPr="005025DB">
        <w:rPr>
          <w:rFonts w:ascii="宋体" w:eastAsia="宋体" w:hAnsi="宋体"/>
          <w:sz w:val="20"/>
          <w:szCs w:val="20"/>
        </w:rPr>
        <w:t>中检索了</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hi</m:t>
                </m:r>
              </m:e>
              <m:sub>
                <m:r>
                  <w:rPr>
                    <w:rFonts w:ascii="Cambria Math" w:eastAsia="宋体" w:hAnsi="Cambria Math"/>
                    <w:sz w:val="20"/>
                    <w:szCs w:val="20"/>
                  </w:rPr>
                  <m:t>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hi</m:t>
                </m:r>
              </m:e>
              <m:sub>
                <m:r>
                  <w:rPr>
                    <w:rFonts w:ascii="Cambria Math" w:eastAsia="宋体" w:hAnsi="Cambria Math"/>
                    <w:sz w:val="20"/>
                    <w:szCs w:val="20"/>
                  </w:rPr>
                  <m:t>i</m:t>
                </m:r>
              </m:sub>
            </m:sSub>
          </m:e>
        </m:d>
      </m:oMath>
      <w:r w:rsidRPr="005025DB">
        <w:rPr>
          <w:rFonts w:ascii="宋体" w:eastAsia="宋体" w:hAnsi="宋体"/>
          <w:sz w:val="20"/>
          <w:szCs w:val="20"/>
        </w:rPr>
        <w:t>的复数值。我们通过评估以下表达式，使用低频纹理来旋转高频纹理的复数值：</w:t>
      </w:r>
    </w:p>
    <w:p w14:paraId="0400B4F2" w14:textId="73BAB5DF" w:rsidR="006E122B" w:rsidRPr="006E122B" w:rsidRDefault="006E122B">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hi</m:t>
              </m:r>
            </m:e>
            <m:sub>
              <m:r>
                <w:rPr>
                  <w:rFonts w:ascii="Cambria Math" w:eastAsia="宋体" w:hAnsi="Cambria Math"/>
                  <w:sz w:val="20"/>
                  <w:szCs w:val="20"/>
                </w:rPr>
                <m:t>r</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2π</m:t>
                  </m:r>
                  <m:sSub>
                    <m:sSubPr>
                      <m:ctrlPr>
                        <w:rPr>
                          <w:rFonts w:ascii="Cambria Math" w:eastAsia="宋体" w:hAnsi="Cambria Math"/>
                          <w:i/>
                          <w:sz w:val="20"/>
                          <w:szCs w:val="20"/>
                        </w:rPr>
                      </m:ctrlPr>
                    </m:sSubPr>
                    <m:e>
                      <m:r>
                        <w:rPr>
                          <w:rFonts w:ascii="Cambria Math" w:eastAsia="宋体" w:hAnsi="Cambria Math"/>
                          <w:sz w:val="20"/>
                          <w:szCs w:val="20"/>
                        </w:rPr>
                        <m:t>lo</m:t>
                      </m:r>
                    </m:e>
                    <m:sub>
                      <m:r>
                        <w:rPr>
                          <w:rFonts w:ascii="Cambria Math" w:eastAsia="宋体" w:hAnsi="Cambria Math"/>
                          <w:sz w:val="20"/>
                          <w:szCs w:val="20"/>
                        </w:rPr>
                        <m:t>r</m:t>
                      </m:r>
                    </m:sub>
                  </m:sSub>
                </m:e>
              </m:d>
              <m:r>
                <w:rPr>
                  <w:rFonts w:ascii="Cambria Math" w:eastAsia="宋体" w:hAnsi="Cambria Math"/>
                  <w:sz w:val="20"/>
                  <w:szCs w:val="20"/>
                </w:rPr>
                <m:t>+</m:t>
              </m:r>
            </m:e>
          </m:func>
          <m:sSub>
            <m:sSubPr>
              <m:ctrlPr>
                <w:rPr>
                  <w:rFonts w:ascii="Cambria Math" w:eastAsia="宋体" w:hAnsi="Cambria Math"/>
                  <w:i/>
                  <w:sz w:val="20"/>
                  <w:szCs w:val="20"/>
                </w:rPr>
              </m:ctrlPr>
            </m:sSubPr>
            <m:e>
              <m:r>
                <w:rPr>
                  <w:rFonts w:ascii="Cambria Math" w:eastAsia="宋体" w:hAnsi="Cambria Math"/>
                  <w:sz w:val="20"/>
                  <w:szCs w:val="20"/>
                </w:rPr>
                <m:t>hi</m:t>
              </m:r>
            </m:e>
            <m:sub>
              <m:r>
                <w:rPr>
                  <w:rFonts w:ascii="Cambria Math" w:eastAsia="宋体" w:hAnsi="Cambria Math"/>
                  <w:sz w:val="20"/>
                  <w:szCs w:val="20"/>
                </w:rPr>
                <m:t>i</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2π</m:t>
                  </m:r>
                  <m:sSub>
                    <m:sSubPr>
                      <m:ctrlPr>
                        <w:rPr>
                          <w:rFonts w:ascii="Cambria Math" w:eastAsia="宋体" w:hAnsi="Cambria Math"/>
                          <w:i/>
                          <w:sz w:val="20"/>
                          <w:szCs w:val="20"/>
                        </w:rPr>
                      </m:ctrlPr>
                    </m:sSubPr>
                    <m:e>
                      <m:r>
                        <w:rPr>
                          <w:rFonts w:ascii="Cambria Math" w:eastAsia="宋体" w:hAnsi="Cambria Math"/>
                          <w:sz w:val="20"/>
                          <w:szCs w:val="20"/>
                        </w:rPr>
                        <m:t>lo</m:t>
                      </m:r>
                    </m:e>
                    <m:sub>
                      <m:r>
                        <w:rPr>
                          <w:rFonts w:ascii="Cambria Math" w:eastAsia="宋体" w:hAnsi="Cambria Math"/>
                          <w:sz w:val="20"/>
                          <w:szCs w:val="20"/>
                        </w:rPr>
                        <m:t>r</m:t>
                      </m:r>
                    </m:sub>
                  </m:sSub>
                </m:e>
              </m:d>
            </m:e>
          </m:func>
          <m:r>
            <w:rPr>
              <w:rFonts w:ascii="Cambria Math" w:eastAsia="宋体" w:hAnsi="Cambria Math"/>
              <w:sz w:val="20"/>
              <w:szCs w:val="20"/>
            </w:rPr>
            <m:t>.</m:t>
          </m:r>
        </m:oMath>
      </m:oMathPara>
    </w:p>
    <w:p w14:paraId="7763A2CE" w14:textId="0C961243" w:rsidR="006E122B" w:rsidRDefault="006E122B">
      <w:pPr>
        <w:rPr>
          <w:rFonts w:ascii="宋体" w:eastAsia="宋体" w:hAnsi="宋体"/>
          <w:sz w:val="20"/>
          <w:szCs w:val="20"/>
        </w:rPr>
      </w:pPr>
      <w:r>
        <w:rPr>
          <w:rFonts w:ascii="宋体" w:eastAsia="宋体" w:hAnsi="宋体"/>
          <w:sz w:val="20"/>
          <w:szCs w:val="20"/>
        </w:rPr>
        <w:tab/>
      </w:r>
      <w:r w:rsidRPr="006E122B">
        <w:rPr>
          <w:rFonts w:ascii="宋体" w:eastAsia="宋体" w:hAnsi="宋体" w:hint="eastAsia"/>
          <w:sz w:val="20"/>
          <w:szCs w:val="20"/>
        </w:rPr>
        <w:t>图</w:t>
      </w:r>
      <w:r w:rsidRPr="006E122B">
        <w:rPr>
          <w:rFonts w:ascii="宋体" w:eastAsia="宋体" w:hAnsi="宋体"/>
          <w:sz w:val="20"/>
          <w:szCs w:val="20"/>
        </w:rPr>
        <w:t>5-10中的三幅图像依次显示（a）通过高频纹理的平面切片的</w:t>
      </w:r>
      <w:r>
        <w:rPr>
          <w:rFonts w:ascii="宋体" w:eastAsia="宋体" w:hAnsi="宋体" w:hint="eastAsia"/>
          <w:sz w:val="20"/>
          <w:szCs w:val="20"/>
        </w:rPr>
        <w:t>实数部分</w:t>
      </w:r>
      <w:r w:rsidRPr="006E122B">
        <w:rPr>
          <w:rFonts w:ascii="宋体" w:eastAsia="宋体" w:hAnsi="宋体"/>
          <w:sz w:val="20"/>
          <w:szCs w:val="20"/>
        </w:rPr>
        <w:t>，（b）通过低频纹理的平面切片的</w:t>
      </w:r>
      <w:r>
        <w:rPr>
          <w:rFonts w:ascii="宋体" w:eastAsia="宋体" w:hAnsi="宋体" w:hint="eastAsia"/>
          <w:sz w:val="20"/>
          <w:szCs w:val="20"/>
        </w:rPr>
        <w:t>实数部分</w:t>
      </w:r>
      <w:r w:rsidRPr="006E122B">
        <w:rPr>
          <w:rFonts w:ascii="宋体" w:eastAsia="宋体" w:hAnsi="宋体"/>
          <w:sz w:val="20"/>
          <w:szCs w:val="20"/>
        </w:rPr>
        <w:t>和（c）通过将它们组合而获得的最终噪声纹理。</w:t>
      </w:r>
    </w:p>
    <w:p w14:paraId="5614FA59" w14:textId="1ED38E51" w:rsidR="00462E99" w:rsidRDefault="00462E99">
      <w:pPr>
        <w:rPr>
          <w:rFonts w:ascii="宋体" w:eastAsia="宋体" w:hAnsi="宋体"/>
          <w:sz w:val="20"/>
          <w:szCs w:val="20"/>
        </w:rPr>
      </w:pPr>
    </w:p>
    <w:p w14:paraId="3507791E" w14:textId="3EEED006" w:rsidR="00462E99" w:rsidRDefault="00462E99">
      <w:pPr>
        <w:rPr>
          <w:rFonts w:ascii="宋体" w:eastAsia="宋体" w:hAnsi="宋体"/>
          <w:sz w:val="20"/>
          <w:szCs w:val="20"/>
        </w:rPr>
      </w:pPr>
      <w:r>
        <w:rPr>
          <w:rFonts w:ascii="宋体" w:eastAsia="宋体" w:hAnsi="宋体" w:hint="eastAsia"/>
          <w:sz w:val="20"/>
          <w:szCs w:val="20"/>
        </w:rPr>
        <w:t>5</w:t>
      </w:r>
      <w:r>
        <w:rPr>
          <w:rFonts w:ascii="宋体" w:eastAsia="宋体" w:hAnsi="宋体"/>
          <w:sz w:val="20"/>
          <w:szCs w:val="20"/>
        </w:rPr>
        <w:t xml:space="preserve">.6 </w:t>
      </w:r>
      <w:r w:rsidRPr="00462E99">
        <w:rPr>
          <w:rFonts w:ascii="宋体" w:eastAsia="宋体" w:hAnsi="宋体" w:hint="eastAsia"/>
          <w:sz w:val="20"/>
          <w:szCs w:val="20"/>
        </w:rPr>
        <w:t>在不看相邻顶点的情况下进行颠簸</w:t>
      </w:r>
    </w:p>
    <w:p w14:paraId="6AAF521D" w14:textId="74020716" w:rsidR="00462E99" w:rsidRDefault="00462E99">
      <w:pPr>
        <w:rPr>
          <w:rFonts w:ascii="宋体" w:eastAsia="宋体" w:hAnsi="宋体"/>
          <w:sz w:val="20"/>
          <w:szCs w:val="20"/>
        </w:rPr>
      </w:pPr>
      <w:r>
        <w:rPr>
          <w:rFonts w:ascii="宋体" w:eastAsia="宋体" w:hAnsi="宋体"/>
          <w:sz w:val="20"/>
          <w:szCs w:val="20"/>
        </w:rPr>
        <w:tab/>
      </w:r>
      <w:r w:rsidRPr="00462E99">
        <w:rPr>
          <w:rFonts w:ascii="宋体" w:eastAsia="宋体" w:hAnsi="宋体" w:hint="eastAsia"/>
          <w:sz w:val="20"/>
          <w:szCs w:val="20"/>
        </w:rPr>
        <w:t>一旦可以直接在像素着色器中实现“噪波”，就可以按以下方式实现凹凸贴图：</w:t>
      </w:r>
    </w:p>
    <w:p w14:paraId="0CD6CD02" w14:textId="7F53366A" w:rsidR="00462E99" w:rsidRPr="00D10348" w:rsidRDefault="00462E99" w:rsidP="00D10348">
      <w:pPr>
        <w:pStyle w:val="a4"/>
        <w:numPr>
          <w:ilvl w:val="0"/>
          <w:numId w:val="3"/>
        </w:numPr>
        <w:ind w:firstLineChars="0"/>
        <w:rPr>
          <w:rFonts w:ascii="宋体" w:eastAsia="宋体" w:hAnsi="宋体" w:hint="eastAsia"/>
          <w:sz w:val="20"/>
          <w:szCs w:val="20"/>
        </w:rPr>
      </w:pPr>
      <w:r w:rsidRPr="00D10348">
        <w:rPr>
          <w:rFonts w:ascii="宋体" w:eastAsia="宋体" w:hAnsi="宋体" w:hint="eastAsia"/>
          <w:sz w:val="20"/>
          <w:szCs w:val="20"/>
        </w:rPr>
        <w:t>考虑一个点</w:t>
      </w:r>
      <m:oMath>
        <m:d>
          <m:dPr>
            <m:ctrlPr>
              <w:rPr>
                <w:rFonts w:ascii="Cambria Math" w:eastAsia="宋体" w:hAnsi="Cambria Math"/>
                <w:i/>
                <w:sz w:val="20"/>
                <w:szCs w:val="20"/>
              </w:rPr>
            </m:ctrlPr>
          </m:dPr>
          <m:e>
            <m:r>
              <w:rPr>
                <w:rFonts w:ascii="Cambria Math" w:eastAsia="宋体" w:hAnsi="Cambria Math"/>
                <w:sz w:val="20"/>
                <w:szCs w:val="20"/>
              </w:rPr>
              <m:t>x,y,z</m:t>
            </m:r>
          </m:e>
        </m:d>
      </m:oMath>
      <w:r w:rsidRPr="00D10348">
        <w:rPr>
          <w:rFonts w:ascii="宋体" w:eastAsia="宋体" w:hAnsi="宋体"/>
          <w:sz w:val="20"/>
          <w:szCs w:val="20"/>
        </w:rPr>
        <w:t>和一些通过噪声函数组合在像素着色器中定义的函数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x,y,z</m:t>
            </m:r>
          </m:e>
        </m:d>
      </m:oMath>
      <w:r w:rsidR="0057610A" w:rsidRPr="00D10348">
        <w:rPr>
          <w:rFonts w:ascii="宋体" w:eastAsia="宋体" w:hAnsi="宋体" w:hint="eastAsia"/>
          <w:sz w:val="20"/>
          <w:szCs w:val="20"/>
        </w:rPr>
        <w:t>.</w:t>
      </w:r>
    </w:p>
    <w:p w14:paraId="3670F08A" w14:textId="632878FC" w:rsidR="006E122B" w:rsidRPr="00D10348" w:rsidRDefault="0057610A" w:rsidP="00D10348">
      <w:pPr>
        <w:pStyle w:val="a4"/>
        <w:numPr>
          <w:ilvl w:val="0"/>
          <w:numId w:val="3"/>
        </w:numPr>
        <w:ind w:firstLineChars="0"/>
        <w:rPr>
          <w:rFonts w:ascii="宋体" w:eastAsia="宋体" w:hAnsi="宋体"/>
          <w:sz w:val="20"/>
          <w:szCs w:val="20"/>
        </w:rPr>
      </w:pPr>
      <w:r w:rsidRPr="00D10348">
        <w:rPr>
          <w:rFonts w:ascii="宋体" w:eastAsia="宋体" w:hAnsi="宋体" w:hint="eastAsia"/>
          <w:sz w:val="20"/>
          <w:szCs w:val="20"/>
        </w:rPr>
        <w:lastRenderedPageBreak/>
        <w:t>选择一些小的</w:t>
      </w:r>
      <m:oMath>
        <m:r>
          <w:rPr>
            <w:rFonts w:ascii="Cambria Math" w:eastAsia="宋体" w:hAnsi="Cambria Math"/>
            <w:sz w:val="20"/>
            <w:szCs w:val="20"/>
          </w:rPr>
          <m:t>ε</m:t>
        </m:r>
      </m:oMath>
      <w:r w:rsidRPr="00D10348">
        <w:rPr>
          <w:rFonts w:ascii="宋体" w:eastAsia="宋体" w:hAnsi="宋体"/>
          <w:sz w:val="20"/>
          <w:szCs w:val="20"/>
        </w:rPr>
        <w:t>值并计算以下量：</w:t>
      </w:r>
    </w:p>
    <w:p w14:paraId="32097116" w14:textId="558F2903" w:rsidR="0057610A" w:rsidRPr="0057610A" w:rsidRDefault="0057610A">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x,y,z</m:t>
              </m:r>
            </m:e>
          </m:d>
          <m:r>
            <w:rPr>
              <w:rFonts w:ascii="Cambria Math" w:eastAsia="宋体" w:hAnsi="Cambria Math"/>
              <w:sz w:val="20"/>
              <w:szCs w:val="20"/>
            </w:rPr>
            <m:t>,</m:t>
          </m:r>
        </m:oMath>
      </m:oMathPara>
    </w:p>
    <w:p w14:paraId="19EF4B3A" w14:textId="682B34D6" w:rsidR="0057610A" w:rsidRPr="0057610A" w:rsidRDefault="0057610A" w:rsidP="0057610A">
      <w:pPr>
        <w:rPr>
          <w:rFonts w:ascii="宋体" w:eastAsia="宋体" w:hAnsi="宋体" w:hint="eastAsia"/>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sz w:val="20"/>
                  <w:szCs w:val="20"/>
                </w:rPr>
                <m:t>ε,y,z</m:t>
              </m:r>
            </m:e>
          </m:d>
          <m:r>
            <w:rPr>
              <w:rFonts w:ascii="Cambria Math" w:eastAsia="宋体" w:hAnsi="Cambria Math"/>
              <w:sz w:val="20"/>
              <w:szCs w:val="20"/>
            </w:rPr>
            <m:t>,</m:t>
          </m:r>
        </m:oMath>
      </m:oMathPara>
    </w:p>
    <w:p w14:paraId="4E1669FA" w14:textId="06BFEA64" w:rsidR="0057610A" w:rsidRPr="0057610A" w:rsidRDefault="0057610A" w:rsidP="0057610A">
      <w:pPr>
        <w:rPr>
          <w:rFonts w:ascii="宋体" w:eastAsia="宋体" w:hAnsi="宋体" w:hint="eastAsia"/>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y</m:t>
              </m:r>
            </m:sub>
          </m:sSub>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x,y+ε,z</m:t>
              </m:r>
            </m:e>
          </m:d>
          <m:r>
            <w:rPr>
              <w:rFonts w:ascii="Cambria Math" w:eastAsia="宋体" w:hAnsi="Cambria Math"/>
              <w:sz w:val="20"/>
              <w:szCs w:val="20"/>
            </w:rPr>
            <m:t>,</m:t>
          </m:r>
        </m:oMath>
      </m:oMathPara>
    </w:p>
    <w:p w14:paraId="684B24DD" w14:textId="6EBCE061" w:rsidR="0057610A" w:rsidRPr="0057610A" w:rsidRDefault="0057610A" w:rsidP="0057610A">
      <w:pPr>
        <w:rPr>
          <w:rFonts w:ascii="宋体" w:eastAsia="宋体" w:hAnsi="宋体"/>
          <w:i/>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z</m:t>
              </m:r>
            </m:sub>
          </m:sSub>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x,y,z+ε</m:t>
              </m:r>
            </m:e>
          </m:d>
          <m:r>
            <w:rPr>
              <w:rFonts w:ascii="Cambria Math" w:eastAsia="宋体" w:hAnsi="Cambria Math"/>
              <w:sz w:val="20"/>
              <w:szCs w:val="20"/>
            </w:rPr>
            <m:t>.</m:t>
          </m:r>
        </m:oMath>
      </m:oMathPara>
    </w:p>
    <w:p w14:paraId="5EF8D5CF" w14:textId="049FB17A" w:rsidR="0057610A" w:rsidRDefault="00D10348" w:rsidP="00D10348">
      <w:pPr>
        <w:pStyle w:val="a4"/>
        <w:numPr>
          <w:ilvl w:val="0"/>
          <w:numId w:val="3"/>
        </w:numPr>
        <w:ind w:firstLineChars="0"/>
        <w:rPr>
          <w:rFonts w:ascii="宋体" w:eastAsia="宋体" w:hAnsi="宋体"/>
          <w:iCs/>
          <w:sz w:val="20"/>
          <w:szCs w:val="20"/>
        </w:rPr>
      </w:pPr>
      <w:r w:rsidRPr="00D10348">
        <w:rPr>
          <w:rFonts w:ascii="宋体" w:eastAsia="宋体" w:hAnsi="宋体" w:hint="eastAsia"/>
          <w:iCs/>
          <w:sz w:val="20"/>
          <w:szCs w:val="20"/>
        </w:rPr>
        <w:t>这可以通过以下方式很好地近似</w:t>
      </w:r>
      <m:oMath>
        <m:r>
          <w:rPr>
            <w:rFonts w:ascii="Cambria Math" w:eastAsia="宋体" w:hAnsi="Cambria Math"/>
            <w:sz w:val="20"/>
            <w:szCs w:val="20"/>
          </w:rPr>
          <m:t>F</m:t>
        </m:r>
      </m:oMath>
      <w:r w:rsidRPr="00D10348">
        <w:rPr>
          <w:rFonts w:ascii="宋体" w:eastAsia="宋体" w:hAnsi="宋体"/>
          <w:iCs/>
          <w:sz w:val="20"/>
          <w:szCs w:val="20"/>
        </w:rPr>
        <w:t>在</w:t>
      </w:r>
      <m:oMath>
        <m:d>
          <m:dPr>
            <m:ctrlPr>
              <w:rPr>
                <w:rFonts w:ascii="Cambria Math" w:eastAsia="宋体" w:hAnsi="Cambria Math"/>
                <w:i/>
                <w:sz w:val="20"/>
                <w:szCs w:val="20"/>
              </w:rPr>
            </m:ctrlPr>
          </m:dPr>
          <m:e>
            <m:r>
              <w:rPr>
                <w:rFonts w:ascii="Cambria Math" w:eastAsia="宋体" w:hAnsi="Cambria Math"/>
                <w:sz w:val="20"/>
                <w:szCs w:val="20"/>
              </w:rPr>
              <m:t>x,y,z</m:t>
            </m:r>
          </m:e>
        </m:d>
      </m:oMath>
      <w:r w:rsidRPr="00D10348">
        <w:rPr>
          <w:rFonts w:ascii="宋体" w:eastAsia="宋体" w:hAnsi="宋体"/>
          <w:iCs/>
          <w:sz w:val="20"/>
          <w:szCs w:val="20"/>
        </w:rPr>
        <w:t>处的梯度矢量（或导数）：</w:t>
      </w:r>
    </w:p>
    <w:p w14:paraId="7D6858E7" w14:textId="59DAC92F" w:rsidR="002D5A25" w:rsidRPr="002D5A25" w:rsidRDefault="002D5A25" w:rsidP="002D5A25">
      <w:pPr>
        <w:rPr>
          <w:rFonts w:ascii="宋体" w:eastAsia="宋体" w:hAnsi="宋体"/>
          <w:iCs/>
          <w:sz w:val="20"/>
          <w:szCs w:val="20"/>
        </w:rPr>
      </w:pPr>
      <m:oMathPara>
        <m:oMath>
          <m:r>
            <w:rPr>
              <w:rFonts w:ascii="Cambria Math" w:eastAsia="宋体" w:hAnsi="Cambria Math"/>
              <w:sz w:val="20"/>
              <w:szCs w:val="20"/>
            </w:rPr>
            <m:t>dF=</m:t>
          </m:r>
          <m:d>
            <m:dPr>
              <m:begChr m:val="["/>
              <m:endChr m:val="]"/>
              <m:ctrlPr>
                <w:rPr>
                  <w:rFonts w:ascii="Cambria Math" w:eastAsia="宋体" w:hAnsi="Cambria Math"/>
                  <w:i/>
                  <w:iCs/>
                  <w:sz w:val="20"/>
                  <w:szCs w:val="20"/>
                </w:rPr>
              </m:ctrlPr>
            </m:dPr>
            <m:e>
              <m:f>
                <m:fPr>
                  <m:ctrlPr>
                    <w:rPr>
                      <w:rFonts w:ascii="Cambria Math" w:eastAsia="宋体" w:hAnsi="Cambria Math"/>
                      <w:i/>
                      <w:iCs/>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num>
                <m:den>
                  <m:r>
                    <w:rPr>
                      <w:rFonts w:ascii="Cambria Math" w:eastAsia="宋体" w:hAnsi="Cambria Math"/>
                      <w:sz w:val="20"/>
                      <w:szCs w:val="20"/>
                    </w:rPr>
                    <m:t>ε</m:t>
                  </m:r>
                </m:den>
              </m:f>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hint="eastAsia"/>
                          <w:sz w:val="20"/>
                          <w:szCs w:val="20"/>
                        </w:rPr>
                        <m:t>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num>
                <m:den>
                  <m:r>
                    <w:rPr>
                      <w:rFonts w:ascii="Cambria Math" w:eastAsia="宋体" w:hAnsi="Cambria Math"/>
                      <w:sz w:val="20"/>
                      <w:szCs w:val="20"/>
                    </w:rPr>
                    <m:t>ε</m:t>
                  </m:r>
                </m:den>
              </m:f>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z</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num>
                <m:den>
                  <m:r>
                    <w:rPr>
                      <w:rFonts w:ascii="Cambria Math" w:eastAsia="宋体" w:hAnsi="Cambria Math"/>
                      <w:sz w:val="20"/>
                      <w:szCs w:val="20"/>
                    </w:rPr>
                    <m:t>ε</m:t>
                  </m:r>
                </m:den>
              </m:f>
            </m:e>
          </m:d>
          <m:r>
            <w:rPr>
              <w:rFonts w:ascii="Cambria Math" w:eastAsia="宋体" w:hAnsi="Cambria Math"/>
              <w:sz w:val="20"/>
              <w:szCs w:val="20"/>
            </w:rPr>
            <m:t>.</m:t>
          </m:r>
        </m:oMath>
      </m:oMathPara>
    </w:p>
    <w:p w14:paraId="3964E305" w14:textId="2F654632" w:rsidR="002D5A25" w:rsidRPr="002D5A25" w:rsidRDefault="002D5A25" w:rsidP="002D5A25">
      <w:pPr>
        <w:pStyle w:val="a4"/>
        <w:numPr>
          <w:ilvl w:val="0"/>
          <w:numId w:val="3"/>
        </w:numPr>
        <w:ind w:firstLineChars="0"/>
        <w:rPr>
          <w:rFonts w:ascii="宋体" w:eastAsia="宋体" w:hAnsi="宋体" w:hint="eastAsia"/>
          <w:iCs/>
          <w:sz w:val="20"/>
          <w:szCs w:val="20"/>
        </w:rPr>
      </w:pPr>
      <w:r w:rsidRPr="002D5A25">
        <w:rPr>
          <w:rFonts w:ascii="宋体" w:eastAsia="宋体" w:hAnsi="宋体" w:hint="eastAsia"/>
          <w:iCs/>
          <w:sz w:val="20"/>
          <w:szCs w:val="20"/>
        </w:rPr>
        <w:t>从表面法线减去此梯度，然后将结果重新归一化为单位长度：</w:t>
      </w:r>
    </w:p>
    <w:p w14:paraId="0E549A3B" w14:textId="29F307FF" w:rsidR="0057610A" w:rsidRPr="007D43B4" w:rsidRDefault="007D43B4">
      <w:pPr>
        <w:rPr>
          <w:rFonts w:ascii="宋体" w:eastAsia="宋体" w:hAnsi="宋体"/>
          <w:sz w:val="20"/>
          <w:szCs w:val="20"/>
        </w:rPr>
      </w:pPr>
      <m:oMathPara>
        <m:oMath>
          <m:r>
            <w:rPr>
              <w:rFonts w:ascii="Cambria Math" w:eastAsia="宋体" w:hAnsi="Cambria Math"/>
              <w:sz w:val="20"/>
              <w:szCs w:val="20"/>
            </w:rPr>
            <m:t>N=normalize</m:t>
          </m:r>
          <m:d>
            <m:dPr>
              <m:begChr m:val="["/>
              <m:endChr m:val="]"/>
              <m:ctrlPr>
                <w:rPr>
                  <w:rFonts w:ascii="Cambria Math" w:eastAsia="宋体" w:hAnsi="Cambria Math"/>
                  <w:i/>
                  <w:sz w:val="20"/>
                  <w:szCs w:val="20"/>
                </w:rPr>
              </m:ctrlPr>
            </m:dPr>
            <m:e>
              <m:r>
                <w:rPr>
                  <w:rFonts w:ascii="Cambria Math" w:eastAsia="宋体" w:hAnsi="Cambria Math"/>
                  <w:sz w:val="20"/>
                  <w:szCs w:val="20"/>
                </w:rPr>
                <m:t>N-dF</m:t>
              </m:r>
            </m:e>
          </m:d>
        </m:oMath>
      </m:oMathPara>
    </w:p>
    <w:p w14:paraId="6B867FAD" w14:textId="6D177F18" w:rsidR="007D43B4" w:rsidRDefault="007D43B4">
      <w:pPr>
        <w:rPr>
          <w:rFonts w:ascii="宋体" w:eastAsia="宋体" w:hAnsi="宋体"/>
          <w:sz w:val="20"/>
          <w:szCs w:val="20"/>
        </w:rPr>
      </w:pPr>
      <w:r>
        <w:rPr>
          <w:rFonts w:ascii="宋体" w:eastAsia="宋体" w:hAnsi="宋体"/>
          <w:sz w:val="20"/>
          <w:szCs w:val="20"/>
        </w:rPr>
        <w:tab/>
      </w:r>
      <w:r w:rsidRPr="007D43B4">
        <w:rPr>
          <w:rFonts w:ascii="宋体" w:eastAsia="宋体" w:hAnsi="宋体" w:hint="eastAsia"/>
          <w:sz w:val="20"/>
          <w:szCs w:val="20"/>
        </w:rPr>
        <w:t>图</w:t>
      </w:r>
      <w:r w:rsidRPr="007D43B4">
        <w:rPr>
          <w:rFonts w:ascii="宋体" w:eastAsia="宋体" w:hAnsi="宋体"/>
          <w:sz w:val="20"/>
          <w:szCs w:val="20"/>
        </w:rPr>
        <w:t>5-11显示了将这种方法准确地应用于球体上的三个不同过程凹凸贴图的结果：简单的块状图案，浮雕的大理石图案和分形的皱纹图案。</w:t>
      </w:r>
    </w:p>
    <w:p w14:paraId="66F03010" w14:textId="213F87EB" w:rsidR="00D86F31" w:rsidRDefault="00D86F31">
      <w:pPr>
        <w:rPr>
          <w:rFonts w:ascii="宋体" w:eastAsia="宋体" w:hAnsi="宋体" w:hint="eastAsia"/>
          <w:sz w:val="20"/>
          <w:szCs w:val="20"/>
        </w:rPr>
      </w:pPr>
      <w:r>
        <w:rPr>
          <w:rFonts w:ascii="宋体" w:eastAsia="宋体" w:hAnsi="宋体"/>
          <w:sz w:val="20"/>
          <w:szCs w:val="20"/>
        </w:rPr>
        <w:tab/>
      </w:r>
      <w:r w:rsidRPr="00D86F31">
        <w:rPr>
          <w:rFonts w:ascii="宋体" w:eastAsia="宋体" w:hAnsi="宋体" w:hint="eastAsia"/>
          <w:sz w:val="20"/>
          <w:szCs w:val="20"/>
        </w:rPr>
        <w:t>假设模型是单位半径球，则实现这些凹凸图案的表达式为：</w:t>
      </w:r>
    </w:p>
    <w:p w14:paraId="17A9357D" w14:textId="77777777" w:rsidR="00D86F31" w:rsidRDefault="00D86F31">
      <w:pPr>
        <w:rPr>
          <w:rFonts w:ascii="宋体" w:eastAsia="宋体" w:hAnsi="宋体"/>
          <w:sz w:val="20"/>
          <w:szCs w:val="20"/>
        </w:rPr>
      </w:pPr>
      <w:r>
        <w:rPr>
          <w:rFonts w:ascii="宋体" w:eastAsia="宋体" w:hAnsi="宋体"/>
          <w:sz w:val="20"/>
          <w:szCs w:val="20"/>
        </w:rPr>
        <w:tab/>
      </w:r>
      <w:r>
        <w:rPr>
          <w:rFonts w:ascii="宋体" w:eastAsia="宋体" w:hAnsi="宋体"/>
          <w:sz w:val="20"/>
          <w:szCs w:val="20"/>
        </w:rPr>
        <w:tab/>
      </w:r>
      <w:r>
        <w:rPr>
          <w:rFonts w:ascii="宋体" w:eastAsia="宋体" w:hAnsi="宋体"/>
          <w:sz w:val="20"/>
          <w:szCs w:val="20"/>
        </w:rPr>
        <w:tab/>
      </w:r>
      <w:r w:rsidRPr="00D86F31">
        <w:rPr>
          <w:rFonts w:ascii="宋体" w:eastAsia="宋体" w:hAnsi="宋体"/>
          <w:sz w:val="20"/>
          <w:szCs w:val="20"/>
        </w:rPr>
        <w:t xml:space="preserve">.03 * noise(x, y, z, 8); //LUMPY </w:t>
      </w:r>
    </w:p>
    <w:p w14:paraId="4A505371" w14:textId="748469F0" w:rsidR="00D86F31" w:rsidRDefault="00D86F31">
      <w:pPr>
        <w:rPr>
          <w:rFonts w:ascii="宋体" w:eastAsia="宋体" w:hAnsi="宋体"/>
          <w:sz w:val="20"/>
          <w:szCs w:val="20"/>
        </w:rPr>
      </w:pPr>
      <w:r>
        <w:rPr>
          <w:rFonts w:ascii="宋体" w:eastAsia="宋体" w:hAnsi="宋体"/>
          <w:sz w:val="20"/>
          <w:szCs w:val="20"/>
        </w:rPr>
        <w:tab/>
      </w:r>
      <w:r>
        <w:rPr>
          <w:rFonts w:ascii="宋体" w:eastAsia="宋体" w:hAnsi="宋体"/>
          <w:sz w:val="20"/>
          <w:szCs w:val="20"/>
        </w:rPr>
        <w:tab/>
      </w:r>
      <w:r>
        <w:rPr>
          <w:rFonts w:ascii="宋体" w:eastAsia="宋体" w:hAnsi="宋体"/>
          <w:sz w:val="20"/>
          <w:szCs w:val="20"/>
        </w:rPr>
        <w:tab/>
      </w:r>
      <w:r w:rsidRPr="00D86F31">
        <w:rPr>
          <w:rFonts w:ascii="宋体" w:eastAsia="宋体" w:hAnsi="宋体"/>
          <w:sz w:val="20"/>
          <w:szCs w:val="20"/>
        </w:rPr>
        <w:t xml:space="preserve">.01 * stripes(x + 2 * turbulence(x, y, z, 1), 1.6);  //MARBLED </w:t>
      </w:r>
      <w:r>
        <w:rPr>
          <w:rFonts w:ascii="宋体" w:eastAsia="宋体" w:hAnsi="宋体"/>
          <w:sz w:val="20"/>
          <w:szCs w:val="20"/>
        </w:rPr>
        <w:t>–</w:t>
      </w:r>
    </w:p>
    <w:p w14:paraId="7E330DBF" w14:textId="5443D6DA" w:rsidR="007D43B4" w:rsidRDefault="00D86F31">
      <w:pPr>
        <w:rPr>
          <w:rFonts w:ascii="宋体" w:eastAsia="宋体" w:hAnsi="宋体"/>
          <w:sz w:val="20"/>
          <w:szCs w:val="20"/>
        </w:rPr>
      </w:pPr>
      <w:r>
        <w:rPr>
          <w:rFonts w:ascii="宋体" w:eastAsia="宋体" w:hAnsi="宋体"/>
          <w:sz w:val="20"/>
          <w:szCs w:val="20"/>
        </w:rPr>
        <w:tab/>
      </w:r>
      <w:r>
        <w:rPr>
          <w:rFonts w:ascii="宋体" w:eastAsia="宋体" w:hAnsi="宋体"/>
          <w:sz w:val="20"/>
          <w:szCs w:val="20"/>
        </w:rPr>
        <w:tab/>
      </w:r>
      <w:r>
        <w:rPr>
          <w:rFonts w:ascii="宋体" w:eastAsia="宋体" w:hAnsi="宋体"/>
          <w:sz w:val="20"/>
          <w:szCs w:val="20"/>
        </w:rPr>
        <w:tab/>
      </w:r>
      <w:r w:rsidRPr="00D86F31">
        <w:rPr>
          <w:rFonts w:ascii="宋体" w:eastAsia="宋体" w:hAnsi="宋体"/>
          <w:sz w:val="20"/>
          <w:szCs w:val="20"/>
        </w:rPr>
        <w:t>.10 * turbulence(x, y, z, 1);                       //CRINKLED</w:t>
      </w:r>
    </w:p>
    <w:p w14:paraId="49964F06" w14:textId="151C6F8C" w:rsidR="00AF05C0" w:rsidRDefault="00B95E9B">
      <w:pPr>
        <w:rPr>
          <w:rFonts w:ascii="宋体" w:eastAsia="宋体" w:hAnsi="宋体"/>
          <w:sz w:val="20"/>
          <w:szCs w:val="20"/>
        </w:rPr>
      </w:pPr>
      <w:r w:rsidRPr="00B95E9B">
        <w:rPr>
          <w:rFonts w:ascii="宋体" w:eastAsia="宋体" w:hAnsi="宋体" w:hint="eastAsia"/>
          <w:sz w:val="20"/>
          <w:szCs w:val="20"/>
        </w:rPr>
        <w:t>在以下</w:t>
      </w:r>
      <w:r>
        <w:rPr>
          <w:rFonts w:ascii="宋体" w:eastAsia="宋体" w:hAnsi="宋体" w:hint="eastAsia"/>
          <w:sz w:val="20"/>
          <w:szCs w:val="20"/>
        </w:rPr>
        <w:t>函数</w:t>
      </w:r>
      <w:r w:rsidRPr="00B95E9B">
        <w:rPr>
          <w:rFonts w:ascii="宋体" w:eastAsia="宋体" w:hAnsi="宋体" w:hint="eastAsia"/>
          <w:sz w:val="20"/>
          <w:szCs w:val="20"/>
        </w:rPr>
        <w:t>之上定义：</w:t>
      </w:r>
    </w:p>
    <w:p w14:paraId="34F4492A" w14:textId="77777777" w:rsidR="00B95E9B" w:rsidRPr="00B95E9B" w:rsidRDefault="00B95E9B" w:rsidP="00B95E9B">
      <w:pPr>
        <w:rPr>
          <w:rFonts w:ascii="宋体" w:eastAsia="宋体" w:hAnsi="宋体"/>
          <w:sz w:val="20"/>
          <w:szCs w:val="20"/>
        </w:rPr>
      </w:pPr>
      <w:r w:rsidRPr="00B95E9B">
        <w:rPr>
          <w:rFonts w:ascii="宋体" w:eastAsia="宋体" w:hAnsi="宋体"/>
          <w:sz w:val="20"/>
          <w:szCs w:val="20"/>
        </w:rPr>
        <w:t xml:space="preserve">// STRIPES TEXTURE (GOOD FOR MAKING MARBLE) </w:t>
      </w:r>
    </w:p>
    <w:p w14:paraId="0AD0E548" w14:textId="77777777" w:rsidR="00B95E9B" w:rsidRDefault="00B95E9B" w:rsidP="00B95E9B">
      <w:pPr>
        <w:rPr>
          <w:rFonts w:ascii="宋体" w:eastAsia="宋体" w:hAnsi="宋体"/>
          <w:sz w:val="20"/>
          <w:szCs w:val="20"/>
        </w:rPr>
      </w:pPr>
      <w:r w:rsidRPr="00B95E9B">
        <w:rPr>
          <w:rFonts w:ascii="宋体" w:eastAsia="宋体" w:hAnsi="宋体"/>
          <w:sz w:val="20"/>
          <w:szCs w:val="20"/>
        </w:rPr>
        <w:t xml:space="preserve">   double stripes(double x, double f) {   </w:t>
      </w:r>
    </w:p>
    <w:p w14:paraId="2492AA81" w14:textId="77777777" w:rsidR="00B95E9B" w:rsidRDefault="00B95E9B" w:rsidP="00B95E9B">
      <w:pPr>
        <w:rPr>
          <w:rFonts w:ascii="宋体" w:eastAsia="宋体" w:hAnsi="宋体"/>
          <w:sz w:val="20"/>
          <w:szCs w:val="20"/>
        </w:rPr>
      </w:pPr>
      <w:r>
        <w:rPr>
          <w:rFonts w:ascii="宋体" w:eastAsia="宋体" w:hAnsi="宋体"/>
          <w:sz w:val="20"/>
          <w:szCs w:val="20"/>
        </w:rPr>
        <w:tab/>
      </w:r>
      <w:r w:rsidRPr="00B95E9B">
        <w:rPr>
          <w:rFonts w:ascii="宋体" w:eastAsia="宋体" w:hAnsi="宋体"/>
          <w:sz w:val="20"/>
          <w:szCs w:val="20"/>
        </w:rPr>
        <w:t xml:space="preserve">double t = .5 + .5 * sin(f * 2*PI * x);   </w:t>
      </w:r>
    </w:p>
    <w:p w14:paraId="137C833A" w14:textId="77777777" w:rsidR="00B95E9B" w:rsidRDefault="00B95E9B" w:rsidP="00B95E9B">
      <w:pPr>
        <w:rPr>
          <w:rFonts w:ascii="宋体" w:eastAsia="宋体" w:hAnsi="宋体"/>
          <w:sz w:val="20"/>
          <w:szCs w:val="20"/>
        </w:rPr>
      </w:pPr>
      <w:r>
        <w:rPr>
          <w:rFonts w:ascii="宋体" w:eastAsia="宋体" w:hAnsi="宋体"/>
          <w:sz w:val="20"/>
          <w:szCs w:val="20"/>
        </w:rPr>
        <w:tab/>
      </w:r>
      <w:r w:rsidRPr="00B95E9B">
        <w:rPr>
          <w:rFonts w:ascii="宋体" w:eastAsia="宋体" w:hAnsi="宋体"/>
          <w:sz w:val="20"/>
          <w:szCs w:val="20"/>
        </w:rPr>
        <w:t xml:space="preserve">return t * t - .5; </w:t>
      </w:r>
    </w:p>
    <w:p w14:paraId="1AA7B20B" w14:textId="0DF1E21F" w:rsidR="00B95E9B" w:rsidRPr="00B95E9B" w:rsidRDefault="00B95E9B" w:rsidP="00B95E9B">
      <w:pPr>
        <w:rPr>
          <w:rFonts w:ascii="宋体" w:eastAsia="宋体" w:hAnsi="宋体"/>
          <w:sz w:val="20"/>
          <w:szCs w:val="20"/>
        </w:rPr>
      </w:pPr>
      <w:r w:rsidRPr="00B95E9B">
        <w:rPr>
          <w:rFonts w:ascii="宋体" w:eastAsia="宋体" w:hAnsi="宋体"/>
          <w:sz w:val="20"/>
          <w:szCs w:val="20"/>
        </w:rPr>
        <w:t xml:space="preserve">} </w:t>
      </w:r>
    </w:p>
    <w:p w14:paraId="2E66050C" w14:textId="77777777" w:rsidR="00B95E9B" w:rsidRPr="00B95E9B" w:rsidRDefault="00B95E9B" w:rsidP="00B95E9B">
      <w:pPr>
        <w:rPr>
          <w:rFonts w:ascii="宋体" w:eastAsia="宋体" w:hAnsi="宋体"/>
          <w:sz w:val="20"/>
          <w:szCs w:val="20"/>
        </w:rPr>
      </w:pPr>
      <w:r w:rsidRPr="00B95E9B">
        <w:rPr>
          <w:rFonts w:ascii="宋体" w:eastAsia="宋体" w:hAnsi="宋体"/>
          <w:sz w:val="20"/>
          <w:szCs w:val="20"/>
        </w:rPr>
        <w:t xml:space="preserve"> // TURBULENCE TEXTURE </w:t>
      </w:r>
    </w:p>
    <w:p w14:paraId="13C62C38" w14:textId="77777777" w:rsidR="00B95E9B" w:rsidRDefault="00B95E9B" w:rsidP="00B95E9B">
      <w:pPr>
        <w:rPr>
          <w:rFonts w:ascii="宋体" w:eastAsia="宋体" w:hAnsi="宋体"/>
          <w:sz w:val="20"/>
          <w:szCs w:val="20"/>
        </w:rPr>
      </w:pPr>
      <w:r w:rsidRPr="00B95E9B">
        <w:rPr>
          <w:rFonts w:ascii="宋体" w:eastAsia="宋体" w:hAnsi="宋体"/>
          <w:sz w:val="20"/>
          <w:szCs w:val="20"/>
        </w:rPr>
        <w:t xml:space="preserve">   double turbulence(double x, double y, double z, double f) {   </w:t>
      </w:r>
    </w:p>
    <w:p w14:paraId="7D2C7964" w14:textId="77777777" w:rsidR="00B95E9B" w:rsidRDefault="00B95E9B" w:rsidP="00B95E9B">
      <w:pPr>
        <w:rPr>
          <w:rFonts w:ascii="宋体" w:eastAsia="宋体" w:hAnsi="宋体"/>
          <w:sz w:val="20"/>
          <w:szCs w:val="20"/>
        </w:rPr>
      </w:pPr>
      <w:r>
        <w:rPr>
          <w:rFonts w:ascii="宋体" w:eastAsia="宋体" w:hAnsi="宋体"/>
          <w:sz w:val="20"/>
          <w:szCs w:val="20"/>
        </w:rPr>
        <w:tab/>
      </w:r>
      <w:r w:rsidRPr="00B95E9B">
        <w:rPr>
          <w:rFonts w:ascii="宋体" w:eastAsia="宋体" w:hAnsi="宋体"/>
          <w:sz w:val="20"/>
          <w:szCs w:val="20"/>
        </w:rPr>
        <w:t xml:space="preserve">double t = -.5;   </w:t>
      </w:r>
    </w:p>
    <w:p w14:paraId="304358D6" w14:textId="77777777" w:rsidR="00B95E9B" w:rsidRDefault="00B95E9B" w:rsidP="00B95E9B">
      <w:pPr>
        <w:rPr>
          <w:rFonts w:ascii="宋体" w:eastAsia="宋体" w:hAnsi="宋体"/>
          <w:sz w:val="20"/>
          <w:szCs w:val="20"/>
        </w:rPr>
      </w:pPr>
      <w:r>
        <w:rPr>
          <w:rFonts w:ascii="宋体" w:eastAsia="宋体" w:hAnsi="宋体"/>
          <w:sz w:val="20"/>
          <w:szCs w:val="20"/>
        </w:rPr>
        <w:tab/>
        <w:t xml:space="preserve"> </w:t>
      </w:r>
      <w:r w:rsidRPr="00B95E9B">
        <w:rPr>
          <w:rFonts w:ascii="宋体" w:eastAsia="宋体" w:hAnsi="宋体"/>
          <w:sz w:val="20"/>
          <w:szCs w:val="20"/>
        </w:rPr>
        <w:t xml:space="preserve">for ( ; f &lt;= W/12 ; f *= 2) // W = Image width in pixels     </w:t>
      </w:r>
    </w:p>
    <w:p w14:paraId="3C668FD1" w14:textId="77777777" w:rsidR="00B95E9B" w:rsidRDefault="00B95E9B" w:rsidP="00B95E9B">
      <w:pPr>
        <w:rPr>
          <w:rFonts w:ascii="宋体" w:eastAsia="宋体" w:hAnsi="宋体"/>
          <w:sz w:val="20"/>
          <w:szCs w:val="20"/>
        </w:rPr>
      </w:pPr>
      <w:r>
        <w:rPr>
          <w:rFonts w:ascii="宋体" w:eastAsia="宋体" w:hAnsi="宋体"/>
          <w:sz w:val="20"/>
          <w:szCs w:val="20"/>
        </w:rPr>
        <w:tab/>
      </w:r>
      <w:r>
        <w:rPr>
          <w:rFonts w:ascii="宋体" w:eastAsia="宋体" w:hAnsi="宋体"/>
          <w:sz w:val="20"/>
          <w:szCs w:val="20"/>
        </w:rPr>
        <w:tab/>
      </w:r>
      <w:r w:rsidRPr="00B95E9B">
        <w:rPr>
          <w:rFonts w:ascii="宋体" w:eastAsia="宋体" w:hAnsi="宋体"/>
          <w:sz w:val="20"/>
          <w:szCs w:val="20"/>
        </w:rPr>
        <w:t>t += abs(noise(</w:t>
      </w:r>
      <w:proofErr w:type="spellStart"/>
      <w:r w:rsidRPr="00B95E9B">
        <w:rPr>
          <w:rFonts w:ascii="宋体" w:eastAsia="宋体" w:hAnsi="宋体"/>
          <w:sz w:val="20"/>
          <w:szCs w:val="20"/>
        </w:rPr>
        <w:t>x,y,z,f</w:t>
      </w:r>
      <w:proofErr w:type="spellEnd"/>
      <w:r w:rsidRPr="00B95E9B">
        <w:rPr>
          <w:rFonts w:ascii="宋体" w:eastAsia="宋体" w:hAnsi="宋体"/>
          <w:sz w:val="20"/>
          <w:szCs w:val="20"/>
        </w:rPr>
        <w:t xml:space="preserve">) / f);   </w:t>
      </w:r>
    </w:p>
    <w:p w14:paraId="3C50894A" w14:textId="77777777" w:rsidR="00B95E9B" w:rsidRDefault="00B95E9B" w:rsidP="00B95E9B">
      <w:pPr>
        <w:rPr>
          <w:rFonts w:ascii="宋体" w:eastAsia="宋体" w:hAnsi="宋体"/>
          <w:sz w:val="20"/>
          <w:szCs w:val="20"/>
        </w:rPr>
      </w:pPr>
      <w:r>
        <w:rPr>
          <w:rFonts w:ascii="宋体" w:eastAsia="宋体" w:hAnsi="宋体"/>
          <w:sz w:val="20"/>
          <w:szCs w:val="20"/>
        </w:rPr>
        <w:tab/>
      </w:r>
      <w:r>
        <w:rPr>
          <w:rFonts w:ascii="宋体" w:eastAsia="宋体" w:hAnsi="宋体"/>
          <w:sz w:val="20"/>
          <w:szCs w:val="20"/>
        </w:rPr>
        <w:tab/>
      </w:r>
      <w:r w:rsidRPr="00B95E9B">
        <w:rPr>
          <w:rFonts w:ascii="宋体" w:eastAsia="宋体" w:hAnsi="宋体"/>
          <w:sz w:val="20"/>
          <w:szCs w:val="20"/>
        </w:rPr>
        <w:t xml:space="preserve">return t; </w:t>
      </w:r>
    </w:p>
    <w:p w14:paraId="7EF0138A" w14:textId="159AACFD" w:rsidR="00B95E9B" w:rsidRDefault="00B95E9B" w:rsidP="00B95E9B">
      <w:pPr>
        <w:rPr>
          <w:rFonts w:ascii="宋体" w:eastAsia="宋体" w:hAnsi="宋体"/>
          <w:sz w:val="20"/>
          <w:szCs w:val="20"/>
        </w:rPr>
      </w:pPr>
      <w:r w:rsidRPr="00B95E9B">
        <w:rPr>
          <w:rFonts w:ascii="宋体" w:eastAsia="宋体" w:hAnsi="宋体"/>
          <w:sz w:val="20"/>
          <w:szCs w:val="20"/>
        </w:rPr>
        <w:t>}</w:t>
      </w:r>
    </w:p>
    <w:p w14:paraId="69EB1543" w14:textId="7A9BA3BF" w:rsidR="00F9365F" w:rsidRDefault="00F9365F" w:rsidP="00B95E9B">
      <w:pPr>
        <w:rPr>
          <w:rFonts w:ascii="宋体" w:eastAsia="宋体" w:hAnsi="宋体"/>
          <w:sz w:val="20"/>
          <w:szCs w:val="20"/>
        </w:rPr>
      </w:pPr>
    </w:p>
    <w:p w14:paraId="3FE5D29E" w14:textId="4ED08D7F" w:rsidR="00F9365F" w:rsidRDefault="00F9365F" w:rsidP="00B95E9B">
      <w:pPr>
        <w:rPr>
          <w:rFonts w:ascii="宋体" w:eastAsia="宋体" w:hAnsi="宋体"/>
          <w:sz w:val="20"/>
          <w:szCs w:val="20"/>
        </w:rPr>
      </w:pPr>
      <w:r>
        <w:rPr>
          <w:rFonts w:ascii="宋体" w:eastAsia="宋体" w:hAnsi="宋体" w:hint="eastAsia"/>
          <w:sz w:val="20"/>
          <w:szCs w:val="20"/>
        </w:rPr>
        <w:t>5.7</w:t>
      </w:r>
      <w:r>
        <w:rPr>
          <w:rFonts w:ascii="宋体" w:eastAsia="宋体" w:hAnsi="宋体"/>
          <w:sz w:val="20"/>
          <w:szCs w:val="20"/>
        </w:rPr>
        <w:t xml:space="preserve"> </w:t>
      </w:r>
      <w:r>
        <w:rPr>
          <w:rFonts w:ascii="宋体" w:eastAsia="宋体" w:hAnsi="宋体" w:hint="eastAsia"/>
          <w:sz w:val="20"/>
          <w:szCs w:val="20"/>
        </w:rPr>
        <w:t>总结</w:t>
      </w:r>
    </w:p>
    <w:p w14:paraId="31D115F5" w14:textId="2243E781" w:rsidR="00F9365F" w:rsidRDefault="00F9365F" w:rsidP="00B95E9B">
      <w:pPr>
        <w:rPr>
          <w:rFonts w:ascii="宋体" w:eastAsia="宋体" w:hAnsi="宋体"/>
          <w:sz w:val="20"/>
          <w:szCs w:val="20"/>
        </w:rPr>
      </w:pPr>
      <w:r>
        <w:rPr>
          <w:rFonts w:ascii="宋体" w:eastAsia="宋体" w:hAnsi="宋体"/>
          <w:sz w:val="20"/>
          <w:szCs w:val="20"/>
        </w:rPr>
        <w:tab/>
      </w:r>
      <w:r w:rsidRPr="00F9365F">
        <w:rPr>
          <w:rFonts w:ascii="宋体" w:eastAsia="宋体" w:hAnsi="宋体" w:hint="eastAsia"/>
          <w:sz w:val="20"/>
          <w:szCs w:val="20"/>
        </w:rPr>
        <w:t>使用体积噪声的过程纹理在要创建看起来自然的材质印象的情况下非常有用，而无需创建明确的纹理图像。</w:t>
      </w:r>
      <w:r w:rsidRPr="00F9365F">
        <w:rPr>
          <w:rFonts w:ascii="宋体" w:eastAsia="宋体" w:hAnsi="宋体"/>
          <w:sz w:val="20"/>
          <w:szCs w:val="20"/>
        </w:rPr>
        <w:t>此外，基于噪声的纹理的体积性质使您可以简单地在像素着色器的（x，y，z）位置上对其进行评估，而不是试图找出如何将纹理图像参数地映射到形状表面上的方法。通过这种方式，您可以有效地从固体材料中雕刻出纹理，这通常比尝试制定合理的未失真参数映射要简单得多。</w:t>
      </w:r>
    </w:p>
    <w:p w14:paraId="22150360" w14:textId="531AD713" w:rsidR="001600EB" w:rsidRDefault="001600EB" w:rsidP="00B95E9B">
      <w:pPr>
        <w:rPr>
          <w:rFonts w:ascii="宋体" w:eastAsia="宋体" w:hAnsi="宋体"/>
          <w:sz w:val="20"/>
          <w:szCs w:val="20"/>
        </w:rPr>
      </w:pPr>
      <w:r>
        <w:rPr>
          <w:rFonts w:ascii="宋体" w:eastAsia="宋体" w:hAnsi="宋体"/>
          <w:sz w:val="20"/>
          <w:szCs w:val="20"/>
        </w:rPr>
        <w:tab/>
      </w:r>
      <w:r w:rsidRPr="001600EB">
        <w:rPr>
          <w:rFonts w:ascii="宋体" w:eastAsia="宋体" w:hAnsi="宋体" w:hint="eastAsia"/>
          <w:sz w:val="20"/>
          <w:szCs w:val="20"/>
        </w:rPr>
        <w:t>基于噪声的纹理还允许您以与分辨率无关的方式进行工作：当您靠近对象时，可以使纹理保持清晰细腻，而不是在靠近对象时使纹理模糊，而可以将其保持清晰细腻。</w:t>
      </w:r>
      <w:r w:rsidRPr="001600EB">
        <w:rPr>
          <w:rFonts w:ascii="宋体" w:eastAsia="宋体" w:hAnsi="宋体"/>
          <w:sz w:val="20"/>
          <w:szCs w:val="20"/>
        </w:rPr>
        <w:t xml:space="preserve"> 程序。</w:t>
      </w:r>
    </w:p>
    <w:p w14:paraId="47B9E2B9" w14:textId="67173C80" w:rsidR="00F72D76" w:rsidRDefault="00F72D76" w:rsidP="00B95E9B">
      <w:pPr>
        <w:rPr>
          <w:rFonts w:ascii="宋体" w:eastAsia="宋体" w:hAnsi="宋体"/>
          <w:sz w:val="20"/>
          <w:szCs w:val="20"/>
        </w:rPr>
      </w:pPr>
      <w:r>
        <w:rPr>
          <w:rFonts w:ascii="宋体" w:eastAsia="宋体" w:hAnsi="宋体"/>
          <w:sz w:val="20"/>
          <w:szCs w:val="20"/>
        </w:rPr>
        <w:tab/>
      </w:r>
      <w:r w:rsidRPr="00F72D76">
        <w:rPr>
          <w:rFonts w:ascii="宋体" w:eastAsia="宋体" w:hAnsi="宋体" w:hint="eastAsia"/>
          <w:sz w:val="20"/>
          <w:szCs w:val="20"/>
        </w:rPr>
        <w:t>与程序纹理一样，您应尽量不要添加超出像素采样率的非常高的频率。</w:t>
      </w:r>
      <w:r w:rsidRPr="00F72D76">
        <w:rPr>
          <w:rFonts w:ascii="宋体" w:eastAsia="宋体" w:hAnsi="宋体"/>
          <w:sz w:val="20"/>
          <w:szCs w:val="20"/>
        </w:rPr>
        <w:t>这样的超像素频率不会增加视觉质量，并且在纹理动画化时会导致不必要的斑点。</w:t>
      </w:r>
    </w:p>
    <w:p w14:paraId="0178E042" w14:textId="36B70381" w:rsidR="00F72D76" w:rsidRDefault="00F72D76" w:rsidP="00B95E9B">
      <w:pPr>
        <w:rPr>
          <w:rFonts w:ascii="宋体" w:eastAsia="宋体" w:hAnsi="宋体"/>
          <w:sz w:val="20"/>
          <w:szCs w:val="20"/>
        </w:rPr>
      </w:pPr>
      <w:r>
        <w:rPr>
          <w:rFonts w:ascii="宋体" w:eastAsia="宋体" w:hAnsi="宋体"/>
          <w:sz w:val="20"/>
          <w:szCs w:val="20"/>
        </w:rPr>
        <w:tab/>
      </w:r>
      <w:r w:rsidRPr="00F72D76">
        <w:rPr>
          <w:rFonts w:ascii="宋体" w:eastAsia="宋体" w:hAnsi="宋体" w:hint="eastAsia"/>
          <w:sz w:val="20"/>
          <w:szCs w:val="20"/>
        </w:rPr>
        <w:t>能够在</w:t>
      </w:r>
      <w:r w:rsidRPr="00F72D76">
        <w:rPr>
          <w:rFonts w:ascii="宋体" w:eastAsia="宋体" w:hAnsi="宋体"/>
          <w:sz w:val="20"/>
          <w:szCs w:val="20"/>
        </w:rPr>
        <w:t>GPU上有效使用基于噪声的纹理的关键在于，能否真正利用GPU的巨大计算能力来实现噪声。在这里，我们概述了这样的实现，并显示了如何在像素着色器中使用它来以过程方式定义凹凸贴图的几个示例。</w:t>
      </w:r>
    </w:p>
    <w:p w14:paraId="260E4495" w14:textId="78F4A6A9" w:rsidR="00F72D76" w:rsidRPr="00F72D76" w:rsidRDefault="001B6C25" w:rsidP="00B95E9B">
      <w:pPr>
        <w:rPr>
          <w:rFonts w:ascii="宋体" w:eastAsia="宋体" w:hAnsi="宋体" w:hint="eastAsia"/>
          <w:sz w:val="20"/>
          <w:szCs w:val="20"/>
        </w:rPr>
      </w:pPr>
      <w:r>
        <w:rPr>
          <w:rFonts w:ascii="宋体" w:eastAsia="宋体" w:hAnsi="宋体"/>
          <w:sz w:val="20"/>
          <w:szCs w:val="20"/>
        </w:rPr>
        <w:tab/>
      </w:r>
      <w:r w:rsidRPr="001B6C25">
        <w:rPr>
          <w:rFonts w:ascii="宋体" w:eastAsia="宋体" w:hAnsi="宋体" w:hint="eastAsia"/>
          <w:sz w:val="20"/>
          <w:szCs w:val="20"/>
        </w:rPr>
        <w:t>这类基于体积噪声的程序纹理长期以来一直是故事片的主要内容，其中着色器不需要实时</w:t>
      </w:r>
      <w:r w:rsidRPr="001B6C25">
        <w:rPr>
          <w:rFonts w:ascii="宋体" w:eastAsia="宋体" w:hAnsi="宋体" w:hint="eastAsia"/>
          <w:sz w:val="20"/>
          <w:szCs w:val="20"/>
        </w:rPr>
        <w:lastRenderedPageBreak/>
        <w:t>性能，但需要对天然材料的视觉外观具有很高的保真度。</w:t>
      </w:r>
      <w:r w:rsidRPr="001B6C25">
        <w:rPr>
          <w:rFonts w:ascii="宋体" w:eastAsia="宋体" w:hAnsi="宋体"/>
          <w:sz w:val="20"/>
          <w:szCs w:val="20"/>
        </w:rPr>
        <w:t xml:space="preserve"> 实际上，今天所有的特效电影都大量使用了基于噪点的程序着色器。 仅举两个例子，例如《完美风暴》中的海浪以及《指环王》三部曲中许多表面纹理和大气效果的效果具有说服力，这在很大程度上取决于像素着色器中噪声功能的广泛使用。 用Pixar的</w:t>
      </w:r>
      <w:proofErr w:type="spellStart"/>
      <w:r w:rsidRPr="001B6C25">
        <w:rPr>
          <w:rFonts w:ascii="宋体" w:eastAsia="宋体" w:hAnsi="宋体"/>
          <w:sz w:val="20"/>
          <w:szCs w:val="20"/>
        </w:rPr>
        <w:t>RenderMan</w:t>
      </w:r>
      <w:proofErr w:type="spellEnd"/>
      <w:r w:rsidRPr="001B6C25">
        <w:rPr>
          <w:rFonts w:ascii="宋体" w:eastAsia="宋体" w:hAnsi="宋体"/>
          <w:sz w:val="20"/>
          <w:szCs w:val="20"/>
        </w:rPr>
        <w:t>等语言编写。 借助可在GPU中实时使用的噪声功能的良好实现，我期待从故事片中看到一些令人兴奋的视觉创意，这些故事片已被整合到台式机和控</w:t>
      </w:r>
      <w:r w:rsidRPr="001B6C25">
        <w:rPr>
          <w:rFonts w:ascii="宋体" w:eastAsia="宋体" w:hAnsi="宋体" w:hint="eastAsia"/>
          <w:sz w:val="20"/>
          <w:szCs w:val="20"/>
        </w:rPr>
        <w:t>制台上的下一代交互式娱乐中。</w:t>
      </w:r>
      <w:bookmarkStart w:id="0" w:name="_GoBack"/>
      <w:bookmarkEnd w:id="0"/>
    </w:p>
    <w:sectPr w:rsidR="00F72D76" w:rsidRPr="00F72D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85F6B"/>
    <w:multiLevelType w:val="hybridMultilevel"/>
    <w:tmpl w:val="9DB836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5B7113"/>
    <w:multiLevelType w:val="hybridMultilevel"/>
    <w:tmpl w:val="40E606DA"/>
    <w:lvl w:ilvl="0" w:tplc="72360D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D57770"/>
    <w:multiLevelType w:val="hybridMultilevel"/>
    <w:tmpl w:val="86A4A4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381"/>
    <w:rsid w:val="00116100"/>
    <w:rsid w:val="001600EB"/>
    <w:rsid w:val="00177B06"/>
    <w:rsid w:val="001B6C25"/>
    <w:rsid w:val="00296E41"/>
    <w:rsid w:val="002D5A25"/>
    <w:rsid w:val="00306954"/>
    <w:rsid w:val="003330B1"/>
    <w:rsid w:val="00462E99"/>
    <w:rsid w:val="005025DB"/>
    <w:rsid w:val="00551D29"/>
    <w:rsid w:val="0057610A"/>
    <w:rsid w:val="00593381"/>
    <w:rsid w:val="006036EE"/>
    <w:rsid w:val="00697091"/>
    <w:rsid w:val="006E122B"/>
    <w:rsid w:val="00734190"/>
    <w:rsid w:val="00783FFB"/>
    <w:rsid w:val="007D43B4"/>
    <w:rsid w:val="00902E9C"/>
    <w:rsid w:val="009364D1"/>
    <w:rsid w:val="00A9304D"/>
    <w:rsid w:val="00AD656E"/>
    <w:rsid w:val="00AF05C0"/>
    <w:rsid w:val="00B56295"/>
    <w:rsid w:val="00B566EB"/>
    <w:rsid w:val="00B95E9B"/>
    <w:rsid w:val="00C96C13"/>
    <w:rsid w:val="00D10348"/>
    <w:rsid w:val="00D86F31"/>
    <w:rsid w:val="00DD76EB"/>
    <w:rsid w:val="00E37358"/>
    <w:rsid w:val="00EE7D3D"/>
    <w:rsid w:val="00F72D76"/>
    <w:rsid w:val="00F86612"/>
    <w:rsid w:val="00F9365F"/>
    <w:rsid w:val="00FD3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94BB"/>
  <w15:chartTrackingRefBased/>
  <w15:docId w15:val="{5B1FAE9D-9F7C-4B4F-BE9D-40B047732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16100"/>
    <w:rPr>
      <w:color w:val="808080"/>
    </w:rPr>
  </w:style>
  <w:style w:type="paragraph" w:styleId="a4">
    <w:name w:val="List Paragraph"/>
    <w:basedOn w:val="a"/>
    <w:uiPriority w:val="34"/>
    <w:qFormat/>
    <w:rsid w:val="006036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800</Words>
  <Characters>4560</Characters>
  <Application>Microsoft Office Word</Application>
  <DocSecurity>0</DocSecurity>
  <Lines>38</Lines>
  <Paragraphs>10</Paragraphs>
  <ScaleCrop>false</ScaleCrop>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27</cp:revision>
  <dcterms:created xsi:type="dcterms:W3CDTF">2020-04-03T01:15:00Z</dcterms:created>
  <dcterms:modified xsi:type="dcterms:W3CDTF">2020-04-03T03:39:00Z</dcterms:modified>
</cp:coreProperties>
</file>