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B7C1D" w14:textId="5B2DBBCA" w:rsidR="00140F53" w:rsidRDefault="00FE3F54">
      <w:pPr>
        <w:rPr>
          <w:rFonts w:ascii="宋体" w:eastAsia="宋体" w:hAnsi="宋体"/>
          <w:sz w:val="20"/>
          <w:szCs w:val="20"/>
        </w:rPr>
      </w:pPr>
      <w:r>
        <w:rPr>
          <w:rFonts w:ascii="宋体" w:eastAsia="宋体" w:hAnsi="宋体" w:hint="eastAsia"/>
          <w:sz w:val="20"/>
          <w:szCs w:val="20"/>
        </w:rPr>
        <w:t>六、纹理：(</w:t>
      </w:r>
      <w:r>
        <w:rPr>
          <w:rFonts w:ascii="宋体" w:eastAsia="宋体" w:hAnsi="宋体"/>
          <w:sz w:val="20"/>
          <w:szCs w:val="20"/>
        </w:rPr>
        <w:t>1)</w:t>
      </w:r>
      <w:r>
        <w:rPr>
          <w:rFonts w:ascii="宋体" w:eastAsia="宋体" w:hAnsi="宋体" w:hint="eastAsia"/>
          <w:sz w:val="20"/>
          <w:szCs w:val="20"/>
        </w:rPr>
        <w:t>纹理化管线[</w:t>
      </w:r>
      <w:r>
        <w:rPr>
          <w:rFonts w:ascii="宋体" w:eastAsia="宋体" w:hAnsi="宋体"/>
          <w:sz w:val="20"/>
          <w:szCs w:val="20"/>
        </w:rPr>
        <w:t>Pipeline]</w:t>
      </w:r>
    </w:p>
    <w:p w14:paraId="7F8A07DA" w14:textId="45BF31E2" w:rsidR="00FE3F54" w:rsidRDefault="00FE3F54">
      <w:pPr>
        <w:rPr>
          <w:rFonts w:ascii="宋体" w:eastAsia="宋体" w:hAnsi="宋体"/>
          <w:sz w:val="20"/>
          <w:szCs w:val="20"/>
        </w:rPr>
      </w:pPr>
      <w:r>
        <w:rPr>
          <w:rFonts w:ascii="宋体" w:eastAsia="宋体" w:hAnsi="宋体"/>
          <w:sz w:val="20"/>
          <w:szCs w:val="20"/>
        </w:rPr>
        <w:tab/>
      </w:r>
      <w:r w:rsidR="00DC08C8" w:rsidRPr="00DC08C8">
        <w:rPr>
          <w:rFonts w:ascii="宋体" w:eastAsia="宋体" w:hAnsi="宋体" w:hint="eastAsia"/>
          <w:b/>
          <w:bCs/>
          <w:sz w:val="20"/>
          <w:szCs w:val="20"/>
        </w:rPr>
        <w:t>纹理化[</w:t>
      </w:r>
      <w:r w:rsidR="00DC08C8" w:rsidRPr="00DC08C8">
        <w:rPr>
          <w:rFonts w:ascii="宋体" w:eastAsia="宋体" w:hAnsi="宋体"/>
          <w:b/>
          <w:bCs/>
          <w:sz w:val="20"/>
          <w:szCs w:val="20"/>
        </w:rPr>
        <w:t>Textureing]</w:t>
      </w:r>
      <w:r w:rsidR="00DC08C8">
        <w:rPr>
          <w:rFonts w:ascii="宋体" w:eastAsia="宋体" w:hAnsi="宋体" w:hint="eastAsia"/>
          <w:sz w:val="20"/>
          <w:szCs w:val="20"/>
        </w:rPr>
        <w:t>，简单来说，就是将一张纹理附着到（或覆盖）网格上并利用纹理值改变网格属性，使其着色外观发生变化的过程。这个过程</w:t>
      </w:r>
      <w:r w:rsidR="000E0EC3">
        <w:rPr>
          <w:rFonts w:ascii="宋体" w:eastAsia="宋体" w:hAnsi="宋体" w:hint="eastAsia"/>
          <w:sz w:val="20"/>
          <w:szCs w:val="20"/>
        </w:rPr>
        <w:t>主要分别网格参数化、访问纹理两个过程</w:t>
      </w:r>
      <w:r w:rsidR="00DC08C8">
        <w:rPr>
          <w:rFonts w:ascii="宋体" w:eastAsia="宋体" w:hAnsi="宋体" w:hint="eastAsia"/>
          <w:sz w:val="20"/>
          <w:szCs w:val="20"/>
        </w:rPr>
        <w:t>，下面分别一一说明</w:t>
      </w:r>
      <w:r w:rsidR="00DB73BF">
        <w:rPr>
          <w:rFonts w:ascii="宋体" w:eastAsia="宋体" w:hAnsi="宋体" w:hint="eastAsia"/>
          <w:sz w:val="20"/>
          <w:szCs w:val="20"/>
        </w:rPr>
        <w:t>。</w:t>
      </w:r>
    </w:p>
    <w:p w14:paraId="1DC077C5" w14:textId="77777777" w:rsidR="00970435" w:rsidRDefault="00970435">
      <w:pPr>
        <w:rPr>
          <w:rFonts w:ascii="宋体" w:eastAsia="宋体" w:hAnsi="宋体"/>
          <w:sz w:val="20"/>
          <w:szCs w:val="20"/>
        </w:rPr>
      </w:pPr>
    </w:p>
    <w:p w14:paraId="1421616E" w14:textId="06199496" w:rsidR="00DC08C8" w:rsidRDefault="00DC08C8">
      <w:pPr>
        <w:rPr>
          <w:rFonts w:ascii="宋体" w:eastAsia="宋体" w:hAnsi="宋体"/>
          <w:sz w:val="20"/>
          <w:szCs w:val="20"/>
        </w:rPr>
      </w:pPr>
      <w:r w:rsidRPr="00FF0492">
        <w:rPr>
          <w:rFonts w:ascii="宋体" w:eastAsia="宋体" w:hAnsi="宋体" w:hint="eastAsia"/>
          <w:b/>
          <w:bCs/>
          <w:sz w:val="20"/>
          <w:szCs w:val="20"/>
        </w:rPr>
        <w:t>网格</w:t>
      </w:r>
      <w:r w:rsidR="00DB73BF" w:rsidRPr="00FF0492">
        <w:rPr>
          <w:rFonts w:ascii="宋体" w:eastAsia="宋体" w:hAnsi="宋体" w:hint="eastAsia"/>
          <w:b/>
          <w:bCs/>
          <w:sz w:val="20"/>
          <w:szCs w:val="20"/>
        </w:rPr>
        <w:t>参数化[</w:t>
      </w:r>
      <w:r w:rsidR="00DB73BF" w:rsidRPr="00FF0492">
        <w:rPr>
          <w:rFonts w:ascii="宋体" w:eastAsia="宋体" w:hAnsi="宋体"/>
          <w:b/>
          <w:bCs/>
          <w:sz w:val="20"/>
          <w:szCs w:val="20"/>
        </w:rPr>
        <w:t>Mesh Parameterization]</w:t>
      </w:r>
      <w:r w:rsidR="00970435">
        <w:rPr>
          <w:rFonts w:ascii="宋体" w:eastAsia="宋体" w:hAnsi="宋体" w:hint="eastAsia"/>
          <w:sz w:val="20"/>
          <w:szCs w:val="20"/>
        </w:rPr>
        <w:t>：网格参数化的目的是在3D空间曲面顶点</w:t>
      </w:r>
      <m:oMath>
        <m:r>
          <m:rPr>
            <m:sty m:val="bi"/>
          </m:rP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x,y,z</m:t>
            </m:r>
          </m:e>
        </m:d>
      </m:oMath>
      <w:r w:rsidR="00970435">
        <w:rPr>
          <w:rFonts w:ascii="宋体" w:eastAsia="宋体" w:hAnsi="宋体" w:hint="eastAsia"/>
          <w:sz w:val="20"/>
          <w:szCs w:val="20"/>
        </w:rPr>
        <w:t>与纹理空间</w:t>
      </w:r>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u,v</m:t>
            </m:r>
          </m:e>
        </m:d>
      </m:oMath>
      <w:r w:rsidR="00970435">
        <w:rPr>
          <w:rFonts w:ascii="宋体" w:eastAsia="宋体" w:hAnsi="宋体" w:hint="eastAsia"/>
          <w:sz w:val="20"/>
          <w:szCs w:val="20"/>
        </w:rPr>
        <w:t>之间建立映射关系</w:t>
      </w:r>
      <w:r w:rsidR="0035540A">
        <w:rPr>
          <w:rFonts w:ascii="宋体" w:eastAsia="宋体" w:hAnsi="宋体" w:hint="eastAsia"/>
          <w:sz w:val="20"/>
          <w:szCs w:val="20"/>
        </w:rPr>
        <w:t>。在R</w:t>
      </w:r>
      <w:r w:rsidR="0035540A">
        <w:rPr>
          <w:rFonts w:ascii="宋体" w:eastAsia="宋体" w:hAnsi="宋体"/>
          <w:sz w:val="20"/>
          <w:szCs w:val="20"/>
        </w:rPr>
        <w:t>TR4</w:t>
      </w:r>
      <w:r w:rsidR="0035540A">
        <w:rPr>
          <w:rFonts w:ascii="宋体" w:eastAsia="宋体" w:hAnsi="宋体" w:hint="eastAsia"/>
          <w:sz w:val="20"/>
          <w:szCs w:val="20"/>
        </w:rPr>
        <w:t>第6</w:t>
      </w:r>
      <w:r w:rsidR="0035540A">
        <w:rPr>
          <w:rFonts w:ascii="宋体" w:eastAsia="宋体" w:hAnsi="宋体"/>
          <w:sz w:val="20"/>
          <w:szCs w:val="20"/>
        </w:rPr>
        <w:t>.1.1</w:t>
      </w:r>
      <w:r w:rsidR="0035540A">
        <w:rPr>
          <w:rFonts w:ascii="宋体" w:eastAsia="宋体" w:hAnsi="宋体" w:hint="eastAsia"/>
          <w:sz w:val="20"/>
          <w:szCs w:val="20"/>
        </w:rPr>
        <w:t>节中，这被称为</w:t>
      </w:r>
      <w:r w:rsidR="0035540A" w:rsidRPr="0035540A">
        <w:rPr>
          <w:rFonts w:ascii="宋体" w:eastAsia="宋体" w:hAnsi="宋体"/>
          <w:sz w:val="20"/>
          <w:szCs w:val="20"/>
        </w:rPr>
        <w:t>Projector</w:t>
      </w:r>
      <w:r w:rsidR="0035540A">
        <w:rPr>
          <w:rFonts w:ascii="宋体" w:eastAsia="宋体" w:hAnsi="宋体" w:hint="eastAsia"/>
          <w:sz w:val="20"/>
          <w:szCs w:val="20"/>
        </w:rPr>
        <w:t>函数。比如球面的极坐标参数化</w:t>
      </w:r>
    </w:p>
    <w:p w14:paraId="2013C7E1" w14:textId="71C26CCF" w:rsidR="0035540A" w:rsidRDefault="0035540A">
      <w:pPr>
        <w:rPr>
          <w:rFonts w:ascii="宋体" w:eastAsia="宋体" w:hAnsi="宋体"/>
          <w:sz w:val="20"/>
          <w:szCs w:val="20"/>
        </w:rPr>
      </w:pPr>
      <m:oMathPara>
        <m:oMath>
          <m:r>
            <m:rPr>
              <m:sty m:val="bi"/>
            </m:rP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u</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v</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u</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v</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u</m:t>
                      </m:r>
                    </m:e>
                  </m:d>
                </m:e>
              </m:func>
            </m:e>
          </m:d>
          <m:r>
            <w:rPr>
              <w:rFonts w:ascii="Cambria Math" w:eastAsia="宋体" w:hAnsi="Cambria Math"/>
              <w:sz w:val="20"/>
              <w:szCs w:val="20"/>
            </w:rPr>
            <m:t>,  u∈</m:t>
          </m:r>
          <m:d>
            <m:dPr>
              <m:ctrlPr>
                <w:rPr>
                  <w:rFonts w:ascii="Cambria Math" w:eastAsia="宋体" w:hAnsi="Cambria Math"/>
                  <w:i/>
                  <w:sz w:val="20"/>
                  <w:szCs w:val="20"/>
                </w:rPr>
              </m:ctrlPr>
            </m:dPr>
            <m:e>
              <m:r>
                <w:rPr>
                  <w:rFonts w:ascii="Cambria Math" w:eastAsia="宋体" w:hAnsi="Cambria Math"/>
                  <w:sz w:val="20"/>
                  <w:szCs w:val="20"/>
                </w:rPr>
                <m:t>0,π</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0,2π</m:t>
              </m:r>
            </m:e>
          </m:d>
        </m:oMath>
      </m:oMathPara>
    </w:p>
    <w:p w14:paraId="1F7AEA0B" w14:textId="7CB496B2" w:rsidR="00970435" w:rsidRDefault="00911349">
      <w:pPr>
        <w:rPr>
          <w:rFonts w:ascii="宋体" w:eastAsia="宋体" w:hAnsi="宋体"/>
          <w:sz w:val="20"/>
          <w:szCs w:val="20"/>
        </w:rPr>
      </w:pPr>
      <w:r>
        <w:rPr>
          <w:rFonts w:ascii="宋体" w:eastAsia="宋体" w:hAnsi="宋体" w:hint="eastAsia"/>
          <w:sz w:val="20"/>
          <w:szCs w:val="20"/>
        </w:rPr>
        <w:t>是将纹理空间</w:t>
      </w:r>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映射到曲面顶点</w:t>
      </w:r>
      <m:oMath>
        <m:r>
          <m:rPr>
            <m:sty m:val="bi"/>
          </m:rP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x,y,z</m:t>
            </m:r>
          </m:e>
        </m:d>
      </m:oMath>
      <w:r>
        <w:rPr>
          <w:rFonts w:ascii="宋体" w:eastAsia="宋体" w:hAnsi="宋体" w:hint="eastAsia"/>
          <w:sz w:val="20"/>
          <w:szCs w:val="20"/>
        </w:rPr>
        <w:t>。取其逆，得到</w:t>
      </w:r>
    </w:p>
    <w:p w14:paraId="37063309" w14:textId="04B9DA90" w:rsidR="00911349" w:rsidRPr="00970435" w:rsidRDefault="00911349">
      <w:pPr>
        <w:rPr>
          <w:rFonts w:ascii="宋体" w:eastAsia="宋体" w:hAnsi="宋体"/>
          <w:sz w:val="20"/>
          <w:szCs w:val="20"/>
        </w:rPr>
      </w:pPr>
      <m:oMathPara>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P</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r>
                        <w:rPr>
                          <w:rFonts w:ascii="Cambria Math" w:eastAsia="宋体" w:hAnsi="Cambria Math"/>
                          <w:sz w:val="20"/>
                          <w:szCs w:val="20"/>
                        </w:rPr>
                        <m:t>z</m:t>
                      </m:r>
                    </m:e>
                  </m:d>
                </m:e>
              </m:func>
              <m:r>
                <w:rPr>
                  <w:rFonts w:ascii="Cambria Math" w:eastAsia="宋体" w:hAnsi="Cambria Math"/>
                  <w:sz w:val="20"/>
                  <w:szCs w:val="20"/>
                </w:rPr>
                <m:t>,</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x</m:t>
                          </m:r>
                        </m:den>
                      </m:f>
                    </m:e>
                  </m:d>
                </m:e>
              </m:func>
            </m:e>
          </m:d>
          <m:r>
            <w:rPr>
              <w:rFonts w:ascii="Cambria Math" w:eastAsia="宋体" w:hAnsi="Cambria Math"/>
              <w:sz w:val="20"/>
              <w:szCs w:val="20"/>
            </w:rPr>
            <m:t>,    x,y,z∈</m:t>
          </m:r>
          <m:d>
            <m:dPr>
              <m:ctrlPr>
                <w:rPr>
                  <w:rFonts w:ascii="Cambria Math" w:eastAsia="宋体" w:hAnsi="Cambria Math"/>
                  <w:i/>
                  <w:sz w:val="20"/>
                  <w:szCs w:val="20"/>
                </w:rPr>
              </m:ctrlPr>
            </m:dPr>
            <m:e>
              <m:r>
                <w:rPr>
                  <w:rFonts w:ascii="Cambria Math" w:eastAsia="宋体" w:hAnsi="Cambria Math"/>
                  <w:sz w:val="20"/>
                  <w:szCs w:val="20"/>
                </w:rPr>
                <m:t>-1,1</m:t>
              </m:r>
            </m:e>
          </m:d>
        </m:oMath>
      </m:oMathPara>
    </w:p>
    <w:p w14:paraId="778DA7F1" w14:textId="4B9F7E11" w:rsidR="00FE3F54" w:rsidRDefault="00911349">
      <w:pPr>
        <w:rPr>
          <w:rFonts w:ascii="宋体" w:eastAsia="宋体" w:hAnsi="宋体"/>
          <w:sz w:val="20"/>
          <w:szCs w:val="20"/>
        </w:rPr>
      </w:pPr>
      <w:r>
        <w:rPr>
          <w:rFonts w:ascii="宋体" w:eastAsia="宋体" w:hAnsi="宋体" w:hint="eastAsia"/>
          <w:sz w:val="20"/>
          <w:szCs w:val="20"/>
        </w:rPr>
        <w:t>就是网格参数化或</w:t>
      </w:r>
      <w:r w:rsidRPr="0035540A">
        <w:rPr>
          <w:rFonts w:ascii="宋体" w:eastAsia="宋体" w:hAnsi="宋体"/>
          <w:sz w:val="20"/>
          <w:szCs w:val="20"/>
        </w:rPr>
        <w:t>Projector</w:t>
      </w:r>
      <w:r>
        <w:rPr>
          <w:rFonts w:ascii="宋体" w:eastAsia="宋体" w:hAnsi="宋体" w:hint="eastAsia"/>
          <w:sz w:val="20"/>
          <w:szCs w:val="20"/>
        </w:rPr>
        <w:t>函数。</w:t>
      </w:r>
      <w:r w:rsidR="0022187B">
        <w:rPr>
          <w:rFonts w:ascii="宋体" w:eastAsia="宋体" w:hAnsi="宋体" w:hint="eastAsia"/>
          <w:sz w:val="20"/>
          <w:szCs w:val="20"/>
        </w:rPr>
        <w:t>实际中网格</w:t>
      </w:r>
      <w:r w:rsidR="00990D1C">
        <w:rPr>
          <w:rFonts w:ascii="宋体" w:eastAsia="宋体" w:hAnsi="宋体" w:hint="eastAsia"/>
          <w:sz w:val="20"/>
          <w:szCs w:val="20"/>
        </w:rPr>
        <w:t>是由三角化之后的很多平面三角形组成的，或者有很多分段平滑曲面组成，因此不像球面具有解析解，并且同一曲面的不同参数化会导致</w:t>
      </w:r>
      <m:oMath>
        <m:d>
          <m:dPr>
            <m:ctrlPr>
              <w:rPr>
                <w:rFonts w:ascii="Cambria Math" w:eastAsia="宋体" w:hAnsi="Cambria Math"/>
                <w:i/>
                <w:sz w:val="20"/>
                <w:szCs w:val="20"/>
              </w:rPr>
            </m:ctrlPr>
          </m:dPr>
          <m:e>
            <m:r>
              <w:rPr>
                <w:rFonts w:ascii="Cambria Math" w:eastAsia="宋体" w:hAnsi="Cambria Math"/>
                <w:sz w:val="20"/>
                <w:szCs w:val="20"/>
              </w:rPr>
              <m:t>u,v</m:t>
            </m:r>
          </m:e>
        </m:d>
      </m:oMath>
      <w:r w:rsidR="00990D1C">
        <w:rPr>
          <w:rFonts w:ascii="宋体" w:eastAsia="宋体" w:hAnsi="宋体" w:hint="eastAsia"/>
          <w:sz w:val="20"/>
          <w:szCs w:val="20"/>
        </w:rPr>
        <w:t>的密度不一致，</w:t>
      </w:r>
      <w:r w:rsidR="000E0EC3">
        <w:rPr>
          <w:rFonts w:ascii="宋体" w:eastAsia="宋体" w:hAnsi="宋体" w:hint="eastAsia"/>
          <w:sz w:val="20"/>
          <w:szCs w:val="20"/>
        </w:rPr>
        <w:t>进而导致访问纹理时产生不均匀的</w:t>
      </w:r>
      <w:r w:rsidR="00CF3DC2">
        <w:rPr>
          <w:rFonts w:ascii="宋体" w:eastAsia="宋体" w:hAnsi="宋体" w:hint="eastAsia"/>
          <w:sz w:val="20"/>
          <w:szCs w:val="20"/>
        </w:rPr>
        <w:t>纹理值分布。</w:t>
      </w:r>
      <w:r w:rsidR="00990D1C">
        <w:rPr>
          <w:rFonts w:ascii="宋体" w:eastAsia="宋体" w:hAnsi="宋体" w:hint="eastAsia"/>
          <w:sz w:val="20"/>
          <w:szCs w:val="20"/>
        </w:rPr>
        <w:t>所以网格参数化是一个很复杂的过程，有关更详细的资料请参考[</w:t>
      </w:r>
      <w:r w:rsidR="00990D1C">
        <w:rPr>
          <w:rFonts w:ascii="宋体" w:eastAsia="宋体" w:hAnsi="宋体"/>
          <w:sz w:val="20"/>
          <w:szCs w:val="20"/>
        </w:rPr>
        <w:t>1]</w:t>
      </w:r>
      <w:r w:rsidR="00C07972">
        <w:rPr>
          <w:rFonts w:ascii="宋体" w:eastAsia="宋体" w:hAnsi="宋体" w:hint="eastAsia"/>
          <w:sz w:val="20"/>
          <w:szCs w:val="20"/>
        </w:rPr>
        <w:t>。</w:t>
      </w:r>
    </w:p>
    <w:p w14:paraId="715B930A" w14:textId="6124CFE8" w:rsidR="000E0EC3" w:rsidRDefault="000E0EC3">
      <w:pPr>
        <w:rPr>
          <w:rFonts w:ascii="宋体" w:eastAsia="宋体" w:hAnsi="宋体"/>
          <w:sz w:val="20"/>
          <w:szCs w:val="20"/>
        </w:rPr>
      </w:pPr>
    </w:p>
    <w:p w14:paraId="5C48D910" w14:textId="3D3A1CBB" w:rsidR="000E0EC3" w:rsidRDefault="000E0EC3">
      <w:pPr>
        <w:rPr>
          <w:rFonts w:ascii="宋体" w:eastAsia="宋体" w:hAnsi="宋体"/>
          <w:sz w:val="20"/>
          <w:szCs w:val="20"/>
        </w:rPr>
      </w:pPr>
      <w:r w:rsidRPr="00FF0492">
        <w:rPr>
          <w:rFonts w:ascii="宋体" w:eastAsia="宋体" w:hAnsi="宋体" w:hint="eastAsia"/>
          <w:b/>
          <w:bCs/>
          <w:sz w:val="20"/>
          <w:szCs w:val="20"/>
        </w:rPr>
        <w:t>访问纹理</w:t>
      </w:r>
      <w:r>
        <w:rPr>
          <w:rFonts w:ascii="宋体" w:eastAsia="宋体" w:hAnsi="宋体" w:hint="eastAsia"/>
          <w:sz w:val="20"/>
          <w:szCs w:val="20"/>
        </w:rPr>
        <w:t>：通过网格参数化</w:t>
      </w:r>
      <w:r w:rsidR="00CF3DC2">
        <w:rPr>
          <w:rFonts w:ascii="宋体" w:eastAsia="宋体" w:hAnsi="宋体" w:hint="eastAsia"/>
          <w:sz w:val="20"/>
          <w:szCs w:val="20"/>
        </w:rPr>
        <w:t>获得纹理坐标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CF3DC2">
        <w:rPr>
          <w:rFonts w:ascii="宋体" w:eastAsia="宋体" w:hAnsi="宋体" w:hint="eastAsia"/>
          <w:sz w:val="20"/>
          <w:szCs w:val="20"/>
        </w:rPr>
        <w:t>，接下来就</w:t>
      </w:r>
      <w:r w:rsidR="0060586C">
        <w:rPr>
          <w:rFonts w:ascii="宋体" w:eastAsia="宋体" w:hAnsi="宋体" w:hint="eastAsia"/>
          <w:sz w:val="20"/>
          <w:szCs w:val="20"/>
        </w:rPr>
        <w:t>是</w:t>
      </w:r>
      <w:r w:rsidR="00CF3DC2">
        <w:rPr>
          <w:rFonts w:ascii="宋体" w:eastAsia="宋体" w:hAnsi="宋体" w:hint="eastAsia"/>
          <w:sz w:val="20"/>
          <w:szCs w:val="20"/>
        </w:rPr>
        <w:t>访问纹理</w:t>
      </w:r>
      <w:r w:rsidR="0060586C">
        <w:rPr>
          <w:rFonts w:ascii="宋体" w:eastAsia="宋体" w:hAnsi="宋体" w:hint="eastAsia"/>
          <w:sz w:val="20"/>
          <w:szCs w:val="20"/>
        </w:rPr>
        <w:t>。在R</w:t>
      </w:r>
      <w:r w:rsidR="0060586C">
        <w:rPr>
          <w:rFonts w:ascii="宋体" w:eastAsia="宋体" w:hAnsi="宋体"/>
          <w:sz w:val="20"/>
          <w:szCs w:val="20"/>
        </w:rPr>
        <w:t>TR4</w:t>
      </w:r>
      <w:r w:rsidR="0060586C">
        <w:rPr>
          <w:rFonts w:ascii="宋体" w:eastAsia="宋体" w:hAnsi="宋体" w:hint="eastAsia"/>
          <w:sz w:val="20"/>
          <w:szCs w:val="20"/>
        </w:rPr>
        <w:t>第6</w:t>
      </w:r>
      <w:r w:rsidR="0060586C">
        <w:rPr>
          <w:rFonts w:ascii="宋体" w:eastAsia="宋体" w:hAnsi="宋体"/>
          <w:sz w:val="20"/>
          <w:szCs w:val="20"/>
        </w:rPr>
        <w:t>.1.</w:t>
      </w:r>
      <w:r w:rsidR="00DF555C">
        <w:rPr>
          <w:rFonts w:ascii="宋体" w:eastAsia="宋体" w:hAnsi="宋体"/>
          <w:sz w:val="20"/>
          <w:szCs w:val="20"/>
        </w:rPr>
        <w:t>2</w:t>
      </w:r>
      <w:r w:rsidR="0060586C">
        <w:rPr>
          <w:rFonts w:ascii="宋体" w:eastAsia="宋体" w:hAnsi="宋体" w:hint="eastAsia"/>
          <w:sz w:val="20"/>
          <w:szCs w:val="20"/>
        </w:rPr>
        <w:t>节中，这被称为</w:t>
      </w:r>
      <w:r w:rsidR="0060586C" w:rsidRPr="0060586C">
        <w:rPr>
          <w:rFonts w:ascii="宋体" w:eastAsia="宋体" w:hAnsi="宋体"/>
          <w:sz w:val="20"/>
          <w:szCs w:val="20"/>
        </w:rPr>
        <w:t>Corresponder</w:t>
      </w:r>
      <w:r w:rsidR="0060586C">
        <w:rPr>
          <w:rFonts w:ascii="宋体" w:eastAsia="宋体" w:hAnsi="宋体" w:hint="eastAsia"/>
          <w:sz w:val="20"/>
          <w:szCs w:val="20"/>
        </w:rPr>
        <w:t>函数。</w:t>
      </w:r>
      <w:r w:rsidR="00FF0492" w:rsidRPr="0060586C">
        <w:rPr>
          <w:rFonts w:ascii="宋体" w:eastAsia="宋体" w:hAnsi="宋体"/>
          <w:sz w:val="20"/>
          <w:szCs w:val="20"/>
        </w:rPr>
        <w:t>Corresponder</w:t>
      </w:r>
      <w:r w:rsidR="00FF0492">
        <w:rPr>
          <w:rFonts w:ascii="宋体" w:eastAsia="宋体" w:hAnsi="宋体" w:hint="eastAsia"/>
          <w:sz w:val="20"/>
          <w:szCs w:val="20"/>
        </w:rPr>
        <w:t>函数有两个作用：一是将纹理坐标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FF0492">
        <w:rPr>
          <w:rFonts w:ascii="宋体" w:eastAsia="宋体" w:hAnsi="宋体" w:hint="eastAsia"/>
          <w:sz w:val="20"/>
          <w:szCs w:val="20"/>
        </w:rPr>
        <w:t>转换到纹理位置坐标</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FF0492">
        <w:rPr>
          <w:rFonts w:ascii="宋体" w:eastAsia="宋体" w:hAnsi="宋体" w:hint="eastAsia"/>
          <w:sz w:val="20"/>
          <w:szCs w:val="20"/>
        </w:rPr>
        <w:t>。继续用上面的示例举例，通过球面到纹理空间的映射，得到的</w:t>
      </w:r>
      <m:oMath>
        <m:r>
          <w:rPr>
            <w:rFonts w:ascii="Cambria Math" w:eastAsia="宋体" w:hAnsi="Cambria Math"/>
            <w:sz w:val="20"/>
            <w:szCs w:val="20"/>
          </w:rPr>
          <m:t>u=</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r>
                  <w:rPr>
                    <w:rFonts w:ascii="Cambria Math" w:eastAsia="宋体" w:hAnsi="Cambria Math"/>
                    <w:sz w:val="20"/>
                    <w:szCs w:val="20"/>
                  </w:rPr>
                  <m:t>z</m:t>
                </m:r>
              </m:e>
            </m:d>
          </m:e>
        </m:func>
        <m:r>
          <w:rPr>
            <w:rFonts w:ascii="Cambria Math" w:eastAsia="宋体" w:hAnsi="Cambria Math"/>
            <w:sz w:val="20"/>
            <w:szCs w:val="20"/>
          </w:rPr>
          <m:t>,v=</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x</m:t>
                    </m:r>
                  </m:den>
                </m:f>
              </m:e>
            </m:d>
          </m:e>
        </m:func>
      </m:oMath>
      <w:r w:rsidR="00FF0492">
        <w:rPr>
          <w:rFonts w:ascii="宋体" w:eastAsia="宋体" w:hAnsi="宋体" w:hint="eastAsia"/>
          <w:sz w:val="20"/>
          <w:szCs w:val="20"/>
        </w:rPr>
        <w:t>的值域为</w:t>
      </w:r>
      <m:oMath>
        <m:d>
          <m:dPr>
            <m:ctrlPr>
              <w:rPr>
                <w:rFonts w:ascii="Cambria Math" w:eastAsia="宋体" w:hAnsi="Cambria Math"/>
                <w:i/>
                <w:sz w:val="20"/>
                <w:szCs w:val="20"/>
              </w:rPr>
            </m:ctrlPr>
          </m:dPr>
          <m:e>
            <m:r>
              <w:rPr>
                <w:rFonts w:ascii="Cambria Math" w:eastAsia="宋体" w:hAnsi="Cambria Math"/>
                <w:sz w:val="20"/>
                <w:szCs w:val="20"/>
              </w:rPr>
              <m:t>0,π</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0,2π</m:t>
            </m:r>
          </m:e>
        </m:d>
      </m:oMath>
      <w:r w:rsidR="00FF0492">
        <w:rPr>
          <w:rFonts w:ascii="宋体" w:eastAsia="宋体" w:hAnsi="宋体" w:hint="eastAsia"/>
          <w:sz w:val="20"/>
          <w:szCs w:val="20"/>
        </w:rPr>
        <w:t>,而纹理位置坐标</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FF0492">
        <w:rPr>
          <w:rFonts w:ascii="宋体" w:eastAsia="宋体" w:hAnsi="宋体" w:hint="eastAsia"/>
          <w:sz w:val="20"/>
          <w:szCs w:val="20"/>
        </w:rPr>
        <w:t>的取值范围是</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00275A75">
        <w:rPr>
          <w:rFonts w:ascii="宋体" w:eastAsia="宋体" w:hAnsi="宋体" w:hint="eastAsia"/>
          <w:sz w:val="20"/>
          <w:szCs w:val="20"/>
        </w:rPr>
        <w:t>，所以转换过程为</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π</m:t>
            </m:r>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2π</m:t>
            </m:r>
          </m:den>
        </m:f>
      </m:oMath>
      <w:r w:rsidR="00275A75">
        <w:rPr>
          <w:rFonts w:ascii="宋体" w:eastAsia="宋体" w:hAnsi="宋体" w:hint="eastAsia"/>
          <w:sz w:val="20"/>
          <w:szCs w:val="20"/>
        </w:rPr>
        <w:t>；二是根据“W</w:t>
      </w:r>
      <w:r w:rsidR="00275A75">
        <w:rPr>
          <w:rFonts w:ascii="宋体" w:eastAsia="宋体" w:hAnsi="宋体"/>
          <w:sz w:val="20"/>
          <w:szCs w:val="20"/>
        </w:rPr>
        <w:t>rapping</w:t>
      </w:r>
      <w:r w:rsidR="00275A75">
        <w:rPr>
          <w:rFonts w:ascii="宋体" w:eastAsia="宋体" w:hAnsi="宋体" w:hint="eastAsia"/>
          <w:sz w:val="20"/>
          <w:szCs w:val="20"/>
        </w:rPr>
        <w:t>模式”将超出有效范围的</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275A75">
        <w:rPr>
          <w:rFonts w:ascii="宋体" w:eastAsia="宋体" w:hAnsi="宋体" w:hint="eastAsia"/>
          <w:sz w:val="20"/>
          <w:szCs w:val="20"/>
        </w:rPr>
        <w:t>进行约束，</w:t>
      </w:r>
      <w:r w:rsidR="00AA26FD">
        <w:rPr>
          <w:rFonts w:ascii="宋体" w:eastAsia="宋体" w:hAnsi="宋体" w:hint="eastAsia"/>
          <w:sz w:val="20"/>
          <w:szCs w:val="20"/>
        </w:rPr>
        <w:t>现有的图形硬件都支持以下几种模式：</w:t>
      </w:r>
    </w:p>
    <w:p w14:paraId="46DF215A" w14:textId="77777777" w:rsidR="0036377F" w:rsidRPr="000E0AED" w:rsidRDefault="0036377F" w:rsidP="0036377F">
      <w:pPr>
        <w:pStyle w:val="a8"/>
        <w:numPr>
          <w:ilvl w:val="0"/>
          <w:numId w:val="1"/>
        </w:numPr>
        <w:ind w:firstLineChars="0"/>
        <w:rPr>
          <w:rFonts w:ascii="宋体" w:eastAsia="宋体" w:hAnsi="宋体"/>
          <w:sz w:val="20"/>
          <w:szCs w:val="20"/>
        </w:rPr>
      </w:pPr>
      <w:r w:rsidRPr="007844EA">
        <w:rPr>
          <w:rFonts w:ascii="宋体" w:eastAsia="宋体" w:hAnsi="宋体"/>
          <w:b/>
          <w:bCs/>
          <w:sz w:val="20"/>
          <w:szCs w:val="20"/>
        </w:rPr>
        <w:t>wrap</w:t>
      </w:r>
      <w:r>
        <w:rPr>
          <w:rFonts w:ascii="宋体" w:eastAsia="宋体" w:hAnsi="宋体" w:hint="eastAsia"/>
          <w:sz w:val="20"/>
          <w:szCs w:val="20"/>
        </w:rPr>
        <w:t>(</w:t>
      </w:r>
      <w:r w:rsidRPr="000E0AED">
        <w:rPr>
          <w:rFonts w:ascii="宋体" w:eastAsia="宋体" w:hAnsi="宋体"/>
          <w:sz w:val="20"/>
          <w:szCs w:val="20"/>
        </w:rPr>
        <w:t>DirectX</w:t>
      </w:r>
      <w:r>
        <w:rPr>
          <w:rFonts w:ascii="宋体" w:eastAsia="宋体" w:hAnsi="宋体" w:hint="eastAsia"/>
          <w:sz w:val="20"/>
          <w:szCs w:val="20"/>
        </w:rPr>
        <w:t>),</w:t>
      </w:r>
      <w:r w:rsidRPr="007844EA">
        <w:rPr>
          <w:rFonts w:ascii="宋体" w:eastAsia="宋体" w:hAnsi="宋体"/>
          <w:b/>
          <w:bCs/>
          <w:sz w:val="20"/>
          <w:szCs w:val="20"/>
        </w:rPr>
        <w:t>repeat</w:t>
      </w:r>
      <w:r>
        <w:rPr>
          <w:rFonts w:ascii="宋体" w:eastAsia="宋体" w:hAnsi="宋体" w:hint="eastAsia"/>
          <w:sz w:val="20"/>
          <w:szCs w:val="20"/>
        </w:rPr>
        <w:t>(</w:t>
      </w:r>
      <w:r w:rsidRPr="000E0AED">
        <w:rPr>
          <w:rFonts w:ascii="宋体" w:eastAsia="宋体" w:hAnsi="宋体"/>
          <w:sz w:val="20"/>
          <w:szCs w:val="20"/>
        </w:rPr>
        <w:t>OpenGL</w:t>
      </w:r>
      <w:r>
        <w:rPr>
          <w:rFonts w:ascii="宋体" w:eastAsia="宋体" w:hAnsi="宋体" w:hint="eastAsia"/>
          <w:sz w:val="20"/>
          <w:szCs w:val="20"/>
        </w:rPr>
        <w:t>)</w:t>
      </w:r>
      <w:r w:rsidRPr="000E0AED">
        <w:rPr>
          <w:rFonts w:ascii="宋体" w:eastAsia="宋体" w:hAnsi="宋体"/>
          <w:sz w:val="20"/>
          <w:szCs w:val="20"/>
        </w:rPr>
        <w:t>或</w:t>
      </w:r>
      <w:r>
        <w:rPr>
          <w:rFonts w:ascii="宋体" w:eastAsia="宋体" w:hAnsi="宋体" w:hint="eastAsia"/>
          <w:sz w:val="20"/>
          <w:szCs w:val="20"/>
        </w:rPr>
        <w:t>t</w:t>
      </w:r>
      <w:r>
        <w:rPr>
          <w:rFonts w:ascii="宋体" w:eastAsia="宋体" w:hAnsi="宋体"/>
          <w:sz w:val="20"/>
          <w:szCs w:val="20"/>
        </w:rPr>
        <w:t>ile</w:t>
      </w:r>
      <w:r w:rsidRPr="000E0AED">
        <w:rPr>
          <w:rFonts w:ascii="宋体" w:eastAsia="宋体" w:hAnsi="宋体"/>
          <w:sz w:val="20"/>
          <w:szCs w:val="20"/>
        </w:rPr>
        <w:t>-图像在整个表面上重复</w:t>
      </w:r>
      <w:r>
        <w:rPr>
          <w:rFonts w:ascii="宋体" w:eastAsia="宋体" w:hAnsi="宋体" w:hint="eastAsia"/>
          <w:sz w:val="20"/>
          <w:szCs w:val="20"/>
        </w:rPr>
        <w:t>.</w:t>
      </w:r>
      <w:r w:rsidRPr="000E0AED">
        <w:rPr>
          <w:rFonts w:ascii="宋体" w:eastAsia="宋体" w:hAnsi="宋体"/>
          <w:sz w:val="20"/>
          <w:szCs w:val="20"/>
        </w:rPr>
        <w:t>在算法上</w:t>
      </w:r>
      <w:r>
        <w:rPr>
          <w:rFonts w:ascii="宋体" w:eastAsia="宋体" w:hAnsi="宋体" w:hint="eastAsia"/>
          <w:sz w:val="20"/>
          <w:szCs w:val="20"/>
        </w:rPr>
        <w:t>,</w:t>
      </w:r>
      <w:r w:rsidRPr="000E0AED">
        <w:rPr>
          <w:rFonts w:ascii="宋体" w:eastAsia="宋体" w:hAnsi="宋体"/>
          <w:sz w:val="20"/>
          <w:szCs w:val="20"/>
        </w:rPr>
        <w:t>纹理坐标的整数部分被删除</w:t>
      </w:r>
      <w:r>
        <w:rPr>
          <w:rFonts w:ascii="宋体" w:eastAsia="宋体" w:hAnsi="宋体" w:hint="eastAsia"/>
          <w:sz w:val="20"/>
          <w:szCs w:val="20"/>
        </w:rPr>
        <w:t>.</w:t>
      </w:r>
      <w:r w:rsidRPr="000E0AED">
        <w:rPr>
          <w:rFonts w:ascii="宋体" w:eastAsia="宋体" w:hAnsi="宋体"/>
          <w:sz w:val="20"/>
          <w:szCs w:val="20"/>
        </w:rPr>
        <w:t>此功能对于使材料的图像重复覆盖表面很有用</w:t>
      </w:r>
      <w:r>
        <w:rPr>
          <w:rFonts w:ascii="宋体" w:eastAsia="宋体" w:hAnsi="宋体" w:hint="eastAsia"/>
          <w:sz w:val="20"/>
          <w:szCs w:val="20"/>
        </w:rPr>
        <w:t>,</w:t>
      </w:r>
      <w:r w:rsidRPr="000E0AED">
        <w:rPr>
          <w:rFonts w:ascii="宋体" w:eastAsia="宋体" w:hAnsi="宋体"/>
          <w:sz w:val="20"/>
          <w:szCs w:val="20"/>
        </w:rPr>
        <w:t>通常是默认设置</w:t>
      </w:r>
      <w:r w:rsidRPr="000E0AED">
        <w:rPr>
          <w:rFonts w:ascii="宋体" w:eastAsia="宋体" w:hAnsi="宋体" w:hint="eastAsia"/>
          <w:sz w:val="20"/>
          <w:szCs w:val="20"/>
        </w:rPr>
        <w:t>.</w:t>
      </w:r>
    </w:p>
    <w:p w14:paraId="790F4598" w14:textId="77777777" w:rsidR="0036377F" w:rsidRPr="000E0AED" w:rsidRDefault="0036377F" w:rsidP="0036377F">
      <w:pPr>
        <w:pStyle w:val="a8"/>
        <w:numPr>
          <w:ilvl w:val="0"/>
          <w:numId w:val="1"/>
        </w:numPr>
        <w:ind w:firstLineChars="0"/>
        <w:rPr>
          <w:rFonts w:ascii="宋体" w:eastAsia="宋体" w:hAnsi="宋体"/>
          <w:sz w:val="20"/>
          <w:szCs w:val="20"/>
        </w:rPr>
      </w:pPr>
      <w:r w:rsidRPr="007844EA">
        <w:rPr>
          <w:rFonts w:ascii="宋体" w:eastAsia="宋体" w:hAnsi="宋体" w:hint="eastAsia"/>
          <w:b/>
          <w:bCs/>
          <w:sz w:val="20"/>
          <w:szCs w:val="20"/>
        </w:rPr>
        <w:t>m</w:t>
      </w:r>
      <w:r w:rsidRPr="007844EA">
        <w:rPr>
          <w:rFonts w:ascii="宋体" w:eastAsia="宋体" w:hAnsi="宋体"/>
          <w:b/>
          <w:bCs/>
          <w:sz w:val="20"/>
          <w:szCs w:val="20"/>
        </w:rPr>
        <w:t>irror</w:t>
      </w:r>
      <w:r w:rsidRPr="000E0AED">
        <w:rPr>
          <w:rFonts w:ascii="宋体" w:eastAsia="宋体" w:hAnsi="宋体"/>
          <w:sz w:val="20"/>
          <w:szCs w:val="20"/>
        </w:rPr>
        <w:t>-图像在整个表面上重复</w:t>
      </w:r>
      <w:r>
        <w:rPr>
          <w:rFonts w:ascii="宋体" w:eastAsia="宋体" w:hAnsi="宋体" w:hint="eastAsia"/>
          <w:sz w:val="20"/>
          <w:szCs w:val="20"/>
        </w:rPr>
        <w:t>,</w:t>
      </w:r>
      <w:r w:rsidRPr="000E0AED">
        <w:rPr>
          <w:rFonts w:ascii="宋体" w:eastAsia="宋体" w:hAnsi="宋体"/>
          <w:sz w:val="20"/>
          <w:szCs w:val="20"/>
        </w:rPr>
        <w:t>但在其他每个重复上都被镜像</w:t>
      </w:r>
      <w:r>
        <w:rPr>
          <w:rFonts w:ascii="宋体" w:eastAsia="宋体" w:hAnsi="宋体" w:hint="eastAsia"/>
          <w:sz w:val="20"/>
          <w:szCs w:val="20"/>
        </w:rPr>
        <w:t>(</w:t>
      </w:r>
      <w:r w:rsidRPr="000E0AED">
        <w:rPr>
          <w:rFonts w:ascii="宋体" w:eastAsia="宋体" w:hAnsi="宋体"/>
          <w:sz w:val="20"/>
          <w:szCs w:val="20"/>
        </w:rPr>
        <w:t>翻转</w:t>
      </w:r>
      <w:r>
        <w:rPr>
          <w:rFonts w:ascii="宋体" w:eastAsia="宋体" w:hAnsi="宋体" w:hint="eastAsia"/>
          <w:sz w:val="20"/>
          <w:szCs w:val="20"/>
        </w:rPr>
        <w:t>).</w:t>
      </w:r>
      <w:r w:rsidRPr="000E0AED">
        <w:rPr>
          <w:rFonts w:ascii="宋体" w:eastAsia="宋体" w:hAnsi="宋体"/>
          <w:sz w:val="20"/>
          <w:szCs w:val="20"/>
        </w:rPr>
        <w:t>例如</w:t>
      </w:r>
      <w:r>
        <w:rPr>
          <w:rFonts w:ascii="宋体" w:eastAsia="宋体" w:hAnsi="宋体" w:hint="eastAsia"/>
          <w:sz w:val="20"/>
          <w:szCs w:val="20"/>
        </w:rPr>
        <w:t>,</w:t>
      </w:r>
      <w:r w:rsidRPr="000E0AED">
        <w:rPr>
          <w:rFonts w:ascii="宋体" w:eastAsia="宋体" w:hAnsi="宋体"/>
          <w:sz w:val="20"/>
          <w:szCs w:val="20"/>
        </w:rPr>
        <w:t>图像看起来通常从0到1</w:t>
      </w:r>
      <w:r>
        <w:rPr>
          <w:rFonts w:ascii="宋体" w:eastAsia="宋体" w:hAnsi="宋体" w:hint="eastAsia"/>
          <w:sz w:val="20"/>
          <w:szCs w:val="20"/>
        </w:rPr>
        <w:t>,</w:t>
      </w:r>
      <w:r w:rsidRPr="000E0AED">
        <w:rPr>
          <w:rFonts w:ascii="宋体" w:eastAsia="宋体" w:hAnsi="宋体"/>
          <w:sz w:val="20"/>
          <w:szCs w:val="20"/>
        </w:rPr>
        <w:t>然后在1和2之间反转</w:t>
      </w:r>
      <w:r>
        <w:rPr>
          <w:rFonts w:ascii="宋体" w:eastAsia="宋体" w:hAnsi="宋体" w:hint="eastAsia"/>
          <w:sz w:val="20"/>
          <w:szCs w:val="20"/>
        </w:rPr>
        <w:t>,</w:t>
      </w:r>
      <w:r w:rsidRPr="000E0AED">
        <w:rPr>
          <w:rFonts w:ascii="宋体" w:eastAsia="宋体" w:hAnsi="宋体"/>
          <w:sz w:val="20"/>
          <w:szCs w:val="20"/>
        </w:rPr>
        <w:t>然后在2和3之间正常</w:t>
      </w:r>
      <w:r>
        <w:rPr>
          <w:rFonts w:ascii="宋体" w:eastAsia="宋体" w:hAnsi="宋体" w:hint="eastAsia"/>
          <w:sz w:val="20"/>
          <w:szCs w:val="20"/>
        </w:rPr>
        <w:t>,</w:t>
      </w:r>
      <w:r w:rsidRPr="000E0AED">
        <w:rPr>
          <w:rFonts w:ascii="宋体" w:eastAsia="宋体" w:hAnsi="宋体"/>
          <w:sz w:val="20"/>
          <w:szCs w:val="20"/>
        </w:rPr>
        <w:t>然后反转</w:t>
      </w:r>
      <w:r>
        <w:rPr>
          <w:rFonts w:ascii="宋体" w:eastAsia="宋体" w:hAnsi="宋体" w:hint="eastAsia"/>
          <w:sz w:val="20"/>
          <w:szCs w:val="20"/>
        </w:rPr>
        <w:t>,</w:t>
      </w:r>
      <w:r w:rsidRPr="000E0AED">
        <w:rPr>
          <w:rFonts w:ascii="宋体" w:eastAsia="宋体" w:hAnsi="宋体"/>
          <w:sz w:val="20"/>
          <w:szCs w:val="20"/>
        </w:rPr>
        <w:t>依此类推</w:t>
      </w:r>
      <w:r>
        <w:rPr>
          <w:rFonts w:ascii="宋体" w:eastAsia="宋体" w:hAnsi="宋体" w:hint="eastAsia"/>
          <w:sz w:val="20"/>
          <w:szCs w:val="20"/>
        </w:rPr>
        <w:t>.</w:t>
      </w:r>
      <w:r w:rsidRPr="000E0AED">
        <w:rPr>
          <w:rFonts w:ascii="宋体" w:eastAsia="宋体" w:hAnsi="宋体"/>
          <w:sz w:val="20"/>
          <w:szCs w:val="20"/>
        </w:rPr>
        <w:t>这提供了沿纹理边缘的连续性</w:t>
      </w:r>
      <w:r w:rsidRPr="000E0AED">
        <w:rPr>
          <w:rFonts w:ascii="宋体" w:eastAsia="宋体" w:hAnsi="宋体" w:hint="eastAsia"/>
          <w:sz w:val="20"/>
          <w:szCs w:val="20"/>
        </w:rPr>
        <w:t>.</w:t>
      </w:r>
    </w:p>
    <w:p w14:paraId="59EDD87F" w14:textId="77777777" w:rsidR="0036377F" w:rsidRPr="000E0AED" w:rsidRDefault="0036377F" w:rsidP="0036377F">
      <w:pPr>
        <w:pStyle w:val="a8"/>
        <w:numPr>
          <w:ilvl w:val="0"/>
          <w:numId w:val="1"/>
        </w:numPr>
        <w:ind w:firstLineChars="0"/>
        <w:rPr>
          <w:rFonts w:ascii="宋体" w:eastAsia="宋体" w:hAnsi="宋体"/>
          <w:sz w:val="20"/>
          <w:szCs w:val="20"/>
        </w:rPr>
      </w:pPr>
      <w:r w:rsidRPr="00197631">
        <w:rPr>
          <w:rFonts w:ascii="宋体" w:eastAsia="宋体" w:hAnsi="宋体"/>
          <w:b/>
          <w:bCs/>
          <w:sz w:val="20"/>
          <w:szCs w:val="20"/>
        </w:rPr>
        <w:t>clamp</w:t>
      </w:r>
      <w:r>
        <w:rPr>
          <w:rFonts w:ascii="宋体" w:eastAsia="宋体" w:hAnsi="宋体" w:hint="eastAsia"/>
          <w:sz w:val="20"/>
          <w:szCs w:val="20"/>
        </w:rPr>
        <w:t>(</w:t>
      </w:r>
      <w:r w:rsidRPr="000E0AED">
        <w:rPr>
          <w:rFonts w:ascii="宋体" w:eastAsia="宋体" w:hAnsi="宋体"/>
          <w:sz w:val="20"/>
          <w:szCs w:val="20"/>
        </w:rPr>
        <w:t>DirectX</w:t>
      </w:r>
      <w:r>
        <w:rPr>
          <w:rFonts w:ascii="宋体" w:eastAsia="宋体" w:hAnsi="宋体" w:hint="eastAsia"/>
          <w:sz w:val="20"/>
          <w:szCs w:val="20"/>
        </w:rPr>
        <w:t>)</w:t>
      </w:r>
      <w:r w:rsidRPr="000E0AED">
        <w:rPr>
          <w:rFonts w:ascii="宋体" w:eastAsia="宋体" w:hAnsi="宋体"/>
          <w:sz w:val="20"/>
          <w:szCs w:val="20"/>
        </w:rPr>
        <w:t>或</w:t>
      </w:r>
      <w:r w:rsidRPr="00197631">
        <w:rPr>
          <w:rFonts w:ascii="宋体" w:eastAsia="宋体" w:hAnsi="宋体" w:hint="eastAsia"/>
          <w:b/>
          <w:bCs/>
          <w:sz w:val="20"/>
          <w:szCs w:val="20"/>
        </w:rPr>
        <w:t>c</w:t>
      </w:r>
      <w:r w:rsidRPr="00197631">
        <w:rPr>
          <w:rFonts w:ascii="宋体" w:eastAsia="宋体" w:hAnsi="宋体"/>
          <w:b/>
          <w:bCs/>
          <w:sz w:val="20"/>
          <w:szCs w:val="20"/>
        </w:rPr>
        <w:t>lamp to edge</w:t>
      </w:r>
      <w:r>
        <w:rPr>
          <w:rFonts w:ascii="宋体" w:eastAsia="宋体" w:hAnsi="宋体" w:hint="eastAsia"/>
          <w:sz w:val="20"/>
          <w:szCs w:val="20"/>
        </w:rPr>
        <w:t>(</w:t>
      </w:r>
      <w:r w:rsidRPr="000E0AED">
        <w:rPr>
          <w:rFonts w:ascii="宋体" w:eastAsia="宋体" w:hAnsi="宋体"/>
          <w:sz w:val="20"/>
          <w:szCs w:val="20"/>
        </w:rPr>
        <w:t>OpenGL</w:t>
      </w:r>
      <w:r>
        <w:rPr>
          <w:rFonts w:ascii="宋体" w:eastAsia="宋体" w:hAnsi="宋体" w:hint="eastAsia"/>
          <w:sz w:val="20"/>
          <w:szCs w:val="20"/>
        </w:rPr>
        <w:t>)</w:t>
      </w:r>
      <w:r w:rsidRPr="000E0AED">
        <w:rPr>
          <w:rFonts w:ascii="宋体" w:eastAsia="宋体" w:hAnsi="宋体"/>
          <w:sz w:val="20"/>
          <w:szCs w:val="20"/>
        </w:rPr>
        <w:t>-超出[0</w:t>
      </w:r>
      <w:r>
        <w:rPr>
          <w:rFonts w:ascii="宋体" w:eastAsia="宋体" w:hAnsi="宋体" w:hint="eastAsia"/>
          <w:sz w:val="20"/>
          <w:szCs w:val="20"/>
        </w:rPr>
        <w:t>,</w:t>
      </w:r>
      <w:r w:rsidRPr="000E0AED">
        <w:rPr>
          <w:rFonts w:ascii="宋体" w:eastAsia="宋体" w:hAnsi="宋体"/>
          <w:sz w:val="20"/>
          <w:szCs w:val="20"/>
        </w:rPr>
        <w:t>1]范围的值将被钳制到该范围</w:t>
      </w:r>
      <w:r>
        <w:rPr>
          <w:rFonts w:ascii="宋体" w:eastAsia="宋体" w:hAnsi="宋体" w:hint="eastAsia"/>
          <w:sz w:val="20"/>
          <w:szCs w:val="20"/>
        </w:rPr>
        <w:t>.</w:t>
      </w:r>
      <w:r w:rsidRPr="000E0AED">
        <w:rPr>
          <w:rFonts w:ascii="宋体" w:eastAsia="宋体" w:hAnsi="宋体"/>
          <w:sz w:val="20"/>
          <w:szCs w:val="20"/>
        </w:rPr>
        <w:t>这导致图像纹理的边缘重复</w:t>
      </w:r>
      <w:r>
        <w:rPr>
          <w:rFonts w:ascii="宋体" w:eastAsia="宋体" w:hAnsi="宋体" w:hint="eastAsia"/>
          <w:sz w:val="20"/>
          <w:szCs w:val="20"/>
        </w:rPr>
        <w:t>.</w:t>
      </w:r>
      <w:r w:rsidRPr="000E0AED">
        <w:rPr>
          <w:rFonts w:ascii="宋体" w:eastAsia="宋体" w:hAnsi="宋体"/>
          <w:sz w:val="20"/>
          <w:szCs w:val="20"/>
        </w:rPr>
        <w:t>此功能对于避免在纹理的边缘附近发生双线性插值时避免意外从纹理的相对边缘进行采样[885]很有用</w:t>
      </w:r>
      <w:r w:rsidRPr="000E0AED">
        <w:rPr>
          <w:rFonts w:ascii="宋体" w:eastAsia="宋体" w:hAnsi="宋体" w:hint="eastAsia"/>
          <w:sz w:val="20"/>
          <w:szCs w:val="20"/>
        </w:rPr>
        <w:t>.</w:t>
      </w:r>
    </w:p>
    <w:p w14:paraId="149758C8" w14:textId="77777777" w:rsidR="0036377F" w:rsidRPr="000E0AED" w:rsidRDefault="0036377F" w:rsidP="0036377F">
      <w:pPr>
        <w:pStyle w:val="a8"/>
        <w:numPr>
          <w:ilvl w:val="0"/>
          <w:numId w:val="1"/>
        </w:numPr>
        <w:ind w:firstLineChars="0"/>
        <w:rPr>
          <w:rFonts w:ascii="宋体" w:eastAsia="宋体" w:hAnsi="宋体"/>
          <w:sz w:val="20"/>
          <w:szCs w:val="20"/>
        </w:rPr>
      </w:pPr>
      <w:r w:rsidRPr="00197631">
        <w:rPr>
          <w:rFonts w:ascii="宋体" w:eastAsia="宋体" w:hAnsi="宋体"/>
          <w:b/>
          <w:bCs/>
          <w:sz w:val="20"/>
          <w:szCs w:val="20"/>
        </w:rPr>
        <w:t>border</w:t>
      </w:r>
      <w:r>
        <w:rPr>
          <w:rFonts w:ascii="宋体" w:eastAsia="宋体" w:hAnsi="宋体" w:hint="eastAsia"/>
          <w:sz w:val="20"/>
          <w:szCs w:val="20"/>
        </w:rPr>
        <w:t>(</w:t>
      </w:r>
      <w:r w:rsidRPr="000E0AED">
        <w:rPr>
          <w:rFonts w:ascii="宋体" w:eastAsia="宋体" w:hAnsi="宋体"/>
          <w:sz w:val="20"/>
          <w:szCs w:val="20"/>
        </w:rPr>
        <w:t>DirectX</w:t>
      </w:r>
      <w:r>
        <w:rPr>
          <w:rFonts w:ascii="宋体" w:eastAsia="宋体" w:hAnsi="宋体" w:hint="eastAsia"/>
          <w:sz w:val="20"/>
          <w:szCs w:val="20"/>
        </w:rPr>
        <w:t>)</w:t>
      </w:r>
      <w:r w:rsidRPr="000E0AED">
        <w:rPr>
          <w:rFonts w:ascii="宋体" w:eastAsia="宋体" w:hAnsi="宋体"/>
          <w:sz w:val="20"/>
          <w:szCs w:val="20"/>
        </w:rPr>
        <w:t>或</w:t>
      </w:r>
      <w:r w:rsidRPr="00197631">
        <w:rPr>
          <w:rFonts w:ascii="宋体" w:eastAsia="宋体" w:hAnsi="宋体" w:hint="eastAsia"/>
          <w:b/>
          <w:bCs/>
          <w:sz w:val="20"/>
          <w:szCs w:val="20"/>
        </w:rPr>
        <w:t>c</w:t>
      </w:r>
      <w:r w:rsidRPr="00197631">
        <w:rPr>
          <w:rFonts w:ascii="宋体" w:eastAsia="宋体" w:hAnsi="宋体"/>
          <w:b/>
          <w:bCs/>
          <w:sz w:val="20"/>
          <w:szCs w:val="20"/>
        </w:rPr>
        <w:t>lamp to border</w:t>
      </w:r>
      <w:r>
        <w:rPr>
          <w:rFonts w:ascii="宋体" w:eastAsia="宋体" w:hAnsi="宋体"/>
          <w:sz w:val="20"/>
          <w:szCs w:val="20"/>
        </w:rPr>
        <w:t>(</w:t>
      </w:r>
      <w:r w:rsidRPr="000E0AED">
        <w:rPr>
          <w:rFonts w:ascii="宋体" w:eastAsia="宋体" w:hAnsi="宋体"/>
          <w:sz w:val="20"/>
          <w:szCs w:val="20"/>
        </w:rPr>
        <w:t>OpenGL</w:t>
      </w:r>
      <w:r>
        <w:rPr>
          <w:rFonts w:ascii="宋体" w:eastAsia="宋体" w:hAnsi="宋体"/>
          <w:sz w:val="20"/>
          <w:szCs w:val="20"/>
        </w:rPr>
        <w:t>)</w:t>
      </w:r>
      <w:r w:rsidRPr="000E0AED">
        <w:rPr>
          <w:rFonts w:ascii="宋体" w:eastAsia="宋体" w:hAnsi="宋体"/>
          <w:sz w:val="20"/>
          <w:szCs w:val="20"/>
        </w:rPr>
        <w:t>-[0</w:t>
      </w:r>
      <w:r>
        <w:rPr>
          <w:rFonts w:ascii="宋体" w:eastAsia="宋体" w:hAnsi="宋体"/>
          <w:sz w:val="20"/>
          <w:szCs w:val="20"/>
        </w:rPr>
        <w:t>,</w:t>
      </w:r>
      <w:r w:rsidRPr="000E0AED">
        <w:rPr>
          <w:rFonts w:ascii="宋体" w:eastAsia="宋体" w:hAnsi="宋体"/>
          <w:sz w:val="20"/>
          <w:szCs w:val="20"/>
        </w:rPr>
        <w:t>1]外部的纹理坐标使用单独定义的边框颜色进行渲染</w:t>
      </w:r>
      <w:r>
        <w:rPr>
          <w:rFonts w:ascii="宋体" w:eastAsia="宋体" w:hAnsi="宋体" w:hint="eastAsia"/>
          <w:sz w:val="20"/>
          <w:szCs w:val="20"/>
        </w:rPr>
        <w:t>.</w:t>
      </w:r>
      <w:r w:rsidRPr="000E0AED">
        <w:rPr>
          <w:rFonts w:ascii="宋体" w:eastAsia="宋体" w:hAnsi="宋体"/>
          <w:sz w:val="20"/>
          <w:szCs w:val="20"/>
        </w:rPr>
        <w:t>例如</w:t>
      </w:r>
      <w:r>
        <w:rPr>
          <w:rFonts w:ascii="宋体" w:eastAsia="宋体" w:hAnsi="宋体" w:hint="eastAsia"/>
          <w:sz w:val="20"/>
          <w:szCs w:val="20"/>
        </w:rPr>
        <w:t>,</w:t>
      </w:r>
      <w:r w:rsidRPr="000E0AED">
        <w:rPr>
          <w:rFonts w:ascii="宋体" w:eastAsia="宋体" w:hAnsi="宋体"/>
          <w:sz w:val="20"/>
          <w:szCs w:val="20"/>
        </w:rPr>
        <w:t>由于纹理的边缘将与边框颜色平滑融合</w:t>
      </w:r>
      <w:r>
        <w:rPr>
          <w:rFonts w:ascii="宋体" w:eastAsia="宋体" w:hAnsi="宋体" w:hint="eastAsia"/>
          <w:sz w:val="20"/>
          <w:szCs w:val="20"/>
        </w:rPr>
        <w:t>,</w:t>
      </w:r>
      <w:r w:rsidRPr="000E0AED">
        <w:rPr>
          <w:rFonts w:ascii="宋体" w:eastAsia="宋体" w:hAnsi="宋体"/>
          <w:sz w:val="20"/>
          <w:szCs w:val="20"/>
        </w:rPr>
        <w:t>因此此功能可以很好地将贴图渲染到单色表面上</w:t>
      </w:r>
      <w:r w:rsidRPr="000E0AED">
        <w:rPr>
          <w:rFonts w:ascii="宋体" w:eastAsia="宋体" w:hAnsi="宋体" w:hint="eastAsia"/>
          <w:sz w:val="20"/>
          <w:szCs w:val="20"/>
        </w:rPr>
        <w:t>.</w:t>
      </w:r>
    </w:p>
    <w:tbl>
      <w:tblPr>
        <w:tblStyle w:val="a9"/>
        <w:tblW w:w="0" w:type="auto"/>
        <w:tblLook w:val="04A0" w:firstRow="1" w:lastRow="0" w:firstColumn="1" w:lastColumn="0" w:noHBand="0" w:noVBand="1"/>
      </w:tblPr>
      <w:tblGrid>
        <w:gridCol w:w="1413"/>
        <w:gridCol w:w="2410"/>
        <w:gridCol w:w="2399"/>
        <w:gridCol w:w="2074"/>
      </w:tblGrid>
      <w:tr w:rsidR="0012295C" w14:paraId="392CDBF8" w14:textId="77777777" w:rsidTr="00082433">
        <w:tc>
          <w:tcPr>
            <w:tcW w:w="1413" w:type="dxa"/>
          </w:tcPr>
          <w:p w14:paraId="6D7370DA" w14:textId="53A4E05F" w:rsidR="0012295C" w:rsidRDefault="0012295C">
            <w:pPr>
              <w:rPr>
                <w:rFonts w:ascii="宋体" w:eastAsia="宋体" w:hAnsi="宋体"/>
                <w:sz w:val="20"/>
                <w:szCs w:val="20"/>
              </w:rPr>
            </w:pPr>
            <w:r>
              <w:rPr>
                <w:rFonts w:ascii="宋体" w:eastAsia="宋体" w:hAnsi="宋体" w:hint="eastAsia"/>
                <w:sz w:val="20"/>
                <w:szCs w:val="20"/>
              </w:rPr>
              <w:t>名称</w:t>
            </w:r>
          </w:p>
        </w:tc>
        <w:tc>
          <w:tcPr>
            <w:tcW w:w="2410" w:type="dxa"/>
          </w:tcPr>
          <w:p w14:paraId="00BD4CA4" w14:textId="1CD0D701" w:rsidR="0012295C" w:rsidRDefault="0012295C">
            <w:pPr>
              <w:rPr>
                <w:rFonts w:ascii="宋体" w:eastAsia="宋体" w:hAnsi="宋体"/>
                <w:sz w:val="20"/>
                <w:szCs w:val="20"/>
              </w:rPr>
            </w:pPr>
            <w:r>
              <w:rPr>
                <w:rFonts w:ascii="宋体" w:eastAsia="宋体" w:hAnsi="宋体"/>
                <w:sz w:val="20"/>
                <w:szCs w:val="20"/>
              </w:rPr>
              <w:t>OpenGL</w:t>
            </w:r>
          </w:p>
        </w:tc>
        <w:tc>
          <w:tcPr>
            <w:tcW w:w="2399" w:type="dxa"/>
          </w:tcPr>
          <w:p w14:paraId="7931E35A" w14:textId="342F0B08" w:rsidR="0012295C" w:rsidRDefault="0012295C">
            <w:pPr>
              <w:rPr>
                <w:rFonts w:ascii="宋体" w:eastAsia="宋体" w:hAnsi="宋体"/>
                <w:sz w:val="20"/>
                <w:szCs w:val="20"/>
              </w:rPr>
            </w:pPr>
            <w:r>
              <w:rPr>
                <w:rFonts w:ascii="宋体" w:eastAsia="宋体" w:hAnsi="宋体" w:hint="eastAsia"/>
                <w:sz w:val="20"/>
                <w:szCs w:val="20"/>
              </w:rPr>
              <w:t>D</w:t>
            </w:r>
            <w:r>
              <w:rPr>
                <w:rFonts w:ascii="宋体" w:eastAsia="宋体" w:hAnsi="宋体"/>
                <w:sz w:val="20"/>
                <w:szCs w:val="20"/>
              </w:rPr>
              <w:t>irectX</w:t>
            </w:r>
          </w:p>
        </w:tc>
        <w:tc>
          <w:tcPr>
            <w:tcW w:w="2074" w:type="dxa"/>
          </w:tcPr>
          <w:p w14:paraId="09EBE13F" w14:textId="3046345D" w:rsidR="0012295C" w:rsidRDefault="0012295C">
            <w:pPr>
              <w:rPr>
                <w:rFonts w:ascii="宋体" w:eastAsia="宋体" w:hAnsi="宋体"/>
                <w:sz w:val="20"/>
                <w:szCs w:val="20"/>
              </w:rPr>
            </w:pPr>
            <w:r>
              <w:rPr>
                <w:rFonts w:ascii="宋体" w:eastAsia="宋体" w:hAnsi="宋体" w:hint="eastAsia"/>
                <w:sz w:val="20"/>
                <w:szCs w:val="20"/>
              </w:rPr>
              <w:t>算法实现</w:t>
            </w:r>
          </w:p>
        </w:tc>
      </w:tr>
      <w:tr w:rsidR="0012295C" w14:paraId="2EDC12D7" w14:textId="77777777" w:rsidTr="00082433">
        <w:tc>
          <w:tcPr>
            <w:tcW w:w="1413" w:type="dxa"/>
          </w:tcPr>
          <w:p w14:paraId="08FF87C6" w14:textId="3E4D0253" w:rsidR="0012295C" w:rsidRDefault="00082433">
            <w:pPr>
              <w:rPr>
                <w:rFonts w:ascii="宋体" w:eastAsia="宋体" w:hAnsi="宋体"/>
                <w:sz w:val="20"/>
                <w:szCs w:val="20"/>
              </w:rPr>
            </w:pPr>
            <w:r>
              <w:rPr>
                <w:rFonts w:ascii="宋体" w:eastAsia="宋体" w:hAnsi="宋体"/>
                <w:sz w:val="20"/>
                <w:szCs w:val="20"/>
              </w:rPr>
              <w:t>Repeat</w:t>
            </w:r>
          </w:p>
        </w:tc>
        <w:tc>
          <w:tcPr>
            <w:tcW w:w="2410" w:type="dxa"/>
          </w:tcPr>
          <w:p w14:paraId="4E085FC4" w14:textId="77777777" w:rsidR="0012295C" w:rsidRDefault="0012295C">
            <w:pPr>
              <w:rPr>
                <w:rFonts w:ascii="宋体" w:eastAsia="宋体" w:hAnsi="宋体"/>
                <w:sz w:val="20"/>
                <w:szCs w:val="20"/>
              </w:rPr>
            </w:pPr>
          </w:p>
        </w:tc>
        <w:tc>
          <w:tcPr>
            <w:tcW w:w="2399" w:type="dxa"/>
          </w:tcPr>
          <w:p w14:paraId="324EBBD2" w14:textId="77777777" w:rsidR="0012295C" w:rsidRDefault="0012295C">
            <w:pPr>
              <w:rPr>
                <w:rFonts w:ascii="宋体" w:eastAsia="宋体" w:hAnsi="宋体"/>
                <w:sz w:val="20"/>
                <w:szCs w:val="20"/>
              </w:rPr>
            </w:pPr>
          </w:p>
        </w:tc>
        <w:tc>
          <w:tcPr>
            <w:tcW w:w="2074" w:type="dxa"/>
          </w:tcPr>
          <w:p w14:paraId="1188240F" w14:textId="77777777" w:rsidR="0012295C" w:rsidRDefault="0012295C">
            <w:pPr>
              <w:rPr>
                <w:rFonts w:ascii="宋体" w:eastAsia="宋体" w:hAnsi="宋体"/>
                <w:sz w:val="20"/>
                <w:szCs w:val="20"/>
              </w:rPr>
            </w:pPr>
          </w:p>
        </w:tc>
      </w:tr>
      <w:tr w:rsidR="0012295C" w14:paraId="2DBDF88A" w14:textId="77777777" w:rsidTr="00082433">
        <w:tc>
          <w:tcPr>
            <w:tcW w:w="1413" w:type="dxa"/>
          </w:tcPr>
          <w:p w14:paraId="4BCB8F35" w14:textId="77777777" w:rsidR="0012295C" w:rsidRDefault="0012295C">
            <w:pPr>
              <w:rPr>
                <w:rFonts w:ascii="宋体" w:eastAsia="宋体" w:hAnsi="宋体"/>
                <w:sz w:val="20"/>
                <w:szCs w:val="20"/>
              </w:rPr>
            </w:pPr>
          </w:p>
        </w:tc>
        <w:tc>
          <w:tcPr>
            <w:tcW w:w="2410" w:type="dxa"/>
          </w:tcPr>
          <w:p w14:paraId="5B41BA92" w14:textId="77777777" w:rsidR="0012295C" w:rsidRDefault="0012295C">
            <w:pPr>
              <w:rPr>
                <w:rFonts w:ascii="宋体" w:eastAsia="宋体" w:hAnsi="宋体"/>
                <w:sz w:val="20"/>
                <w:szCs w:val="20"/>
              </w:rPr>
            </w:pPr>
          </w:p>
        </w:tc>
        <w:tc>
          <w:tcPr>
            <w:tcW w:w="2399" w:type="dxa"/>
          </w:tcPr>
          <w:p w14:paraId="039F5679" w14:textId="77777777" w:rsidR="0012295C" w:rsidRDefault="0012295C">
            <w:pPr>
              <w:rPr>
                <w:rFonts w:ascii="宋体" w:eastAsia="宋体" w:hAnsi="宋体"/>
                <w:sz w:val="20"/>
                <w:szCs w:val="20"/>
              </w:rPr>
            </w:pPr>
          </w:p>
        </w:tc>
        <w:tc>
          <w:tcPr>
            <w:tcW w:w="2074" w:type="dxa"/>
          </w:tcPr>
          <w:p w14:paraId="12C514DC" w14:textId="77777777" w:rsidR="0012295C" w:rsidRDefault="0012295C">
            <w:pPr>
              <w:rPr>
                <w:rFonts w:ascii="宋体" w:eastAsia="宋体" w:hAnsi="宋体"/>
                <w:sz w:val="20"/>
                <w:szCs w:val="20"/>
              </w:rPr>
            </w:pPr>
          </w:p>
        </w:tc>
      </w:tr>
      <w:tr w:rsidR="0012295C" w14:paraId="3E57CAE9" w14:textId="77777777" w:rsidTr="00082433">
        <w:tc>
          <w:tcPr>
            <w:tcW w:w="1413" w:type="dxa"/>
          </w:tcPr>
          <w:p w14:paraId="6BF49DF2" w14:textId="77777777" w:rsidR="0012295C" w:rsidRDefault="0012295C">
            <w:pPr>
              <w:rPr>
                <w:rFonts w:ascii="宋体" w:eastAsia="宋体" w:hAnsi="宋体"/>
                <w:sz w:val="20"/>
                <w:szCs w:val="20"/>
              </w:rPr>
            </w:pPr>
          </w:p>
        </w:tc>
        <w:tc>
          <w:tcPr>
            <w:tcW w:w="2410" w:type="dxa"/>
          </w:tcPr>
          <w:p w14:paraId="225C489F" w14:textId="77777777" w:rsidR="0012295C" w:rsidRDefault="0012295C">
            <w:pPr>
              <w:rPr>
                <w:rFonts w:ascii="宋体" w:eastAsia="宋体" w:hAnsi="宋体"/>
                <w:sz w:val="20"/>
                <w:szCs w:val="20"/>
              </w:rPr>
            </w:pPr>
          </w:p>
        </w:tc>
        <w:tc>
          <w:tcPr>
            <w:tcW w:w="2399" w:type="dxa"/>
          </w:tcPr>
          <w:p w14:paraId="495AD168" w14:textId="77777777" w:rsidR="0012295C" w:rsidRDefault="0012295C">
            <w:pPr>
              <w:rPr>
                <w:rFonts w:ascii="宋体" w:eastAsia="宋体" w:hAnsi="宋体"/>
                <w:sz w:val="20"/>
                <w:szCs w:val="20"/>
              </w:rPr>
            </w:pPr>
          </w:p>
        </w:tc>
        <w:tc>
          <w:tcPr>
            <w:tcW w:w="2074" w:type="dxa"/>
          </w:tcPr>
          <w:p w14:paraId="3C204DDC" w14:textId="77777777" w:rsidR="0012295C" w:rsidRDefault="0012295C">
            <w:pPr>
              <w:rPr>
                <w:rFonts w:ascii="宋体" w:eastAsia="宋体" w:hAnsi="宋体"/>
                <w:sz w:val="20"/>
                <w:szCs w:val="20"/>
              </w:rPr>
            </w:pPr>
          </w:p>
        </w:tc>
      </w:tr>
      <w:tr w:rsidR="0012295C" w14:paraId="71E0656B" w14:textId="77777777" w:rsidTr="00082433">
        <w:tc>
          <w:tcPr>
            <w:tcW w:w="1413" w:type="dxa"/>
          </w:tcPr>
          <w:p w14:paraId="49102C41" w14:textId="77777777" w:rsidR="0012295C" w:rsidRDefault="0012295C">
            <w:pPr>
              <w:rPr>
                <w:rFonts w:ascii="宋体" w:eastAsia="宋体" w:hAnsi="宋体"/>
                <w:sz w:val="20"/>
                <w:szCs w:val="20"/>
              </w:rPr>
            </w:pPr>
          </w:p>
        </w:tc>
        <w:tc>
          <w:tcPr>
            <w:tcW w:w="2410" w:type="dxa"/>
          </w:tcPr>
          <w:p w14:paraId="0C7E8AC4" w14:textId="77777777" w:rsidR="0012295C" w:rsidRDefault="0012295C">
            <w:pPr>
              <w:rPr>
                <w:rFonts w:ascii="宋体" w:eastAsia="宋体" w:hAnsi="宋体"/>
                <w:sz w:val="20"/>
                <w:szCs w:val="20"/>
              </w:rPr>
            </w:pPr>
          </w:p>
        </w:tc>
        <w:tc>
          <w:tcPr>
            <w:tcW w:w="2399" w:type="dxa"/>
          </w:tcPr>
          <w:p w14:paraId="6D9E29D0" w14:textId="77777777" w:rsidR="0012295C" w:rsidRDefault="0012295C">
            <w:pPr>
              <w:rPr>
                <w:rFonts w:ascii="宋体" w:eastAsia="宋体" w:hAnsi="宋体"/>
                <w:sz w:val="20"/>
                <w:szCs w:val="20"/>
              </w:rPr>
            </w:pPr>
          </w:p>
        </w:tc>
        <w:tc>
          <w:tcPr>
            <w:tcW w:w="2074" w:type="dxa"/>
          </w:tcPr>
          <w:p w14:paraId="67B6FBA2" w14:textId="77777777" w:rsidR="0012295C" w:rsidRDefault="0012295C">
            <w:pPr>
              <w:rPr>
                <w:rFonts w:ascii="宋体" w:eastAsia="宋体" w:hAnsi="宋体"/>
                <w:sz w:val="20"/>
                <w:szCs w:val="20"/>
              </w:rPr>
            </w:pPr>
          </w:p>
        </w:tc>
      </w:tr>
    </w:tbl>
    <w:p w14:paraId="796CFF8E" w14:textId="77777777" w:rsidR="00AA26FD" w:rsidRPr="0036377F" w:rsidRDefault="00AA26FD">
      <w:pPr>
        <w:rPr>
          <w:rFonts w:ascii="宋体" w:eastAsia="宋体" w:hAnsi="宋体"/>
          <w:sz w:val="20"/>
          <w:szCs w:val="20"/>
        </w:rPr>
      </w:pPr>
    </w:p>
    <w:p w14:paraId="436DA338" w14:textId="77777777" w:rsidR="00C35E80" w:rsidRDefault="005270E9">
      <w:pPr>
        <w:rPr>
          <w:rFonts w:ascii="宋体" w:eastAsia="宋体" w:hAnsi="宋体"/>
          <w:sz w:val="20"/>
          <w:szCs w:val="20"/>
        </w:rPr>
      </w:pPr>
      <w:r>
        <w:rPr>
          <w:rFonts w:ascii="宋体" w:eastAsia="宋体" w:hAnsi="宋体" w:hint="eastAsia"/>
          <w:sz w:val="20"/>
          <w:szCs w:val="20"/>
        </w:rPr>
        <w:t>纹理：(</w:t>
      </w:r>
      <w:r>
        <w:rPr>
          <w:rFonts w:ascii="宋体" w:eastAsia="宋体" w:hAnsi="宋体"/>
          <w:sz w:val="20"/>
          <w:szCs w:val="20"/>
        </w:rPr>
        <w:t>2)</w:t>
      </w:r>
      <w:r>
        <w:rPr>
          <w:rFonts w:ascii="宋体" w:eastAsia="宋体" w:hAnsi="宋体" w:hint="eastAsia"/>
          <w:sz w:val="20"/>
          <w:szCs w:val="20"/>
        </w:rPr>
        <w:t>图像纹理</w:t>
      </w:r>
    </w:p>
    <w:p w14:paraId="2425BE0B" w14:textId="2C23EEBA" w:rsidR="00FE3F54" w:rsidRDefault="00C35E8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在上一节中，简要介绍了纹理化管线的概念，即从曲面顶点到纹理坐标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的变换流程。</w:t>
      </w:r>
      <w:r>
        <w:rPr>
          <w:rFonts w:ascii="宋体" w:eastAsia="宋体" w:hAnsi="宋体" w:hint="eastAsia"/>
          <w:sz w:val="20"/>
          <w:szCs w:val="20"/>
        </w:rPr>
        <w:lastRenderedPageBreak/>
        <w:t>本篇将要</w:t>
      </w:r>
      <w:r w:rsidR="00F61612">
        <w:rPr>
          <w:rFonts w:ascii="宋体" w:eastAsia="宋体" w:hAnsi="宋体" w:hint="eastAsia"/>
          <w:sz w:val="20"/>
          <w:szCs w:val="20"/>
        </w:rPr>
        <w:t>总结</w:t>
      </w:r>
      <w:r>
        <w:rPr>
          <w:rFonts w:ascii="宋体" w:eastAsia="宋体" w:hAnsi="宋体" w:hint="eastAsia"/>
          <w:sz w:val="20"/>
          <w:szCs w:val="20"/>
        </w:rPr>
        <w:t>R</w:t>
      </w:r>
      <w:r>
        <w:rPr>
          <w:rFonts w:ascii="宋体" w:eastAsia="宋体" w:hAnsi="宋体"/>
          <w:sz w:val="20"/>
          <w:szCs w:val="20"/>
        </w:rPr>
        <w:t>TR4</w:t>
      </w:r>
      <w:r>
        <w:rPr>
          <w:rFonts w:ascii="宋体" w:eastAsia="宋体" w:hAnsi="宋体" w:hint="eastAsia"/>
          <w:sz w:val="20"/>
          <w:szCs w:val="20"/>
        </w:rPr>
        <w:t>对纹理值</w:t>
      </w:r>
      <w:r w:rsidR="0004605D">
        <w:rPr>
          <w:rFonts w:ascii="宋体" w:eastAsia="宋体" w:hAnsi="宋体" w:hint="eastAsia"/>
          <w:sz w:val="20"/>
          <w:szCs w:val="20"/>
        </w:rPr>
        <w:t>——像素</w:t>
      </w:r>
      <w:r>
        <w:rPr>
          <w:rFonts w:ascii="宋体" w:eastAsia="宋体" w:hAnsi="宋体" w:hint="eastAsia"/>
          <w:sz w:val="20"/>
          <w:szCs w:val="20"/>
        </w:rPr>
        <w:t>的处理方式</w:t>
      </w:r>
      <w:r w:rsidR="00F61612">
        <w:rPr>
          <w:rFonts w:ascii="宋体" w:eastAsia="宋体" w:hAnsi="宋体" w:hint="eastAsia"/>
          <w:sz w:val="20"/>
          <w:szCs w:val="20"/>
        </w:rPr>
        <w:t>，主要包括像素之间的各种差值算法的实现，M</w:t>
      </w:r>
      <w:r w:rsidR="00F61612" w:rsidRPr="00F61612">
        <w:rPr>
          <w:rFonts w:ascii="宋体" w:eastAsia="宋体" w:hAnsi="宋体"/>
          <w:sz w:val="20"/>
          <w:szCs w:val="20"/>
        </w:rPr>
        <w:t>agnification</w:t>
      </w:r>
      <w:r w:rsidR="00F61612">
        <w:rPr>
          <w:rFonts w:ascii="宋体" w:eastAsia="宋体" w:hAnsi="宋体" w:hint="eastAsia"/>
          <w:sz w:val="20"/>
          <w:szCs w:val="20"/>
        </w:rPr>
        <w:t>和</w:t>
      </w:r>
      <w:r w:rsidR="00F61612" w:rsidRPr="00F61612">
        <w:rPr>
          <w:rFonts w:ascii="宋体" w:eastAsia="宋体" w:hAnsi="宋体"/>
          <w:sz w:val="20"/>
          <w:szCs w:val="20"/>
        </w:rPr>
        <w:t>Minification</w:t>
      </w:r>
      <w:r w:rsidR="0004605D">
        <w:rPr>
          <w:rFonts w:ascii="宋体" w:eastAsia="宋体" w:hAnsi="宋体" w:hint="eastAsia"/>
          <w:sz w:val="20"/>
          <w:szCs w:val="20"/>
        </w:rPr>
        <w:t>在直觉上的原理和应用，以及压缩纹理的概念和常用的纹理压缩格式。由于部分内容需要更进一步的研究和发掘，所有本篇内容会持续不断的更新和扩充。</w:t>
      </w:r>
    </w:p>
    <w:p w14:paraId="61B80DF0" w14:textId="55441CEB" w:rsidR="0004605D" w:rsidRDefault="0004605D">
      <w:pPr>
        <w:rPr>
          <w:rFonts w:ascii="宋体" w:eastAsia="宋体" w:hAnsi="宋体"/>
          <w:sz w:val="20"/>
          <w:szCs w:val="20"/>
        </w:rPr>
      </w:pPr>
    </w:p>
    <w:p w14:paraId="311645C1" w14:textId="2A7B596C" w:rsidR="00317B48" w:rsidRDefault="00317B48">
      <w:pPr>
        <w:rPr>
          <w:rFonts w:ascii="宋体" w:eastAsia="宋体" w:hAnsi="宋体"/>
          <w:sz w:val="20"/>
          <w:szCs w:val="20"/>
        </w:rPr>
      </w:pPr>
      <w:r>
        <w:rPr>
          <w:rFonts w:ascii="宋体" w:eastAsia="宋体" w:hAnsi="宋体" w:hint="eastAsia"/>
          <w:sz w:val="20"/>
          <w:szCs w:val="20"/>
        </w:rPr>
        <w:t>O</w:t>
      </w:r>
      <w:r>
        <w:rPr>
          <w:rFonts w:ascii="宋体" w:eastAsia="宋体" w:hAnsi="宋体"/>
          <w:sz w:val="20"/>
          <w:szCs w:val="20"/>
        </w:rPr>
        <w:t>penGL vs DirectX</w:t>
      </w:r>
    </w:p>
    <w:p w14:paraId="5922602C" w14:textId="4DC34D7A" w:rsidR="00317B48" w:rsidRDefault="00317B4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尽管纹理坐标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的取值范围在不同图形API中的定义是相同的，但是如果纹理</w:t>
      </w:r>
      <w:r w:rsidR="00657F92">
        <w:rPr>
          <w:rFonts w:ascii="宋体" w:eastAsia="宋体" w:hAnsi="宋体" w:hint="eastAsia"/>
          <w:sz w:val="20"/>
          <w:szCs w:val="20"/>
        </w:rPr>
        <w:t>坐标系不一致，就会导致计算稍有差别。O</w:t>
      </w:r>
      <w:r w:rsidR="00657F92">
        <w:rPr>
          <w:rFonts w:ascii="宋体" w:eastAsia="宋体" w:hAnsi="宋体"/>
          <w:sz w:val="20"/>
          <w:szCs w:val="20"/>
        </w:rPr>
        <w:t>penGL</w:t>
      </w:r>
      <w:r w:rsidR="00657F92">
        <w:rPr>
          <w:rFonts w:ascii="宋体" w:eastAsia="宋体" w:hAnsi="宋体" w:hint="eastAsia"/>
          <w:sz w:val="20"/>
          <w:szCs w:val="20"/>
        </w:rPr>
        <w:t>和</w:t>
      </w:r>
      <w:r w:rsidR="00657F92">
        <w:rPr>
          <w:rFonts w:ascii="宋体" w:eastAsia="宋体" w:hAnsi="宋体"/>
          <w:sz w:val="20"/>
          <w:szCs w:val="20"/>
        </w:rPr>
        <w:t>DirectX</w:t>
      </w:r>
      <w:r w:rsidR="00657F92">
        <w:rPr>
          <w:rFonts w:ascii="宋体" w:eastAsia="宋体" w:hAnsi="宋体" w:hint="eastAsia"/>
          <w:sz w:val="20"/>
          <w:szCs w:val="20"/>
        </w:rPr>
        <w:t>就是这样的典型。</w:t>
      </w:r>
      <w:r w:rsidR="00657F92" w:rsidRPr="00DC74C6">
        <w:rPr>
          <w:rFonts w:ascii="宋体" w:eastAsia="宋体" w:hAnsi="宋体"/>
          <w:sz w:val="20"/>
          <w:szCs w:val="20"/>
        </w:rPr>
        <w:t>在DirectX中</w:t>
      </w:r>
      <w:r w:rsidR="00657F92">
        <w:rPr>
          <w:rFonts w:ascii="宋体" w:eastAsia="宋体" w:hAnsi="宋体" w:hint="eastAsia"/>
          <w:sz w:val="20"/>
          <w:szCs w:val="20"/>
        </w:rPr>
        <w:t>,</w:t>
      </w:r>
      <w:r w:rsidR="00657F92" w:rsidRPr="00DC74C6">
        <w:rPr>
          <w:rFonts w:ascii="宋体" w:eastAsia="宋体" w:hAnsi="宋体"/>
          <w:sz w:val="20"/>
          <w:szCs w:val="20"/>
        </w:rPr>
        <w:t>纹理的左上角为</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右下角为</w:t>
      </w:r>
      <w:r w:rsidR="00657F92">
        <w:rPr>
          <w:rFonts w:ascii="宋体" w:eastAsia="宋体" w:hAnsi="宋体" w:hint="eastAsia"/>
          <w:sz w:val="20"/>
          <w:szCs w:val="20"/>
        </w:rPr>
        <w:t>(</w:t>
      </w:r>
      <w:r w:rsidR="00657F92" w:rsidRPr="00DC74C6">
        <w:rPr>
          <w:rFonts w:ascii="宋体" w:eastAsia="宋体" w:hAnsi="宋体"/>
          <w:sz w:val="20"/>
          <w:szCs w:val="20"/>
        </w:rPr>
        <w:t>1</w:t>
      </w:r>
      <w:r w:rsidR="00657F92">
        <w:rPr>
          <w:rFonts w:ascii="宋体" w:eastAsia="宋体" w:hAnsi="宋体" w:hint="eastAsia"/>
          <w:sz w:val="20"/>
          <w:szCs w:val="20"/>
        </w:rPr>
        <w:t>,</w:t>
      </w:r>
      <w:r w:rsidR="00657F92" w:rsidRPr="00DC74C6">
        <w:rPr>
          <w:rFonts w:ascii="宋体" w:eastAsia="宋体" w:hAnsi="宋体"/>
          <w:sz w:val="20"/>
          <w:szCs w:val="20"/>
        </w:rPr>
        <w:t>1</w:t>
      </w:r>
      <w:r w:rsidR="00657F92">
        <w:rPr>
          <w:rFonts w:ascii="宋体" w:eastAsia="宋体" w:hAnsi="宋体" w:hint="eastAsia"/>
          <w:sz w:val="20"/>
          <w:szCs w:val="20"/>
        </w:rPr>
        <w:t>).</w:t>
      </w:r>
      <w:r w:rsidR="00657F92" w:rsidRPr="00DC74C6">
        <w:rPr>
          <w:rFonts w:ascii="宋体" w:eastAsia="宋体" w:hAnsi="宋体"/>
          <w:sz w:val="20"/>
          <w:szCs w:val="20"/>
        </w:rPr>
        <w:t>这与存储图像数据的图像类型匹配</w:t>
      </w:r>
      <w:r w:rsidR="00657F92">
        <w:rPr>
          <w:rFonts w:ascii="宋体" w:eastAsia="宋体" w:hAnsi="宋体" w:hint="eastAsia"/>
          <w:sz w:val="20"/>
          <w:szCs w:val="20"/>
        </w:rPr>
        <w:t>,</w:t>
      </w:r>
      <w:r w:rsidR="00657F92" w:rsidRPr="00DC74C6">
        <w:rPr>
          <w:rFonts w:ascii="宋体" w:eastAsia="宋体" w:hAnsi="宋体"/>
          <w:sz w:val="20"/>
          <w:szCs w:val="20"/>
        </w:rPr>
        <w:t>第一行是</w:t>
      </w:r>
      <w:r w:rsidR="00657F92">
        <w:rPr>
          <w:rFonts w:ascii="宋体" w:eastAsia="宋体" w:hAnsi="宋体" w:hint="eastAsia"/>
          <w:sz w:val="20"/>
          <w:szCs w:val="20"/>
        </w:rPr>
        <w:t>图像</w:t>
      </w:r>
      <w:r w:rsidR="00657F92" w:rsidRPr="00DC74C6">
        <w:rPr>
          <w:rFonts w:ascii="宋体" w:eastAsia="宋体" w:hAnsi="宋体"/>
          <w:sz w:val="20"/>
          <w:szCs w:val="20"/>
        </w:rPr>
        <w:t>中的第一行</w:t>
      </w:r>
      <w:r w:rsidR="00657F92">
        <w:rPr>
          <w:rFonts w:ascii="宋体" w:eastAsia="宋体" w:hAnsi="宋体" w:hint="eastAsia"/>
          <w:sz w:val="20"/>
          <w:szCs w:val="20"/>
        </w:rPr>
        <w:t>.</w:t>
      </w:r>
      <w:r w:rsidR="00657F92" w:rsidRPr="00DC74C6">
        <w:rPr>
          <w:rFonts w:ascii="宋体" w:eastAsia="宋体" w:hAnsi="宋体"/>
          <w:sz w:val="20"/>
          <w:szCs w:val="20"/>
        </w:rPr>
        <w:t>在OpenGL中</w:t>
      </w:r>
      <w:r w:rsidR="00657F92">
        <w:rPr>
          <w:rFonts w:ascii="宋体" w:eastAsia="宋体" w:hAnsi="宋体" w:hint="eastAsia"/>
          <w:sz w:val="20"/>
          <w:szCs w:val="20"/>
        </w:rPr>
        <w:t>,</w:t>
      </w:r>
      <w:r w:rsidR="00657F92" w:rsidRPr="00DC74C6">
        <w:rPr>
          <w:rFonts w:ascii="宋体" w:eastAsia="宋体" w:hAnsi="宋体"/>
          <w:sz w:val="20"/>
          <w:szCs w:val="20"/>
        </w:rPr>
        <w:t>纹理像素</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位于左下角</w:t>
      </w:r>
      <w:r w:rsidR="00657F92">
        <w:rPr>
          <w:rFonts w:ascii="宋体" w:eastAsia="宋体" w:hAnsi="宋体" w:hint="eastAsia"/>
          <w:sz w:val="20"/>
          <w:szCs w:val="20"/>
        </w:rPr>
        <w:t>,右上角为(</w:t>
      </w:r>
      <w:r w:rsidR="00657F92">
        <w:rPr>
          <w:rFonts w:ascii="宋体" w:eastAsia="宋体" w:hAnsi="宋体"/>
          <w:sz w:val="20"/>
          <w:szCs w:val="20"/>
        </w:rPr>
        <w:t>1,1)</w:t>
      </w:r>
      <w:r w:rsidR="00A7508D">
        <w:rPr>
          <w:rFonts w:ascii="宋体" w:eastAsia="宋体" w:hAnsi="宋体" w:hint="eastAsia"/>
          <w:sz w:val="20"/>
          <w:szCs w:val="20"/>
        </w:rPr>
        <w:t>，即x轴是一致的，但</w:t>
      </w:r>
      <w:r w:rsidR="00657F92">
        <w:rPr>
          <w:rFonts w:ascii="宋体" w:eastAsia="宋体" w:hAnsi="宋体"/>
          <w:sz w:val="20"/>
          <w:szCs w:val="20"/>
        </w:rPr>
        <w:t>y</w:t>
      </w:r>
      <w:r w:rsidR="00657F92">
        <w:rPr>
          <w:rFonts w:ascii="宋体" w:eastAsia="宋体" w:hAnsi="宋体" w:hint="eastAsia"/>
          <w:sz w:val="20"/>
          <w:szCs w:val="20"/>
        </w:rPr>
        <w:t>轴恰好是</w:t>
      </w:r>
      <w:r w:rsidR="00657F92" w:rsidRPr="00DC74C6">
        <w:rPr>
          <w:rFonts w:ascii="宋体" w:eastAsia="宋体" w:hAnsi="宋体"/>
          <w:sz w:val="20"/>
          <w:szCs w:val="20"/>
        </w:rPr>
        <w:t>DirectX</w:t>
      </w:r>
      <w:r w:rsidR="00657F92">
        <w:rPr>
          <w:rFonts w:ascii="宋体" w:eastAsia="宋体" w:hAnsi="宋体"/>
          <w:sz w:val="20"/>
          <w:szCs w:val="20"/>
        </w:rPr>
        <w:t xml:space="preserve"> y</w:t>
      </w:r>
      <w:r w:rsidR="00657F92">
        <w:rPr>
          <w:rFonts w:ascii="宋体" w:eastAsia="宋体" w:hAnsi="宋体" w:hint="eastAsia"/>
          <w:sz w:val="20"/>
          <w:szCs w:val="20"/>
        </w:rPr>
        <w:t>轴的翻转。所有一张图像以相同的方式读入并加载到纹理对象，并使用相同的矩形顶点流渲染，则</w:t>
      </w:r>
      <w:r w:rsidR="00657F92" w:rsidRPr="00DC74C6">
        <w:rPr>
          <w:rFonts w:ascii="宋体" w:eastAsia="宋体" w:hAnsi="宋体"/>
          <w:sz w:val="20"/>
          <w:szCs w:val="20"/>
        </w:rPr>
        <w:t>DirectX</w:t>
      </w:r>
      <w:r w:rsidR="00657F92">
        <w:rPr>
          <w:rFonts w:ascii="宋体" w:eastAsia="宋体" w:hAnsi="宋体" w:hint="eastAsia"/>
          <w:sz w:val="20"/>
          <w:szCs w:val="20"/>
        </w:rPr>
        <w:t>得到的图像是正的，OpenGL是反的。</w:t>
      </w:r>
    </w:p>
    <w:p w14:paraId="58801C5B" w14:textId="4C201825" w:rsidR="00C36AD9" w:rsidRDefault="00C36AD9">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这种差异还会产生两个额外的不同。一是在屏幕空间中，</w:t>
      </w:r>
      <w:r w:rsidRPr="00DC74C6">
        <w:rPr>
          <w:rFonts w:ascii="宋体" w:eastAsia="宋体" w:hAnsi="宋体"/>
          <w:sz w:val="20"/>
          <w:szCs w:val="20"/>
        </w:rPr>
        <w:t>DirectX</w:t>
      </w:r>
      <w:r>
        <w:rPr>
          <w:rFonts w:ascii="宋体" w:eastAsia="宋体" w:hAnsi="宋体" w:hint="eastAsia"/>
          <w:sz w:val="20"/>
          <w:szCs w:val="20"/>
        </w:rPr>
        <w:t>渲染出的图像是从上到下栅格化，而OpenGL是从下到上栅格化。因此直接保存图像，则</w:t>
      </w:r>
      <w:r w:rsidRPr="00DC74C6">
        <w:rPr>
          <w:rFonts w:ascii="宋体" w:eastAsia="宋体" w:hAnsi="宋体"/>
          <w:sz w:val="20"/>
          <w:szCs w:val="20"/>
        </w:rPr>
        <w:t>DirectX</w:t>
      </w:r>
      <w:r>
        <w:rPr>
          <w:rFonts w:ascii="宋体" w:eastAsia="宋体" w:hAnsi="宋体" w:hint="eastAsia"/>
          <w:sz w:val="20"/>
          <w:szCs w:val="20"/>
        </w:rPr>
        <w:t>得到的图像是正的，而OpenGL是反的。另一个是将投影坐标（曲面顶点经过世界、相机、投影矩阵变换后除以</w:t>
      </w:r>
      <m:oMath>
        <m:r>
          <w:rPr>
            <w:rFonts w:ascii="Cambria Math" w:eastAsia="宋体" w:hAnsi="Cambria Math" w:hint="eastAsia"/>
            <w:sz w:val="20"/>
            <w:szCs w:val="20"/>
          </w:rPr>
          <m:t>w</m:t>
        </m:r>
      </m:oMath>
      <w:r>
        <w:rPr>
          <w:rFonts w:ascii="宋体" w:eastAsia="宋体" w:hAnsi="宋体" w:hint="eastAsia"/>
          <w:sz w:val="20"/>
          <w:szCs w:val="20"/>
        </w:rPr>
        <w:t>得到的坐标值）转换到纹理坐标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的算法不一致</w:t>
      </w:r>
      <w:r w:rsidR="005930A1">
        <w:rPr>
          <w:rFonts w:ascii="宋体" w:eastAsia="宋体" w:hAnsi="宋体"/>
          <w:sz w:val="20"/>
          <w:szCs w:val="20"/>
        </w:rPr>
        <w:t>,</w:t>
      </w:r>
      <w:r w:rsidR="005930A1">
        <w:rPr>
          <w:rFonts w:ascii="宋体" w:eastAsia="宋体" w:hAnsi="宋体" w:hint="eastAsia"/>
          <w:sz w:val="20"/>
          <w:szCs w:val="20"/>
        </w:rPr>
        <w:t>例如常见的屏幕空间转纹理坐标:</w:t>
      </w:r>
    </w:p>
    <w:p w14:paraId="18CDD0E5" w14:textId="1C35FBF6" w:rsidR="00C36AD9" w:rsidRDefault="00C36AD9">
      <w:pPr>
        <w:rPr>
          <w:rFonts w:ascii="宋体" w:eastAsia="宋体" w:hAnsi="宋体"/>
          <w:sz w:val="20"/>
          <w:szCs w:val="20"/>
        </w:rPr>
      </w:pPr>
      <w:r>
        <w:rPr>
          <w:rFonts w:ascii="宋体" w:eastAsia="宋体" w:hAnsi="宋体"/>
          <w:sz w:val="20"/>
          <w:szCs w:val="20"/>
        </w:rPr>
        <w:t>OpenGL</w:t>
      </w:r>
    </w:p>
    <w:p w14:paraId="5E0FD7F8" w14:textId="51B9CB42" w:rsidR="00C36AD9" w:rsidRDefault="005930A1">
      <w:pPr>
        <w:rPr>
          <w:rFonts w:ascii="宋体" w:eastAsia="宋体" w:hAnsi="宋体"/>
          <w:sz w:val="20"/>
          <w:szCs w:val="20"/>
        </w:rPr>
      </w:pPr>
      <w:r w:rsidRPr="005930A1">
        <w:rPr>
          <w:rFonts w:ascii="宋体" w:eastAsia="宋体" w:hAnsi="宋体"/>
          <w:sz w:val="20"/>
          <w:szCs w:val="20"/>
        </w:rPr>
        <w:t>vec2 uv = proj.xy * 0.5 + 0.5;</w:t>
      </w:r>
    </w:p>
    <w:p w14:paraId="5FB77F83" w14:textId="77777777" w:rsidR="005930A1" w:rsidRDefault="005930A1">
      <w:pPr>
        <w:rPr>
          <w:rFonts w:ascii="宋体" w:eastAsia="宋体" w:hAnsi="宋体"/>
          <w:sz w:val="20"/>
          <w:szCs w:val="20"/>
        </w:rPr>
      </w:pPr>
    </w:p>
    <w:p w14:paraId="079BD22E" w14:textId="5739CEAC" w:rsidR="005930A1" w:rsidRDefault="005930A1">
      <w:pPr>
        <w:rPr>
          <w:rFonts w:ascii="宋体" w:eastAsia="宋体" w:hAnsi="宋体"/>
          <w:sz w:val="20"/>
          <w:szCs w:val="20"/>
        </w:rPr>
      </w:pPr>
      <w:r>
        <w:rPr>
          <w:rFonts w:ascii="宋体" w:eastAsia="宋体" w:hAnsi="宋体"/>
          <w:sz w:val="20"/>
          <w:szCs w:val="20"/>
        </w:rPr>
        <w:t>DirectX</w:t>
      </w:r>
    </w:p>
    <w:p w14:paraId="5FBA714D" w14:textId="2197959D" w:rsidR="005930A1" w:rsidRDefault="005930A1">
      <w:pPr>
        <w:rPr>
          <w:rFonts w:ascii="宋体" w:eastAsia="宋体" w:hAnsi="宋体"/>
          <w:sz w:val="20"/>
          <w:szCs w:val="20"/>
        </w:rPr>
      </w:pPr>
      <w:r w:rsidRPr="005930A1">
        <w:rPr>
          <w:rFonts w:ascii="宋体" w:eastAsia="宋体" w:hAnsi="宋体"/>
          <w:sz w:val="20"/>
          <w:szCs w:val="20"/>
        </w:rPr>
        <w:t>float2 uv = proj.xy * float2(0.5, -0.5) + 0.5;</w:t>
      </w:r>
    </w:p>
    <w:p w14:paraId="43363AC8" w14:textId="29887D12" w:rsidR="005930A1" w:rsidRDefault="005930A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其中</w:t>
      </w:r>
      <w:r w:rsidRPr="005930A1">
        <w:rPr>
          <w:rFonts w:ascii="宋体" w:eastAsia="宋体" w:hAnsi="宋体"/>
          <w:sz w:val="20"/>
          <w:szCs w:val="20"/>
        </w:rPr>
        <w:t>proj</w:t>
      </w:r>
      <w:r>
        <w:rPr>
          <w:rFonts w:ascii="宋体" w:eastAsia="宋体" w:hAnsi="宋体" w:hint="eastAsia"/>
          <w:sz w:val="20"/>
          <w:szCs w:val="20"/>
        </w:rPr>
        <w:t>是投影坐标。</w:t>
      </w:r>
    </w:p>
    <w:p w14:paraId="7432EA70" w14:textId="6058AECA" w:rsidR="005930A1" w:rsidRDefault="005930A1">
      <w:pPr>
        <w:rPr>
          <w:rFonts w:ascii="宋体" w:eastAsia="宋体" w:hAnsi="宋体"/>
          <w:sz w:val="20"/>
          <w:szCs w:val="20"/>
        </w:rPr>
      </w:pPr>
    </w:p>
    <w:p w14:paraId="45366EFF" w14:textId="7D456AA5" w:rsidR="005930A1" w:rsidRDefault="00310B63">
      <w:pPr>
        <w:rPr>
          <w:rFonts w:ascii="宋体" w:eastAsia="宋体" w:hAnsi="宋体"/>
          <w:sz w:val="20"/>
          <w:szCs w:val="20"/>
        </w:rPr>
      </w:pPr>
      <w:r>
        <w:rPr>
          <w:rFonts w:ascii="宋体" w:eastAsia="宋体" w:hAnsi="宋体" w:hint="eastAsia"/>
          <w:sz w:val="20"/>
          <w:szCs w:val="20"/>
        </w:rPr>
        <w:t>依赖纹理读取[</w:t>
      </w:r>
      <w:r w:rsidRPr="00310B63">
        <w:rPr>
          <w:rFonts w:ascii="宋体" w:eastAsia="宋体" w:hAnsi="宋体"/>
          <w:sz w:val="20"/>
          <w:szCs w:val="20"/>
        </w:rPr>
        <w:t>dependent texture read</w:t>
      </w:r>
      <w:r>
        <w:rPr>
          <w:rFonts w:ascii="宋体" w:eastAsia="宋体" w:hAnsi="宋体"/>
          <w:sz w:val="20"/>
          <w:szCs w:val="20"/>
        </w:rPr>
        <w:t xml:space="preserve">] </w:t>
      </w:r>
    </w:p>
    <w:p w14:paraId="2F8128B3" w14:textId="77777777" w:rsidR="00DA5F62" w:rsidRDefault="00310B6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依赖纹理读取是与纹理读取性能有关的一个概念，有两个定义。</w:t>
      </w:r>
    </w:p>
    <w:p w14:paraId="6B1926B6" w14:textId="15C9BAD9" w:rsidR="00310B63" w:rsidRDefault="00DA5F6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w:t>
      </w:r>
      <w:r w:rsidRPr="00DA5F62">
        <w:rPr>
          <w:rFonts w:ascii="楷体" w:eastAsia="楷体" w:hAnsi="楷体" w:hint="eastAsia"/>
          <w:sz w:val="20"/>
          <w:szCs w:val="20"/>
        </w:rPr>
        <w:t>第一个特别适用于移动设备.当通过</w:t>
      </w:r>
      <w:r w:rsidRPr="00DA5F62">
        <w:rPr>
          <w:rFonts w:ascii="楷体" w:eastAsia="楷体" w:hAnsi="楷体"/>
          <w:sz w:val="20"/>
          <w:szCs w:val="20"/>
        </w:rPr>
        <w:t>texture2D或类似方法访问纹理时</w:t>
      </w:r>
      <w:r w:rsidRPr="00DA5F62">
        <w:rPr>
          <w:rFonts w:ascii="楷体" w:eastAsia="楷体" w:hAnsi="楷体" w:hint="eastAsia"/>
          <w:sz w:val="20"/>
          <w:szCs w:val="20"/>
        </w:rPr>
        <w:t>,</w:t>
      </w:r>
      <w:r w:rsidRPr="00DA5F62">
        <w:rPr>
          <w:rFonts w:ascii="楷体" w:eastAsia="楷体" w:hAnsi="楷体"/>
          <w:sz w:val="20"/>
          <w:szCs w:val="20"/>
        </w:rPr>
        <w:t>只要像素着色器计算纹理坐标而不是使用从顶点着色器传入的未修改纹理坐标</w:t>
      </w:r>
      <w:r w:rsidRPr="00DA5F62">
        <w:rPr>
          <w:rFonts w:ascii="楷体" w:eastAsia="楷体" w:hAnsi="楷体" w:hint="eastAsia"/>
          <w:sz w:val="20"/>
          <w:szCs w:val="20"/>
        </w:rPr>
        <w:t>,</w:t>
      </w:r>
      <w:r w:rsidRPr="00DA5F62">
        <w:rPr>
          <w:rFonts w:ascii="楷体" w:eastAsia="楷体" w:hAnsi="楷体"/>
          <w:sz w:val="20"/>
          <w:szCs w:val="20"/>
        </w:rPr>
        <w:t>就会发生</w:t>
      </w:r>
      <w:r w:rsidRPr="00DA5F62">
        <w:rPr>
          <w:rFonts w:ascii="楷体" w:eastAsia="楷体" w:hAnsi="楷体" w:hint="eastAsia"/>
          <w:sz w:val="20"/>
          <w:szCs w:val="20"/>
        </w:rPr>
        <w:t>依赖纹理读取.</w:t>
      </w:r>
      <w:r w:rsidRPr="00DA5F62">
        <w:rPr>
          <w:rFonts w:ascii="楷体" w:eastAsia="楷体" w:hAnsi="楷体"/>
          <w:sz w:val="20"/>
          <w:szCs w:val="20"/>
        </w:rPr>
        <w:t>请注意，这意味着对传入的纹理坐标进行任何更改</w:t>
      </w:r>
      <w:r w:rsidRPr="00DA5F62">
        <w:rPr>
          <w:rFonts w:ascii="楷体" w:eastAsia="楷体" w:hAnsi="楷体" w:hint="eastAsia"/>
          <w:sz w:val="20"/>
          <w:szCs w:val="20"/>
        </w:rPr>
        <w:t>,</w:t>
      </w:r>
      <w:r w:rsidRPr="00DA5F62">
        <w:rPr>
          <w:rFonts w:ascii="楷体" w:eastAsia="楷体" w:hAnsi="楷体"/>
          <w:sz w:val="20"/>
          <w:szCs w:val="20"/>
        </w:rPr>
        <w:t>甚至包括交换</w:t>
      </w:r>
      <m:oMath>
        <m:r>
          <w:rPr>
            <w:rFonts w:ascii="Cambria Math" w:eastAsia="楷体" w:hAnsi="Cambria Math"/>
            <w:sz w:val="20"/>
            <w:szCs w:val="20"/>
          </w:rPr>
          <m:t>u</m:t>
        </m:r>
      </m:oMath>
      <w:r w:rsidRPr="00DA5F62">
        <w:rPr>
          <w:rFonts w:ascii="楷体" w:eastAsia="楷体" w:hAnsi="楷体"/>
          <w:sz w:val="20"/>
          <w:szCs w:val="20"/>
        </w:rPr>
        <w:t>和</w:t>
      </w:r>
      <m:oMath>
        <m:r>
          <w:rPr>
            <w:rFonts w:ascii="Cambria Math" w:eastAsia="楷体" w:hAnsi="Cambria Math"/>
            <w:sz w:val="20"/>
            <w:szCs w:val="20"/>
          </w:rPr>
          <m:t>v</m:t>
        </m:r>
      </m:oMath>
      <w:r w:rsidRPr="00DA5F62">
        <w:rPr>
          <w:rFonts w:ascii="楷体" w:eastAsia="楷体" w:hAnsi="楷体"/>
          <w:sz w:val="20"/>
          <w:szCs w:val="20"/>
        </w:rPr>
        <w:t>值之类的简单操作</w:t>
      </w:r>
      <w:r w:rsidRPr="00DA5F62">
        <w:rPr>
          <w:rFonts w:ascii="楷体" w:eastAsia="楷体" w:hAnsi="楷体" w:hint="eastAsia"/>
          <w:sz w:val="20"/>
          <w:szCs w:val="20"/>
        </w:rPr>
        <w:t>.</w:t>
      </w:r>
      <w:r w:rsidRPr="00DA5F62">
        <w:rPr>
          <w:rFonts w:ascii="楷体" w:eastAsia="楷体" w:hAnsi="楷体"/>
          <w:sz w:val="20"/>
          <w:szCs w:val="20"/>
        </w:rPr>
        <w:t>当着色器没有</w:t>
      </w:r>
      <w:r w:rsidRPr="00DA5F62">
        <w:rPr>
          <w:rFonts w:ascii="楷体" w:eastAsia="楷体" w:hAnsi="楷体" w:hint="eastAsia"/>
          <w:sz w:val="20"/>
          <w:szCs w:val="20"/>
        </w:rPr>
        <w:t>发生依赖纹理读取</w:t>
      </w:r>
      <w:r w:rsidRPr="00DA5F62">
        <w:rPr>
          <w:rFonts w:ascii="楷体" w:eastAsia="楷体" w:hAnsi="楷体"/>
          <w:sz w:val="20"/>
          <w:szCs w:val="20"/>
        </w:rPr>
        <w:t>时</w:t>
      </w:r>
      <w:r w:rsidRPr="00DA5F62">
        <w:rPr>
          <w:rFonts w:ascii="楷体" w:eastAsia="楷体" w:hAnsi="楷体" w:hint="eastAsia"/>
          <w:sz w:val="20"/>
          <w:szCs w:val="20"/>
        </w:rPr>
        <w:t>,</w:t>
      </w:r>
      <w:r w:rsidRPr="00DA5F62">
        <w:rPr>
          <w:rFonts w:ascii="楷体" w:eastAsia="楷体" w:hAnsi="楷体"/>
          <w:sz w:val="20"/>
          <w:szCs w:val="20"/>
        </w:rPr>
        <w:t>较早的不支持OpenGL ES 3.0的移动GPU可以更高效地运行</w:t>
      </w:r>
      <w:r w:rsidRPr="00DA5F62">
        <w:rPr>
          <w:rFonts w:ascii="楷体" w:eastAsia="楷体" w:hAnsi="楷体" w:hint="eastAsia"/>
          <w:sz w:val="20"/>
          <w:szCs w:val="20"/>
        </w:rPr>
        <w:t>,</w:t>
      </w:r>
      <w:r w:rsidRPr="00DA5F62">
        <w:rPr>
          <w:rFonts w:ascii="楷体" w:eastAsia="楷体" w:hAnsi="楷体"/>
          <w:sz w:val="20"/>
          <w:szCs w:val="20"/>
        </w:rPr>
        <w:t>因为可以预取纹理像素数据</w:t>
      </w:r>
      <w:r w:rsidRPr="00DA5F62">
        <w:rPr>
          <w:rFonts w:ascii="楷体" w:eastAsia="楷体" w:hAnsi="楷体" w:hint="eastAsia"/>
          <w:sz w:val="20"/>
          <w:szCs w:val="20"/>
        </w:rPr>
        <w:t>.</w:t>
      </w:r>
      <w:r w:rsidRPr="00DA5F62">
        <w:rPr>
          <w:rFonts w:ascii="楷体" w:eastAsia="楷体" w:hAnsi="楷体"/>
          <w:sz w:val="20"/>
          <w:szCs w:val="20"/>
        </w:rPr>
        <w:t>这个术语的另一个较旧的定义对于早期的台式机GPU特别重要</w:t>
      </w:r>
      <w:r w:rsidRPr="00DA5F62">
        <w:rPr>
          <w:rFonts w:ascii="楷体" w:eastAsia="楷体" w:hAnsi="楷体" w:hint="eastAsia"/>
          <w:sz w:val="20"/>
          <w:szCs w:val="20"/>
        </w:rPr>
        <w:t>.</w:t>
      </w:r>
      <w:r w:rsidRPr="00DA5F62">
        <w:rPr>
          <w:rFonts w:ascii="楷体" w:eastAsia="楷体" w:hAnsi="楷体"/>
          <w:sz w:val="20"/>
          <w:szCs w:val="20"/>
        </w:rPr>
        <w:t>在这种情况下</w:t>
      </w:r>
      <w:r w:rsidRPr="00DA5F62">
        <w:rPr>
          <w:rFonts w:ascii="楷体" w:eastAsia="楷体" w:hAnsi="楷体" w:hint="eastAsia"/>
          <w:sz w:val="20"/>
          <w:szCs w:val="20"/>
        </w:rPr>
        <w:t>,</w:t>
      </w:r>
      <w:r w:rsidRPr="00DA5F62">
        <w:rPr>
          <w:rFonts w:ascii="楷体" w:eastAsia="楷体" w:hAnsi="楷体"/>
          <w:sz w:val="20"/>
          <w:szCs w:val="20"/>
        </w:rPr>
        <w:t>当一</w:t>
      </w:r>
      <w:r w:rsidRPr="00DA5F62">
        <w:rPr>
          <w:rFonts w:ascii="楷体" w:eastAsia="楷体" w:hAnsi="楷体" w:hint="eastAsia"/>
          <w:sz w:val="20"/>
          <w:szCs w:val="20"/>
        </w:rPr>
        <w:t>个纹理的坐标依赖于某些先前纹理值的结果时,就会发生依赖纹理读取.例如,一种纹理可能会更改着色法线,进而改变用于访问立方体贴图的坐标.在早期的</w:t>
      </w:r>
      <w:r w:rsidRPr="00DA5F62">
        <w:rPr>
          <w:rFonts w:ascii="楷体" w:eastAsia="楷体" w:hAnsi="楷体"/>
          <w:sz w:val="20"/>
          <w:szCs w:val="20"/>
        </w:rPr>
        <w:t>GPU上</w:t>
      </w:r>
      <w:r w:rsidRPr="00DA5F62">
        <w:rPr>
          <w:rFonts w:ascii="楷体" w:eastAsia="楷体" w:hAnsi="楷体" w:hint="eastAsia"/>
          <w:sz w:val="20"/>
          <w:szCs w:val="20"/>
        </w:rPr>
        <w:t>,</w:t>
      </w:r>
      <w:r w:rsidRPr="00DA5F62">
        <w:rPr>
          <w:rFonts w:ascii="楷体" w:eastAsia="楷体" w:hAnsi="楷体"/>
          <w:sz w:val="20"/>
          <w:szCs w:val="20"/>
        </w:rPr>
        <w:t>此类功能受到限制甚至不存在</w:t>
      </w:r>
      <w:r w:rsidRPr="00DA5F62">
        <w:rPr>
          <w:rFonts w:ascii="楷体" w:eastAsia="楷体" w:hAnsi="楷体" w:hint="eastAsia"/>
          <w:sz w:val="20"/>
          <w:szCs w:val="20"/>
        </w:rPr>
        <w:t>.</w:t>
      </w:r>
      <w:r w:rsidRPr="00DA5F62">
        <w:rPr>
          <w:rFonts w:ascii="楷体" w:eastAsia="楷体" w:hAnsi="楷体"/>
          <w:sz w:val="20"/>
          <w:szCs w:val="20"/>
        </w:rPr>
        <w:t>如今</w:t>
      </w:r>
      <w:r w:rsidRPr="00DA5F62">
        <w:rPr>
          <w:rFonts w:ascii="楷体" w:eastAsia="楷体" w:hAnsi="楷体" w:hint="eastAsia"/>
          <w:sz w:val="20"/>
          <w:szCs w:val="20"/>
        </w:rPr>
        <w:t>,</w:t>
      </w:r>
      <w:r w:rsidRPr="00DA5F62">
        <w:rPr>
          <w:rFonts w:ascii="楷体" w:eastAsia="楷体" w:hAnsi="楷体"/>
          <w:b/>
          <w:bCs/>
          <w:color w:val="7030A0"/>
          <w:sz w:val="20"/>
          <w:szCs w:val="20"/>
        </w:rPr>
        <w:t>此类读取可能会影响性能</w:t>
      </w:r>
      <w:r w:rsidRPr="00DA5F62">
        <w:rPr>
          <w:rFonts w:ascii="楷体" w:eastAsia="楷体" w:hAnsi="楷体" w:hint="eastAsia"/>
          <w:b/>
          <w:bCs/>
          <w:color w:val="7030A0"/>
          <w:sz w:val="20"/>
          <w:szCs w:val="20"/>
        </w:rPr>
        <w:t>,</w:t>
      </w:r>
      <w:r w:rsidRPr="00DA5F62">
        <w:rPr>
          <w:rFonts w:ascii="楷体" w:eastAsia="楷体" w:hAnsi="楷体"/>
          <w:b/>
          <w:bCs/>
          <w:color w:val="7030A0"/>
          <w:sz w:val="20"/>
          <w:szCs w:val="20"/>
        </w:rPr>
        <w:t>具体取决于批处理中要计算的像素数量以及其他因素</w:t>
      </w:r>
      <w:r w:rsidRPr="00DA5F62">
        <w:rPr>
          <w:rFonts w:ascii="楷体" w:eastAsia="楷体" w:hAnsi="楷体" w:hint="eastAsia"/>
          <w:sz w:val="20"/>
          <w:szCs w:val="20"/>
        </w:rPr>
        <w:t>.</w:t>
      </w:r>
      <w:r>
        <w:rPr>
          <w:rFonts w:ascii="宋体" w:eastAsia="宋体" w:hAnsi="宋体" w:hint="eastAsia"/>
          <w:sz w:val="20"/>
          <w:szCs w:val="20"/>
        </w:rPr>
        <w:t>”</w:t>
      </w:r>
    </w:p>
    <w:p w14:paraId="7711CC67" w14:textId="6944EC46" w:rsidR="009D6B53" w:rsidRDefault="009D6B5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笔者在早期从事移动端图形开发时，对依赖纹理读取深有体会，确实会严重降低性能。</w:t>
      </w:r>
    </w:p>
    <w:p w14:paraId="14292D0C" w14:textId="0AB1E341" w:rsidR="009D792E" w:rsidRDefault="009D792E">
      <w:pPr>
        <w:rPr>
          <w:rFonts w:ascii="宋体" w:eastAsia="宋体" w:hAnsi="宋体"/>
          <w:sz w:val="20"/>
          <w:szCs w:val="20"/>
        </w:rPr>
      </w:pPr>
    </w:p>
    <w:p w14:paraId="6567E970" w14:textId="58E5C4FA" w:rsidR="009D792E" w:rsidRDefault="009D792E">
      <w:pPr>
        <w:rPr>
          <w:rFonts w:ascii="宋体" w:eastAsia="宋体" w:hAnsi="宋体"/>
          <w:sz w:val="20"/>
          <w:szCs w:val="20"/>
        </w:rPr>
      </w:pPr>
      <w:r>
        <w:rPr>
          <w:rFonts w:ascii="宋体" w:eastAsia="宋体" w:hAnsi="宋体" w:hint="eastAsia"/>
          <w:sz w:val="20"/>
          <w:szCs w:val="20"/>
        </w:rPr>
        <w:t>像素的中心点</w:t>
      </w:r>
    </w:p>
    <w:p w14:paraId="01C28B42" w14:textId="7BE8BA50" w:rsidR="009D792E" w:rsidRDefault="009D792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纹理是由一组</w:t>
      </w:r>
      <w:r w:rsidR="00ED25EA">
        <w:rPr>
          <w:rFonts w:ascii="宋体" w:eastAsia="宋体" w:hAnsi="宋体" w:hint="eastAsia"/>
          <w:sz w:val="20"/>
          <w:szCs w:val="20"/>
        </w:rPr>
        <w:t>离散的</w:t>
      </w:r>
      <w:r>
        <w:rPr>
          <w:rFonts w:ascii="宋体" w:eastAsia="宋体" w:hAnsi="宋体" w:hint="eastAsia"/>
          <w:sz w:val="20"/>
          <w:szCs w:val="20"/>
        </w:rPr>
        <w:t>矩形点</w:t>
      </w:r>
      <w:r w:rsidR="00ED25EA">
        <w:rPr>
          <w:rFonts w:ascii="宋体" w:eastAsia="宋体" w:hAnsi="宋体" w:hint="eastAsia"/>
          <w:sz w:val="20"/>
          <w:szCs w:val="20"/>
        </w:rPr>
        <w:t>阵</w:t>
      </w:r>
      <w:r>
        <w:rPr>
          <w:rFonts w:ascii="宋体" w:eastAsia="宋体" w:hAnsi="宋体" w:hint="eastAsia"/>
          <w:sz w:val="20"/>
          <w:szCs w:val="20"/>
        </w:rPr>
        <w:t>构成</w:t>
      </w:r>
      <w:r w:rsidR="00ED25EA">
        <w:rPr>
          <w:rFonts w:ascii="宋体" w:eastAsia="宋体" w:hAnsi="宋体" w:hint="eastAsia"/>
          <w:sz w:val="20"/>
          <w:szCs w:val="20"/>
        </w:rPr>
        <w:t>，为了方便插值，纹理坐标往往是连续的。因此为纹理定义具有浮点数的中心坐标就很有意义了。目前所有的主流硬件API都以像素的整数坐标加0</w:t>
      </w:r>
      <w:r w:rsidR="00ED25EA">
        <w:rPr>
          <w:rFonts w:ascii="宋体" w:eastAsia="宋体" w:hAnsi="宋体"/>
          <w:sz w:val="20"/>
          <w:szCs w:val="20"/>
        </w:rPr>
        <w:t>.5</w:t>
      </w:r>
      <w:r w:rsidR="00ED25EA">
        <w:rPr>
          <w:rFonts w:ascii="宋体" w:eastAsia="宋体" w:hAnsi="宋体" w:hint="eastAsia"/>
          <w:sz w:val="20"/>
          <w:szCs w:val="20"/>
        </w:rPr>
        <w:t>偏移作为像素的重心坐标。比如</w:t>
      </w:r>
      <w:r w:rsidR="006118CD">
        <w:rPr>
          <w:rFonts w:ascii="宋体" w:eastAsia="宋体" w:hAnsi="宋体" w:hint="eastAsia"/>
          <w:sz w:val="20"/>
          <w:szCs w:val="20"/>
        </w:rPr>
        <w:t>(</w:t>
      </w:r>
      <w:r w:rsidR="006118CD">
        <w:rPr>
          <w:rFonts w:ascii="宋体" w:eastAsia="宋体" w:hAnsi="宋体"/>
          <w:sz w:val="20"/>
          <w:szCs w:val="20"/>
        </w:rPr>
        <w:t>1</w:t>
      </w:r>
      <w:r w:rsidR="006118CD">
        <w:rPr>
          <w:rFonts w:ascii="宋体" w:eastAsia="宋体" w:hAnsi="宋体" w:hint="eastAsia"/>
          <w:sz w:val="20"/>
          <w:szCs w:val="20"/>
        </w:rPr>
        <w:t>,2</w:t>
      </w:r>
      <w:r w:rsidR="006118CD">
        <w:rPr>
          <w:rFonts w:ascii="宋体" w:eastAsia="宋体" w:hAnsi="宋体"/>
          <w:sz w:val="20"/>
          <w:szCs w:val="20"/>
        </w:rPr>
        <w:t>)</w:t>
      </w:r>
      <w:r w:rsidR="006118CD">
        <w:rPr>
          <w:rFonts w:ascii="宋体" w:eastAsia="宋体" w:hAnsi="宋体" w:hint="eastAsia"/>
          <w:sz w:val="20"/>
          <w:szCs w:val="20"/>
        </w:rPr>
        <w:t>位置的像素以(</w:t>
      </w:r>
      <w:r w:rsidR="006118CD">
        <w:rPr>
          <w:rFonts w:ascii="宋体" w:eastAsia="宋体" w:hAnsi="宋体"/>
          <w:sz w:val="20"/>
          <w:szCs w:val="20"/>
        </w:rPr>
        <w:t>1.5,2.5)</w:t>
      </w:r>
      <w:r w:rsidR="006118CD">
        <w:rPr>
          <w:rFonts w:ascii="宋体" w:eastAsia="宋体" w:hAnsi="宋体" w:hint="eastAsia"/>
          <w:sz w:val="20"/>
          <w:szCs w:val="20"/>
        </w:rPr>
        <w:t>作为像素的中心。</w:t>
      </w:r>
      <w:r w:rsidR="00D25446">
        <w:rPr>
          <w:rFonts w:ascii="宋体" w:eastAsia="宋体" w:hAnsi="宋体" w:hint="eastAsia"/>
          <w:sz w:val="20"/>
          <w:szCs w:val="20"/>
        </w:rPr>
        <w:t>O</w:t>
      </w:r>
      <w:r w:rsidR="00D25446">
        <w:rPr>
          <w:rFonts w:ascii="宋体" w:eastAsia="宋体" w:hAnsi="宋体"/>
          <w:sz w:val="20"/>
          <w:szCs w:val="20"/>
        </w:rPr>
        <w:t>penGL fragment shader</w:t>
      </w:r>
      <w:r w:rsidR="00D25446">
        <w:rPr>
          <w:rFonts w:ascii="宋体" w:eastAsia="宋体" w:hAnsi="宋体" w:hint="eastAsia"/>
          <w:sz w:val="20"/>
          <w:szCs w:val="20"/>
        </w:rPr>
        <w:t>中内置只读变量g</w:t>
      </w:r>
      <w:r w:rsidR="00D25446">
        <w:rPr>
          <w:rFonts w:ascii="宋体" w:eastAsia="宋体" w:hAnsi="宋体"/>
          <w:sz w:val="20"/>
          <w:szCs w:val="20"/>
        </w:rPr>
        <w:t>l_FragCoord</w:t>
      </w:r>
      <w:r w:rsidR="00D25446">
        <w:rPr>
          <w:rFonts w:ascii="宋体" w:eastAsia="宋体" w:hAnsi="宋体" w:hint="eastAsia"/>
          <w:sz w:val="20"/>
          <w:szCs w:val="20"/>
        </w:rPr>
        <w:t>也包含了0</w:t>
      </w:r>
      <w:r w:rsidR="00D25446">
        <w:rPr>
          <w:rFonts w:ascii="宋体" w:eastAsia="宋体" w:hAnsi="宋体"/>
          <w:sz w:val="20"/>
          <w:szCs w:val="20"/>
        </w:rPr>
        <w:t>.5</w:t>
      </w:r>
      <w:r w:rsidR="00D25446">
        <w:rPr>
          <w:rFonts w:ascii="宋体" w:eastAsia="宋体" w:hAnsi="宋体" w:hint="eastAsia"/>
          <w:sz w:val="20"/>
          <w:szCs w:val="20"/>
        </w:rPr>
        <w:t>偏移。早期的D</w:t>
      </w:r>
      <w:r w:rsidR="00D25446">
        <w:rPr>
          <w:rFonts w:ascii="宋体" w:eastAsia="宋体" w:hAnsi="宋体"/>
          <w:sz w:val="20"/>
          <w:szCs w:val="20"/>
        </w:rPr>
        <w:t>irectX 9</w:t>
      </w:r>
      <w:r w:rsidR="00D25446">
        <w:rPr>
          <w:rFonts w:ascii="宋体" w:eastAsia="宋体" w:hAnsi="宋体" w:hint="eastAsia"/>
          <w:sz w:val="20"/>
          <w:szCs w:val="20"/>
        </w:rPr>
        <w:t>以及之前的版本将中心点定义在整数坐标上，从</w:t>
      </w:r>
      <w:r w:rsidR="00D25446">
        <w:rPr>
          <w:rFonts w:ascii="宋体" w:eastAsia="宋体" w:hAnsi="宋体"/>
          <w:sz w:val="20"/>
          <w:szCs w:val="20"/>
        </w:rPr>
        <w:t>DirectX 10</w:t>
      </w:r>
      <w:r w:rsidR="00D25446">
        <w:rPr>
          <w:rFonts w:ascii="宋体" w:eastAsia="宋体" w:hAnsi="宋体" w:hint="eastAsia"/>
          <w:sz w:val="20"/>
          <w:szCs w:val="20"/>
        </w:rPr>
        <w:t>之后，与O</w:t>
      </w:r>
      <w:r w:rsidR="00D25446">
        <w:rPr>
          <w:rFonts w:ascii="宋体" w:eastAsia="宋体" w:hAnsi="宋体"/>
          <w:sz w:val="20"/>
          <w:szCs w:val="20"/>
        </w:rPr>
        <w:t>penGL</w:t>
      </w:r>
      <w:r w:rsidR="00D25446">
        <w:rPr>
          <w:rFonts w:ascii="宋体" w:eastAsia="宋体" w:hAnsi="宋体" w:hint="eastAsia"/>
          <w:sz w:val="20"/>
          <w:szCs w:val="20"/>
        </w:rPr>
        <w:t>保持一致。</w:t>
      </w:r>
    </w:p>
    <w:p w14:paraId="7D6AA7D3" w14:textId="7FB54C06" w:rsidR="009D6B53" w:rsidRPr="00ED25EA" w:rsidRDefault="009D6B53">
      <w:pPr>
        <w:rPr>
          <w:rFonts w:ascii="宋体" w:eastAsia="宋体" w:hAnsi="宋体"/>
          <w:sz w:val="20"/>
          <w:szCs w:val="20"/>
        </w:rPr>
      </w:pPr>
    </w:p>
    <w:p w14:paraId="747CAD97" w14:textId="77777777" w:rsidR="009D792E" w:rsidRDefault="009D792E">
      <w:pPr>
        <w:rPr>
          <w:rFonts w:ascii="宋体" w:eastAsia="宋体" w:hAnsi="宋体"/>
          <w:sz w:val="20"/>
          <w:szCs w:val="20"/>
        </w:rPr>
      </w:pPr>
      <w:r>
        <w:rPr>
          <w:rFonts w:ascii="宋体" w:eastAsia="宋体" w:hAnsi="宋体" w:hint="eastAsia"/>
          <w:sz w:val="20"/>
          <w:szCs w:val="20"/>
        </w:rPr>
        <w:t>M</w:t>
      </w:r>
      <w:r w:rsidRPr="00F61612">
        <w:rPr>
          <w:rFonts w:ascii="宋体" w:eastAsia="宋体" w:hAnsi="宋体"/>
          <w:sz w:val="20"/>
          <w:szCs w:val="20"/>
        </w:rPr>
        <w:t>agnification</w:t>
      </w:r>
      <w:r>
        <w:rPr>
          <w:rFonts w:ascii="宋体" w:eastAsia="宋体" w:hAnsi="宋体" w:hint="eastAsia"/>
          <w:sz w:val="20"/>
          <w:szCs w:val="20"/>
        </w:rPr>
        <w:t>和</w:t>
      </w:r>
      <w:r w:rsidRPr="00F61612">
        <w:rPr>
          <w:rFonts w:ascii="宋体" w:eastAsia="宋体" w:hAnsi="宋体"/>
          <w:sz w:val="20"/>
          <w:szCs w:val="20"/>
        </w:rPr>
        <w:t>Minification</w:t>
      </w:r>
    </w:p>
    <w:p w14:paraId="6932847A" w14:textId="04CFB94D" w:rsidR="009D6B53" w:rsidRDefault="009D792E">
      <w:pPr>
        <w:rPr>
          <w:rFonts w:ascii="宋体" w:eastAsia="宋体" w:hAnsi="宋体"/>
          <w:sz w:val="20"/>
          <w:szCs w:val="20"/>
        </w:rPr>
      </w:pPr>
      <w:r>
        <w:rPr>
          <w:rFonts w:ascii="宋体" w:eastAsia="宋体" w:hAnsi="宋体"/>
          <w:sz w:val="20"/>
          <w:szCs w:val="20"/>
        </w:rPr>
        <w:tab/>
      </w:r>
      <w:r w:rsidR="009652CF">
        <w:rPr>
          <w:rFonts w:ascii="宋体" w:eastAsia="宋体" w:hAnsi="宋体" w:hint="eastAsia"/>
          <w:sz w:val="20"/>
          <w:szCs w:val="20"/>
        </w:rPr>
        <w:t>给定一个</w:t>
      </w:r>
      <w:r w:rsidR="009652CF">
        <w:rPr>
          <w:rFonts w:ascii="宋体" w:eastAsia="宋体" w:hAnsi="宋体"/>
          <w:sz w:val="20"/>
          <w:szCs w:val="20"/>
        </w:rPr>
        <w:t>256</w:t>
      </w:r>
      <w:r w:rsidR="009652CF">
        <w:rPr>
          <w:rFonts w:ascii="宋体" w:eastAsia="宋体" w:hAnsi="宋体" w:hint="eastAsia"/>
          <w:sz w:val="20"/>
          <w:szCs w:val="20"/>
        </w:rPr>
        <w:t>×</w:t>
      </w:r>
      <w:r w:rsidR="009652CF">
        <w:rPr>
          <w:rFonts w:ascii="宋体" w:eastAsia="宋体" w:hAnsi="宋体"/>
          <w:sz w:val="20"/>
          <w:szCs w:val="20"/>
        </w:rPr>
        <w:t>256</w:t>
      </w:r>
      <w:r w:rsidR="009652CF">
        <w:rPr>
          <w:rFonts w:ascii="宋体" w:eastAsia="宋体" w:hAnsi="宋体" w:hint="eastAsia"/>
          <w:sz w:val="20"/>
          <w:szCs w:val="20"/>
        </w:rPr>
        <w:t>的纹理，假如要将其完整显示到5</w:t>
      </w:r>
      <w:r w:rsidR="009652CF">
        <w:rPr>
          <w:rFonts w:ascii="宋体" w:eastAsia="宋体" w:hAnsi="宋体"/>
          <w:sz w:val="20"/>
          <w:szCs w:val="20"/>
        </w:rPr>
        <w:t>12</w:t>
      </w:r>
      <w:r w:rsidR="009652CF">
        <w:rPr>
          <w:rFonts w:ascii="宋体" w:eastAsia="宋体" w:hAnsi="宋体" w:hint="eastAsia"/>
          <w:sz w:val="20"/>
          <w:szCs w:val="20"/>
        </w:rPr>
        <w:t>×5</w:t>
      </w:r>
      <w:r w:rsidR="009652CF">
        <w:rPr>
          <w:rFonts w:ascii="宋体" w:eastAsia="宋体" w:hAnsi="宋体"/>
          <w:sz w:val="20"/>
          <w:szCs w:val="20"/>
        </w:rPr>
        <w:t>12</w:t>
      </w:r>
      <w:r w:rsidR="009652CF">
        <w:rPr>
          <w:rFonts w:ascii="宋体" w:eastAsia="宋体" w:hAnsi="宋体" w:hint="eastAsia"/>
          <w:sz w:val="20"/>
          <w:szCs w:val="20"/>
        </w:rPr>
        <w:t>分辨率的屏幕上。显然一个纹理像素要对应四个屏幕像素，这种情况下我们把对纹理的采样称为M</w:t>
      </w:r>
      <w:r w:rsidR="009652CF" w:rsidRPr="00F61612">
        <w:rPr>
          <w:rFonts w:ascii="宋体" w:eastAsia="宋体" w:hAnsi="宋体"/>
          <w:sz w:val="20"/>
          <w:szCs w:val="20"/>
        </w:rPr>
        <w:t>agnification</w:t>
      </w:r>
      <w:r w:rsidR="009652CF">
        <w:rPr>
          <w:rFonts w:ascii="宋体" w:eastAsia="宋体" w:hAnsi="宋体" w:hint="eastAsia"/>
          <w:sz w:val="20"/>
          <w:szCs w:val="20"/>
        </w:rPr>
        <w:t>。与之相反</w:t>
      </w:r>
      <w:r w:rsidR="009652CF">
        <w:rPr>
          <w:rFonts w:ascii="宋体" w:eastAsia="宋体" w:hAnsi="宋体" w:hint="eastAsia"/>
          <w:sz w:val="20"/>
          <w:szCs w:val="20"/>
        </w:rPr>
        <w:lastRenderedPageBreak/>
        <w:t>的是，如果将</w:t>
      </w:r>
      <w:r w:rsidR="009652CF">
        <w:rPr>
          <w:rFonts w:ascii="宋体" w:eastAsia="宋体" w:hAnsi="宋体"/>
          <w:sz w:val="20"/>
          <w:szCs w:val="20"/>
        </w:rPr>
        <w:t>256</w:t>
      </w:r>
      <w:r w:rsidR="009652CF">
        <w:rPr>
          <w:rFonts w:ascii="宋体" w:eastAsia="宋体" w:hAnsi="宋体" w:hint="eastAsia"/>
          <w:sz w:val="20"/>
          <w:szCs w:val="20"/>
        </w:rPr>
        <w:t>×</w:t>
      </w:r>
      <w:r w:rsidR="009652CF">
        <w:rPr>
          <w:rFonts w:ascii="宋体" w:eastAsia="宋体" w:hAnsi="宋体"/>
          <w:sz w:val="20"/>
          <w:szCs w:val="20"/>
        </w:rPr>
        <w:t>256</w:t>
      </w:r>
      <w:r w:rsidR="009652CF">
        <w:rPr>
          <w:rFonts w:ascii="宋体" w:eastAsia="宋体" w:hAnsi="宋体" w:hint="eastAsia"/>
          <w:sz w:val="20"/>
          <w:szCs w:val="20"/>
        </w:rPr>
        <w:t>纹理完整显示到</w:t>
      </w:r>
      <w:r w:rsidR="00A03FC9">
        <w:rPr>
          <w:rFonts w:ascii="宋体" w:eastAsia="宋体" w:hAnsi="宋体"/>
          <w:sz w:val="20"/>
          <w:szCs w:val="20"/>
        </w:rPr>
        <w:t>128</w:t>
      </w:r>
      <w:r w:rsidR="00A03FC9">
        <w:rPr>
          <w:rFonts w:ascii="宋体" w:eastAsia="宋体" w:hAnsi="宋体" w:hint="eastAsia"/>
          <w:sz w:val="20"/>
          <w:szCs w:val="20"/>
        </w:rPr>
        <w:t>×</w:t>
      </w:r>
      <w:r w:rsidR="00A03FC9">
        <w:rPr>
          <w:rFonts w:ascii="宋体" w:eastAsia="宋体" w:hAnsi="宋体"/>
          <w:sz w:val="20"/>
          <w:szCs w:val="20"/>
        </w:rPr>
        <w:t>128</w:t>
      </w:r>
      <w:r w:rsidR="00A03FC9">
        <w:rPr>
          <w:rFonts w:ascii="宋体" w:eastAsia="宋体" w:hAnsi="宋体" w:hint="eastAsia"/>
          <w:sz w:val="20"/>
          <w:szCs w:val="20"/>
        </w:rPr>
        <w:t>分辨率的屏幕上，此时一个屏幕像素对应四个纹理像素，我们把这种对纹理的采样称为</w:t>
      </w:r>
      <w:r w:rsidR="00A03FC9" w:rsidRPr="00F61612">
        <w:rPr>
          <w:rFonts w:ascii="宋体" w:eastAsia="宋体" w:hAnsi="宋体"/>
          <w:sz w:val="20"/>
          <w:szCs w:val="20"/>
        </w:rPr>
        <w:t>Minification</w:t>
      </w:r>
      <w:r w:rsidR="00A03FC9">
        <w:rPr>
          <w:rFonts w:ascii="宋体" w:eastAsia="宋体" w:hAnsi="宋体" w:hint="eastAsia"/>
          <w:sz w:val="20"/>
          <w:szCs w:val="20"/>
        </w:rPr>
        <w:t>。这是一个不太严谨但很直观的解释。由于这两种情况经常出现在渲染中，</w:t>
      </w:r>
      <w:r w:rsidR="00090BCD">
        <w:rPr>
          <w:rFonts w:ascii="宋体" w:eastAsia="宋体" w:hAnsi="宋体" w:hint="eastAsia"/>
          <w:sz w:val="20"/>
          <w:szCs w:val="20"/>
        </w:rPr>
        <w:t>处理不当会导致各种各样的a</w:t>
      </w:r>
      <w:r w:rsidR="00090BCD">
        <w:rPr>
          <w:rFonts w:ascii="宋体" w:eastAsia="宋体" w:hAnsi="宋体"/>
          <w:sz w:val="20"/>
          <w:szCs w:val="20"/>
        </w:rPr>
        <w:t>rtifact,</w:t>
      </w:r>
      <w:r w:rsidR="00090BCD">
        <w:rPr>
          <w:rFonts w:ascii="宋体" w:eastAsia="宋体" w:hAnsi="宋体" w:hint="eastAsia"/>
          <w:sz w:val="20"/>
          <w:szCs w:val="20"/>
        </w:rPr>
        <w:t>比如画面随相机移动会闪烁，各种色阶等。</w:t>
      </w:r>
    </w:p>
    <w:p w14:paraId="3004711A" w14:textId="3573B9C7" w:rsidR="00090BCD" w:rsidRDefault="00090BCD">
      <w:pPr>
        <w:rPr>
          <w:rFonts w:ascii="宋体" w:eastAsia="宋体" w:hAnsi="宋体"/>
          <w:sz w:val="20"/>
          <w:szCs w:val="20"/>
        </w:rPr>
      </w:pPr>
    </w:p>
    <w:p w14:paraId="33AADE23" w14:textId="61DD7E55" w:rsidR="00090BCD" w:rsidRDefault="00090BCD">
      <w:pPr>
        <w:rPr>
          <w:rFonts w:ascii="宋体" w:eastAsia="宋体" w:hAnsi="宋体"/>
          <w:sz w:val="20"/>
          <w:szCs w:val="20"/>
        </w:rPr>
      </w:pPr>
      <w:r>
        <w:rPr>
          <w:rFonts w:ascii="宋体" w:eastAsia="宋体" w:hAnsi="宋体" w:hint="eastAsia"/>
          <w:sz w:val="20"/>
          <w:szCs w:val="20"/>
        </w:rPr>
        <w:t>M</w:t>
      </w:r>
      <w:r w:rsidRPr="00F61612">
        <w:rPr>
          <w:rFonts w:ascii="宋体" w:eastAsia="宋体" w:hAnsi="宋体"/>
          <w:sz w:val="20"/>
          <w:szCs w:val="20"/>
        </w:rPr>
        <w:t>agnification</w:t>
      </w:r>
    </w:p>
    <w:p w14:paraId="09446809" w14:textId="3AAEE9CB" w:rsidR="00090BCD" w:rsidRDefault="00090BC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M</w:t>
      </w:r>
      <w:r w:rsidRPr="00F61612">
        <w:rPr>
          <w:rFonts w:ascii="宋体" w:eastAsia="宋体" w:hAnsi="宋体"/>
          <w:sz w:val="20"/>
          <w:szCs w:val="20"/>
        </w:rPr>
        <w:t>agnification</w:t>
      </w:r>
      <w:r>
        <w:rPr>
          <w:rFonts w:ascii="宋体" w:eastAsia="宋体" w:hAnsi="宋体" w:hint="eastAsia"/>
          <w:sz w:val="20"/>
          <w:szCs w:val="20"/>
        </w:rPr>
        <w:t>的</w:t>
      </w:r>
      <w:r w:rsidR="00F01561">
        <w:rPr>
          <w:rFonts w:ascii="宋体" w:eastAsia="宋体" w:hAnsi="宋体" w:hint="eastAsia"/>
          <w:sz w:val="20"/>
          <w:szCs w:val="20"/>
        </w:rPr>
        <w:t>常见的</w:t>
      </w:r>
      <w:r>
        <w:rPr>
          <w:rFonts w:ascii="宋体" w:eastAsia="宋体" w:hAnsi="宋体" w:hint="eastAsia"/>
          <w:sz w:val="20"/>
          <w:szCs w:val="20"/>
        </w:rPr>
        <w:t>处理</w:t>
      </w:r>
      <w:r w:rsidR="00F01561">
        <w:rPr>
          <w:rFonts w:ascii="宋体" w:eastAsia="宋体" w:hAnsi="宋体" w:hint="eastAsia"/>
          <w:sz w:val="20"/>
          <w:szCs w:val="20"/>
        </w:rPr>
        <w:t>有以下几种，</w:t>
      </w:r>
    </w:p>
    <w:p w14:paraId="1AAF0207" w14:textId="1D816AB7" w:rsidR="00F01561" w:rsidRDefault="00F01561">
      <w:pPr>
        <w:rPr>
          <w:rFonts w:ascii="宋体" w:eastAsia="宋体" w:hAnsi="宋体"/>
          <w:sz w:val="20"/>
          <w:szCs w:val="20"/>
        </w:rPr>
      </w:pPr>
      <w:r w:rsidRPr="000205EA">
        <w:rPr>
          <w:rFonts w:ascii="宋体" w:eastAsia="宋体" w:hAnsi="宋体" w:hint="eastAsia"/>
          <w:b/>
          <w:bCs/>
          <w:sz w:val="20"/>
          <w:szCs w:val="20"/>
        </w:rPr>
        <w:t>邻近采样[</w:t>
      </w:r>
      <w:r w:rsidRPr="000205EA">
        <w:rPr>
          <w:rFonts w:ascii="宋体" w:eastAsia="宋体" w:hAnsi="宋体"/>
          <w:b/>
          <w:bCs/>
          <w:sz w:val="20"/>
          <w:szCs w:val="20"/>
        </w:rPr>
        <w:t>nearest neighbor]</w:t>
      </w:r>
      <w:r>
        <w:rPr>
          <w:rFonts w:ascii="宋体" w:eastAsia="宋体" w:hAnsi="宋体" w:hint="eastAsia"/>
          <w:sz w:val="20"/>
          <w:szCs w:val="20"/>
        </w:rPr>
        <w:t>：这是最简单的方法，直接应用最近的像素值。</w:t>
      </w:r>
      <w:r w:rsidR="00297954">
        <w:rPr>
          <w:rFonts w:ascii="宋体" w:eastAsia="宋体" w:hAnsi="宋体" w:hint="eastAsia"/>
          <w:sz w:val="20"/>
          <w:szCs w:val="20"/>
        </w:rPr>
        <w:t>缺点是如果放大倍数过大，则会导致严重的马赛克。</w:t>
      </w:r>
    </w:p>
    <w:p w14:paraId="08E7A6D5" w14:textId="77777777" w:rsidR="005A5E3D" w:rsidRPr="005A5E3D" w:rsidRDefault="005A5E3D">
      <w:pPr>
        <w:rPr>
          <w:rFonts w:ascii="宋体" w:eastAsia="宋体" w:hAnsi="宋体"/>
          <w:sz w:val="20"/>
          <w:szCs w:val="20"/>
        </w:rPr>
      </w:pPr>
    </w:p>
    <w:p w14:paraId="1EDD1068" w14:textId="77777777" w:rsidR="00425FA5" w:rsidRDefault="00B44194">
      <w:pPr>
        <w:rPr>
          <w:rFonts w:ascii="宋体" w:eastAsia="宋体" w:hAnsi="宋体"/>
          <w:sz w:val="20"/>
          <w:szCs w:val="20"/>
        </w:rPr>
      </w:pPr>
      <w:r w:rsidRPr="000205EA">
        <w:rPr>
          <w:rFonts w:ascii="宋体" w:eastAsia="宋体" w:hAnsi="宋体" w:hint="eastAsia"/>
          <w:b/>
          <w:bCs/>
          <w:sz w:val="20"/>
          <w:szCs w:val="20"/>
        </w:rPr>
        <w:t>双线性插值[</w:t>
      </w:r>
      <w:r w:rsidRPr="000205EA">
        <w:rPr>
          <w:rFonts w:ascii="宋体" w:eastAsia="宋体" w:hAnsi="宋体"/>
          <w:b/>
          <w:bCs/>
          <w:sz w:val="20"/>
          <w:szCs w:val="20"/>
        </w:rPr>
        <w:t>bilinear interpolation]</w:t>
      </w:r>
      <w:r>
        <w:rPr>
          <w:rFonts w:ascii="宋体" w:eastAsia="宋体" w:hAnsi="宋体" w:hint="eastAsia"/>
          <w:sz w:val="20"/>
          <w:szCs w:val="20"/>
        </w:rPr>
        <w:t>：屏幕空间中每个像素的坐标值转换到纹理坐标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是浮点值，因此（除了边界）总是可以找到四个邻近的像素进行插值。双线性插值就是处理四个邻近像素的插值算法</w:t>
      </w:r>
      <w:r w:rsidR="00425FA5">
        <w:rPr>
          <w:rFonts w:ascii="宋体" w:eastAsia="宋体" w:hAnsi="宋体" w:hint="eastAsia"/>
          <w:sz w:val="20"/>
          <w:szCs w:val="20"/>
        </w:rPr>
        <w:t>。</w:t>
      </w:r>
    </w:p>
    <w:p w14:paraId="4C85E09B" w14:textId="39229EED" w:rsidR="00B44194" w:rsidRDefault="00425FA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假设</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oMath>
      <w:r>
        <w:rPr>
          <w:rFonts w:ascii="宋体" w:eastAsia="宋体" w:hAnsi="宋体" w:hint="eastAsia"/>
          <w:sz w:val="20"/>
          <w:szCs w:val="20"/>
        </w:rPr>
        <w:t>是输入的一对纹理坐标,</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0,W</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0,H</m:t>
            </m:r>
          </m:e>
        </m:d>
      </m:oMath>
      <w:r>
        <w:rPr>
          <w:rFonts w:ascii="宋体" w:eastAsia="宋体" w:hAnsi="宋体" w:hint="eastAsia"/>
          <w:sz w:val="20"/>
          <w:szCs w:val="20"/>
        </w:rPr>
        <w:t>,</w:t>
      </w:r>
      <m:oMath>
        <m:r>
          <w:rPr>
            <w:rFonts w:ascii="Cambria Math" w:eastAsia="宋体" w:hAnsi="Cambria Math"/>
            <w:sz w:val="20"/>
            <w:szCs w:val="20"/>
          </w:rPr>
          <m:t>W</m:t>
        </m:r>
      </m:oMath>
      <w:r>
        <w:rPr>
          <w:rFonts w:ascii="宋体" w:eastAsia="宋体" w:hAnsi="宋体" w:hint="eastAsia"/>
          <w:sz w:val="20"/>
          <w:szCs w:val="20"/>
        </w:rPr>
        <w:t>和</w:t>
      </w:r>
      <m:oMath>
        <m:r>
          <w:rPr>
            <w:rFonts w:ascii="Cambria Math" w:eastAsia="宋体" w:hAnsi="Cambria Math" w:hint="eastAsia"/>
            <w:sz w:val="20"/>
            <w:szCs w:val="20"/>
          </w:rPr>
          <m:t>H</m:t>
        </m:r>
      </m:oMath>
      <w:r>
        <w:rPr>
          <w:rFonts w:ascii="宋体" w:eastAsia="宋体" w:hAnsi="宋体" w:hint="eastAsia"/>
          <w:sz w:val="20"/>
          <w:szCs w:val="20"/>
        </w:rPr>
        <w:t>分别为纹理的宽和高。再假设像素值通过函数</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获取的,</w:t>
      </w:r>
      <w:r w:rsidRPr="009963C8">
        <w:rPr>
          <w:rFonts w:ascii="宋体" w:eastAsia="宋体" w:hAnsi="宋体"/>
          <w:sz w:val="20"/>
          <w:szCs w:val="20"/>
        </w:rPr>
        <w:t>其中</w:t>
      </w:r>
      <m:oMath>
        <m:r>
          <w:rPr>
            <w:rFonts w:ascii="Cambria Math" w:eastAsia="宋体" w:hAnsi="Cambria Math"/>
            <w:sz w:val="20"/>
            <w:szCs w:val="20"/>
          </w:rPr>
          <m:t>x</m:t>
        </m:r>
      </m:oMath>
      <w:r w:rsidRPr="009963C8">
        <w:rPr>
          <w:rFonts w:ascii="宋体" w:eastAsia="宋体" w:hAnsi="宋体"/>
          <w:sz w:val="20"/>
          <w:szCs w:val="20"/>
        </w:rPr>
        <w:t>和</w:t>
      </w:r>
      <m:oMath>
        <m:r>
          <w:rPr>
            <w:rFonts w:ascii="Cambria Math" w:eastAsia="宋体" w:hAnsi="Cambria Math"/>
            <w:sz w:val="20"/>
            <w:szCs w:val="20"/>
          </w:rPr>
          <m:t>y</m:t>
        </m:r>
      </m:oMath>
      <w:r w:rsidRPr="009963C8">
        <w:rPr>
          <w:rFonts w:ascii="宋体" w:eastAsia="宋体" w:hAnsi="宋体"/>
          <w:sz w:val="20"/>
          <w:szCs w:val="20"/>
        </w:rPr>
        <w:t>是整数</w:t>
      </w:r>
      <w:r>
        <w:rPr>
          <w:rFonts w:ascii="宋体" w:eastAsia="宋体" w:hAnsi="宋体" w:hint="eastAsia"/>
          <w:sz w:val="20"/>
          <w:szCs w:val="20"/>
        </w:rPr>
        <w:t>。首先要计算出插值权重</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Pr>
          <w:rFonts w:ascii="宋体" w:eastAsia="宋体" w:hAnsi="宋体" w:hint="eastAsia"/>
          <w:sz w:val="20"/>
          <w:szCs w:val="20"/>
        </w:rPr>
        <w:t>和四个邻近的像素</w:t>
      </w:r>
      <m:oMath>
        <m:d>
          <m:dPr>
            <m:ctrlPr>
              <w:rPr>
                <w:rFonts w:ascii="Cambria Math" w:eastAsia="宋体" w:hAnsi="Cambria Math"/>
                <w:i/>
                <w:sz w:val="20"/>
                <w:szCs w:val="20"/>
              </w:rPr>
            </m:ctrlPr>
          </m:dPr>
          <m:e>
            <m:r>
              <w:rPr>
                <w:rFonts w:ascii="Cambria Math" w:eastAsia="宋体" w:hAnsi="Cambria Math" w:hint="eastAsia"/>
                <w:sz w:val="20"/>
                <w:szCs w:val="20"/>
              </w:rPr>
              <m:t>x</m:t>
            </m:r>
            <m:r>
              <w:rPr>
                <w:rFonts w:ascii="Cambria Math" w:eastAsia="宋体" w:hAnsi="Cambria Math"/>
                <w:sz w:val="20"/>
                <w:szCs w:val="20"/>
              </w:rPr>
              <m:t>,y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x,y+1</m:t>
            </m:r>
          </m:e>
        </m:d>
      </m:oMath>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Pr>
          <w:rFonts w:ascii="宋体" w:eastAsia="宋体" w:hAnsi="宋体" w:hint="eastAsia"/>
          <w:sz w:val="20"/>
          <w:szCs w:val="20"/>
        </w:rPr>
        <w:t>水平方向插值,</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Pr>
          <w:rFonts w:ascii="宋体" w:eastAsia="宋体" w:hAnsi="宋体" w:hint="eastAsia"/>
          <w:sz w:val="20"/>
          <w:szCs w:val="20"/>
        </w:rPr>
        <w:t>垂直方向插值.考虑到像素中心有0</w:t>
      </w:r>
      <w:r>
        <w:rPr>
          <w:rFonts w:ascii="宋体" w:eastAsia="宋体" w:hAnsi="宋体"/>
          <w:sz w:val="20"/>
          <w:szCs w:val="20"/>
        </w:rPr>
        <w:t>.5</w:t>
      </w:r>
      <w:r>
        <w:rPr>
          <w:rFonts w:ascii="宋体" w:eastAsia="宋体" w:hAnsi="宋体" w:hint="eastAsia"/>
          <w:sz w:val="20"/>
          <w:szCs w:val="20"/>
        </w:rPr>
        <w:t>偏移，算法如下</w:t>
      </w:r>
    </w:p>
    <w:p w14:paraId="318ED4B4" w14:textId="09523862" w:rsidR="00425FA5" w:rsidRDefault="001D04F2">
      <w:pPr>
        <w:rPr>
          <w:rFonts w:ascii="宋体" w:eastAsia="宋体" w:hAnsi="宋体"/>
          <w:sz w:val="20"/>
          <w:szCs w:val="20"/>
        </w:rPr>
      </w:pPr>
      <m:oMathPara>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-0.5,</m:t>
          </m:r>
        </m:oMath>
      </m:oMathPara>
    </w:p>
    <w:p w14:paraId="00CD4CFE" w14:textId="4435CDC7" w:rsidR="009D6B53" w:rsidRPr="000205EA" w:rsidRDefault="001D04F2">
      <w:pPr>
        <w:rPr>
          <w:rFonts w:ascii="宋体" w:eastAsia="宋体" w:hAnsi="宋体"/>
          <w:sz w:val="20"/>
          <w:szCs w:val="20"/>
        </w:rPr>
      </w:pPr>
      <m:oMathPara>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e>
          </m:d>
        </m:oMath>
      </m:oMathPara>
    </w:p>
    <w:p w14:paraId="5F2416D2" w14:textId="65F39821" w:rsidR="000205EA" w:rsidRPr="000205EA" w:rsidRDefault="001D04F2">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m:oMathPara>
    </w:p>
    <w:p w14:paraId="00694868" w14:textId="3106A9CA" w:rsidR="000205EA" w:rsidRDefault="000205EA">
      <w:pPr>
        <w:rPr>
          <w:rFonts w:ascii="宋体" w:eastAsia="宋体" w:hAnsi="宋体"/>
          <w:sz w:val="20"/>
          <w:szCs w:val="20"/>
        </w:rPr>
      </w:pPr>
      <w:r>
        <w:rPr>
          <w:rFonts w:ascii="宋体" w:eastAsia="宋体" w:hAnsi="宋体" w:hint="eastAsia"/>
          <w:sz w:val="20"/>
          <w:szCs w:val="20"/>
        </w:rPr>
        <w:t>其中</w:t>
      </w:r>
      <m:oMath>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e>
        </m:d>
      </m:oMath>
      <w:r>
        <w:rPr>
          <w:rFonts w:ascii="宋体" w:eastAsia="宋体" w:hAnsi="宋体" w:hint="eastAsia"/>
          <w:sz w:val="20"/>
          <w:szCs w:val="20"/>
        </w:rPr>
        <w:t>表示对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oMath>
      <w:r>
        <w:rPr>
          <w:rFonts w:ascii="宋体" w:eastAsia="宋体" w:hAnsi="宋体" w:hint="eastAsia"/>
          <w:sz w:val="20"/>
          <w:szCs w:val="20"/>
        </w:rPr>
        <w:t>取整数坐标。有了上述值，接下来对像素值进行双线性插值</w:t>
      </w:r>
    </w:p>
    <w:p w14:paraId="2F2FE3C5" w14:textId="77777777" w:rsidR="000205EA" w:rsidRPr="00DD3098" w:rsidRDefault="000205EA" w:rsidP="000205EA">
      <w:pPr>
        <w:rPr>
          <w:rFonts w:ascii="宋体" w:eastAsia="宋体" w:hAnsi="宋体"/>
          <w:sz w:val="20"/>
          <w:szCs w:val="20"/>
        </w:rPr>
      </w:pPr>
      <m:oMathPara>
        <m:oMath>
          <m:r>
            <m:rPr>
              <m:sty m:val="bi"/>
            </m:rPr>
            <w:rPr>
              <w:rFonts w:ascii="Cambria Math" w:eastAsia="宋体" w:hAnsi="Cambria Math"/>
              <w:sz w:val="20"/>
              <w:szCs w:val="20"/>
            </w:rPr>
            <m: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                               (6.1)</m:t>
          </m:r>
        </m:oMath>
      </m:oMathPara>
    </w:p>
    <w:p w14:paraId="36C0D2CF" w14:textId="1BD4F07C" w:rsidR="000205EA" w:rsidRDefault="000205EA">
      <w:pPr>
        <w:rPr>
          <w:rFonts w:ascii="宋体" w:eastAsia="宋体" w:hAnsi="宋体"/>
          <w:sz w:val="20"/>
          <w:szCs w:val="20"/>
        </w:rPr>
      </w:pPr>
      <w:r>
        <w:rPr>
          <w:rFonts w:ascii="宋体" w:eastAsia="宋体" w:hAnsi="宋体" w:hint="eastAsia"/>
          <w:sz w:val="20"/>
          <w:szCs w:val="20"/>
        </w:rPr>
        <w:t>得到最终结果。</w:t>
      </w:r>
    </w:p>
    <w:p w14:paraId="531A8FF9" w14:textId="75C2D357" w:rsidR="000205EA" w:rsidRDefault="000F4A2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邻近采样和双线性插值均被GPU支持。</w:t>
      </w:r>
    </w:p>
    <w:p w14:paraId="4E32A6C4" w14:textId="77777777" w:rsidR="000F4A20" w:rsidRDefault="000F4A20">
      <w:pPr>
        <w:rPr>
          <w:rFonts w:ascii="宋体" w:eastAsia="宋体" w:hAnsi="宋体"/>
          <w:sz w:val="20"/>
          <w:szCs w:val="20"/>
        </w:rPr>
      </w:pPr>
    </w:p>
    <w:p w14:paraId="7EA993DC" w14:textId="47F5203D" w:rsidR="000205EA" w:rsidRDefault="005A5E3D" w:rsidP="00E62355">
      <w:pPr>
        <w:rPr>
          <w:rFonts w:ascii="宋体" w:eastAsia="宋体" w:hAnsi="宋体"/>
          <w:sz w:val="20"/>
          <w:szCs w:val="20"/>
        </w:rPr>
      </w:pPr>
      <w:r w:rsidRPr="00C45279">
        <w:rPr>
          <w:rFonts w:ascii="宋体" w:eastAsia="宋体" w:hAnsi="宋体" w:hint="eastAsia"/>
          <w:b/>
          <w:bCs/>
          <w:sz w:val="20"/>
          <w:szCs w:val="20"/>
        </w:rPr>
        <w:t>三次曲面插值</w:t>
      </w:r>
      <w:r>
        <w:rPr>
          <w:rFonts w:ascii="宋体" w:eastAsia="宋体" w:hAnsi="宋体" w:hint="eastAsia"/>
          <w:sz w:val="20"/>
          <w:szCs w:val="20"/>
        </w:rPr>
        <w:t>:</w:t>
      </w:r>
      <w:r w:rsidR="00E62355">
        <w:rPr>
          <w:rFonts w:ascii="宋体" w:eastAsia="宋体" w:hAnsi="宋体" w:hint="eastAsia"/>
          <w:sz w:val="20"/>
          <w:szCs w:val="20"/>
        </w:rPr>
        <w:t>上述讨论的双线性插值仅仅保证</w:t>
      </w:r>
      <w:r w:rsidR="004A7FF2">
        <w:rPr>
          <w:rFonts w:ascii="宋体" w:eastAsia="宋体" w:hAnsi="宋体" w:hint="eastAsia"/>
          <w:sz w:val="20"/>
          <w:szCs w:val="20"/>
        </w:rPr>
        <w:t>曲面</w:t>
      </w:r>
      <w:r w:rsidR="00E62355">
        <w:rPr>
          <w:rFonts w:ascii="宋体" w:eastAsia="宋体" w:hAnsi="宋体" w:hint="eastAsia"/>
          <w:sz w:val="20"/>
          <w:szCs w:val="20"/>
        </w:rPr>
        <w:t>在像素点处连续,而</w:t>
      </w:r>
      <w:r w:rsidR="00E62355" w:rsidRPr="00E62355">
        <w:rPr>
          <w:rFonts w:ascii="宋体" w:eastAsia="宋体" w:hAnsi="宋体"/>
          <w:sz w:val="20"/>
          <w:szCs w:val="20"/>
        </w:rPr>
        <w:t>高阶滤波模式通常会</w:t>
      </w:r>
      <w:r w:rsidR="00E62355">
        <w:rPr>
          <w:rFonts w:ascii="宋体" w:eastAsia="宋体" w:hAnsi="宋体" w:hint="eastAsia"/>
          <w:sz w:val="20"/>
          <w:szCs w:val="20"/>
        </w:rPr>
        <w:t>保证</w:t>
      </w:r>
      <w:r w:rsidR="004A7FF2">
        <w:rPr>
          <w:rFonts w:ascii="宋体" w:eastAsia="宋体" w:hAnsi="宋体" w:hint="eastAsia"/>
          <w:sz w:val="20"/>
          <w:szCs w:val="20"/>
        </w:rPr>
        <w:t>曲面</w:t>
      </w:r>
      <w:r w:rsidR="00E62355">
        <w:rPr>
          <w:rFonts w:ascii="宋体" w:eastAsia="宋体" w:hAnsi="宋体" w:hint="eastAsia"/>
          <w:sz w:val="20"/>
          <w:szCs w:val="20"/>
        </w:rPr>
        <w:t>的导数在点处也连续，产生</w:t>
      </w:r>
      <w:r w:rsidR="00E62355" w:rsidRPr="00E62355">
        <w:rPr>
          <w:rFonts w:ascii="宋体" w:eastAsia="宋体" w:hAnsi="宋体"/>
          <w:sz w:val="20"/>
          <w:szCs w:val="20"/>
        </w:rPr>
        <w:t>更高的图像质量</w:t>
      </w:r>
      <w:r w:rsidR="00E62355">
        <w:rPr>
          <w:rFonts w:ascii="宋体" w:eastAsia="宋体" w:hAnsi="宋体" w:hint="eastAsia"/>
          <w:sz w:val="20"/>
          <w:szCs w:val="20"/>
        </w:rPr>
        <w:t>.</w:t>
      </w:r>
      <w:r w:rsidR="00374160">
        <w:rPr>
          <w:rFonts w:ascii="宋体" w:eastAsia="宋体" w:hAnsi="宋体" w:hint="eastAsia"/>
          <w:sz w:val="20"/>
          <w:szCs w:val="20"/>
        </w:rPr>
        <w:t>常用的三次插值是B样条插值</w:t>
      </w:r>
      <w:r w:rsidR="00A45BD6">
        <w:rPr>
          <w:rFonts w:ascii="宋体" w:eastAsia="宋体" w:hAnsi="宋体" w:hint="eastAsia"/>
          <w:sz w:val="20"/>
          <w:szCs w:val="20"/>
        </w:rPr>
        <w:t>。通常</w:t>
      </w:r>
      <w:r w:rsidR="004A7FF2">
        <w:rPr>
          <w:rFonts w:ascii="宋体" w:eastAsia="宋体" w:hAnsi="宋体" w:hint="eastAsia"/>
          <w:sz w:val="20"/>
          <w:szCs w:val="20"/>
        </w:rPr>
        <w:t>的</w:t>
      </w:r>
      <w:r w:rsidR="00B6702F">
        <w:rPr>
          <w:rFonts w:ascii="宋体" w:eastAsia="宋体" w:hAnsi="宋体" w:hint="eastAsia"/>
          <w:sz w:val="20"/>
          <w:szCs w:val="20"/>
        </w:rPr>
        <w:t>做法是在采样点附近选择</w:t>
      </w:r>
      <w:r w:rsidR="00B6702F">
        <w:rPr>
          <w:rFonts w:ascii="宋体" w:eastAsia="宋体" w:hAnsi="宋体"/>
          <w:sz w:val="20"/>
          <w:szCs w:val="20"/>
        </w:rPr>
        <w:t>4x4</w:t>
      </w:r>
      <w:r w:rsidR="00B6702F">
        <w:rPr>
          <w:rFonts w:ascii="宋体" w:eastAsia="宋体" w:hAnsi="宋体" w:hint="eastAsia"/>
          <w:sz w:val="20"/>
          <w:szCs w:val="20"/>
        </w:rPr>
        <w:t>个样本来构建B样条曲面</w:t>
      </w:r>
      <w:r w:rsidR="00A45BD6">
        <w:rPr>
          <w:rFonts w:ascii="宋体" w:eastAsia="宋体" w:hAnsi="宋体" w:hint="eastAsia"/>
          <w:sz w:val="20"/>
          <w:szCs w:val="20"/>
        </w:rPr>
        <w:t>，但是这样做需要付出1</w:t>
      </w:r>
      <w:r w:rsidR="00A45BD6">
        <w:rPr>
          <w:rFonts w:ascii="宋体" w:eastAsia="宋体" w:hAnsi="宋体"/>
          <w:sz w:val="20"/>
          <w:szCs w:val="20"/>
        </w:rPr>
        <w:t>6</w:t>
      </w:r>
      <w:r w:rsidR="00A45BD6">
        <w:rPr>
          <w:rFonts w:ascii="宋体" w:eastAsia="宋体" w:hAnsi="宋体" w:hint="eastAsia"/>
          <w:sz w:val="20"/>
          <w:szCs w:val="20"/>
        </w:rPr>
        <w:t>个采样的昂贵代价。[</w:t>
      </w:r>
      <w:r w:rsidR="00A45BD6">
        <w:rPr>
          <w:rFonts w:ascii="宋体" w:eastAsia="宋体" w:hAnsi="宋体"/>
          <w:sz w:val="20"/>
          <w:szCs w:val="20"/>
        </w:rPr>
        <w:t>2]</w:t>
      </w:r>
      <w:r w:rsidR="00A45BD6">
        <w:rPr>
          <w:rFonts w:ascii="宋体" w:eastAsia="宋体" w:hAnsi="宋体" w:hint="eastAsia"/>
          <w:sz w:val="20"/>
          <w:szCs w:val="20"/>
        </w:rPr>
        <w:t>提出了一种利用GPU本身支持的线性插值从而将采样率降低为4。下面介绍该算法。</w:t>
      </w:r>
    </w:p>
    <w:p w14:paraId="21E2AA84" w14:textId="51C82468" w:rsidR="00A45BD6" w:rsidRDefault="00A45BD6" w:rsidP="00E6235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假设要在纹理</w:t>
      </w:r>
      <w:r w:rsidR="00D758A0">
        <w:rPr>
          <w:rFonts w:ascii="宋体" w:eastAsia="宋体" w:hAnsi="宋体" w:hint="eastAsia"/>
          <w:sz w:val="20"/>
          <w:szCs w:val="20"/>
        </w:rPr>
        <w:t>坐标轴</w:t>
      </w:r>
      <w:r>
        <w:rPr>
          <w:rFonts w:ascii="宋体" w:eastAsia="宋体" w:hAnsi="宋体"/>
          <w:sz w:val="20"/>
          <w:szCs w:val="20"/>
        </w:rPr>
        <w:t>x</w:t>
      </w:r>
      <w:r>
        <w:rPr>
          <w:rFonts w:ascii="宋体" w:eastAsia="宋体" w:hAnsi="宋体" w:hint="eastAsia"/>
          <w:sz w:val="20"/>
          <w:szCs w:val="20"/>
        </w:rPr>
        <w:t>处</w:t>
      </w:r>
      <w:r w:rsidR="00D758A0">
        <w:rPr>
          <w:rFonts w:ascii="宋体" w:eastAsia="宋体" w:hAnsi="宋体" w:hint="eastAsia"/>
          <w:sz w:val="20"/>
          <w:szCs w:val="20"/>
        </w:rPr>
        <w:t>(</w:t>
      </w:r>
      <w:r w:rsidR="00243816">
        <w:rPr>
          <w:rFonts w:ascii="宋体" w:eastAsia="宋体" w:hAnsi="宋体" w:hint="eastAsia"/>
          <w:sz w:val="20"/>
          <w:szCs w:val="20"/>
        </w:rPr>
        <w:t>y</w:t>
      </w:r>
      <w:r w:rsidR="00D758A0">
        <w:rPr>
          <w:rFonts w:ascii="宋体" w:eastAsia="宋体" w:hAnsi="宋体" w:hint="eastAsia"/>
          <w:sz w:val="20"/>
          <w:szCs w:val="20"/>
        </w:rPr>
        <w:t>轴</w:t>
      </w:r>
      <w:r w:rsidR="00243816">
        <w:rPr>
          <w:rFonts w:ascii="宋体" w:eastAsia="宋体" w:hAnsi="宋体" w:hint="eastAsia"/>
          <w:sz w:val="20"/>
          <w:szCs w:val="20"/>
        </w:rPr>
        <w:t>类似</w:t>
      </w:r>
      <w:r w:rsidR="00D758A0">
        <w:rPr>
          <w:rFonts w:ascii="宋体" w:eastAsia="宋体" w:hAnsi="宋体" w:hint="eastAsia"/>
          <w:sz w:val="20"/>
          <w:szCs w:val="20"/>
        </w:rPr>
        <w:t>)</w:t>
      </w:r>
      <w:r>
        <w:rPr>
          <w:rFonts w:ascii="宋体" w:eastAsia="宋体" w:hAnsi="宋体" w:hint="eastAsia"/>
          <w:sz w:val="20"/>
          <w:szCs w:val="20"/>
        </w:rPr>
        <w:t>构建三次过滤，就需要</w:t>
      </w:r>
      <w:r w:rsidR="00243816">
        <w:rPr>
          <w:rFonts w:ascii="宋体" w:eastAsia="宋体" w:hAnsi="宋体" w:hint="eastAsia"/>
          <w:sz w:val="20"/>
          <w:szCs w:val="20"/>
        </w:rPr>
        <w:t>评估四个附近纹理的加权卷积</w:t>
      </w:r>
    </w:p>
    <w:bookmarkStart w:id="0" w:name="_Hlk62464970"/>
    <w:p w14:paraId="0BC0B912" w14:textId="354F3575" w:rsidR="00243816" w:rsidRPr="00243816" w:rsidRDefault="001D04F2" w:rsidP="00E6235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w:bookmarkEnd w:id="0"/>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283F4631" w14:textId="74E07CC0" w:rsidR="00243816" w:rsidRDefault="00243816" w:rsidP="00E62355">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oMath>
      <w:r>
        <w:rPr>
          <w:rFonts w:ascii="宋体" w:eastAsia="宋体" w:hAnsi="宋体" w:hint="eastAsia"/>
          <w:sz w:val="20"/>
          <w:szCs w:val="20"/>
        </w:rPr>
        <w:t>是</w:t>
      </w:r>
      <w:r w:rsidR="00DD037C">
        <w:rPr>
          <w:rFonts w:ascii="宋体" w:eastAsia="宋体" w:hAnsi="宋体" w:hint="eastAsia"/>
          <w:sz w:val="20"/>
          <w:szCs w:val="20"/>
        </w:rPr>
        <w:t>B样条系数，对于三次B样条，它们分别为</w:t>
      </w:r>
    </w:p>
    <w:p w14:paraId="631ECB5B" w14:textId="4C8A94ED" w:rsidR="00DD037C" w:rsidRPr="00DD037C" w:rsidRDefault="001D04F2" w:rsidP="00E62355">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1-α</m:t>
                  </m:r>
                </m:e>
              </m:d>
            </m:e>
            <m:sup>
              <m:r>
                <w:rPr>
                  <w:rFonts w:ascii="Cambria Math" w:eastAsia="宋体" w:hAnsi="Cambria Math"/>
                  <w:sz w:val="20"/>
                  <w:szCs w:val="20"/>
                </w:rPr>
                <m:t>3</m:t>
              </m:r>
            </m:sup>
          </m:sSup>
          <m:r>
            <w:rPr>
              <w:rFonts w:ascii="Cambria Math" w:eastAsia="宋体" w:hAnsi="Cambria Math"/>
              <w:sz w:val="20"/>
              <w:szCs w:val="20"/>
            </w:rPr>
            <m:t>,</m:t>
          </m:r>
        </m:oMath>
      </m:oMathPara>
    </w:p>
    <w:p w14:paraId="7B802E85" w14:textId="75A8B2D4" w:rsidR="00DD037C" w:rsidRPr="000E252B" w:rsidRDefault="001D04F2" w:rsidP="00E62355">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2-α</m:t>
              </m:r>
            </m:e>
          </m:d>
          <m:r>
            <w:rPr>
              <w:rFonts w:ascii="Cambria Math" w:eastAsia="宋体" w:hAnsi="Cambria Math"/>
              <w:sz w:val="20"/>
              <w:szCs w:val="20"/>
            </w:rPr>
            <m:t>,</m:t>
          </m:r>
        </m:oMath>
      </m:oMathPara>
    </w:p>
    <w:p w14:paraId="0272D398" w14:textId="1B0BA927" w:rsidR="000E252B" w:rsidRPr="000E252B" w:rsidRDefault="001D04F2" w:rsidP="000E252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1-α</m:t>
                  </m:r>
                </m:e>
              </m:d>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1+α</m:t>
              </m:r>
            </m:e>
          </m:d>
          <m:r>
            <w:rPr>
              <w:rFonts w:ascii="Cambria Math" w:eastAsia="宋体" w:hAnsi="Cambria Math"/>
              <w:sz w:val="20"/>
              <w:szCs w:val="20"/>
            </w:rPr>
            <m:t>,</m:t>
          </m:r>
        </m:oMath>
      </m:oMathPara>
    </w:p>
    <w:p w14:paraId="23001E21" w14:textId="16F79657" w:rsidR="000E252B" w:rsidRPr="000E252B" w:rsidRDefault="001D04F2" w:rsidP="000E252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α</m:t>
                  </m:r>
                </m:e>
              </m:d>
            </m:e>
            <m:sup>
              <m:r>
                <w:rPr>
                  <w:rFonts w:ascii="Cambria Math" w:eastAsia="宋体" w:hAnsi="Cambria Math"/>
                  <w:sz w:val="20"/>
                  <w:szCs w:val="20"/>
                </w:rPr>
                <m:t>3</m:t>
              </m:r>
            </m:sup>
          </m:sSup>
          <m:r>
            <w:rPr>
              <w:rFonts w:ascii="Cambria Math" w:eastAsia="宋体" w:hAnsi="Cambria Math"/>
              <w:sz w:val="20"/>
              <w:szCs w:val="20"/>
            </w:rPr>
            <m:t>,</m:t>
          </m:r>
        </m:oMath>
      </m:oMathPara>
    </w:p>
    <w:p w14:paraId="40C1806D" w14:textId="1352895C" w:rsidR="000E252B" w:rsidRDefault="001D04F2" w:rsidP="000E252B">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0E252B">
        <w:rPr>
          <w:rFonts w:ascii="宋体" w:eastAsia="宋体" w:hAnsi="宋体" w:hint="eastAsia"/>
          <w:sz w:val="20"/>
          <w:szCs w:val="20"/>
        </w:rPr>
        <w:t>表示第</w:t>
      </w:r>
      <m:oMath>
        <m:r>
          <w:rPr>
            <w:rFonts w:ascii="Cambria Math" w:eastAsia="宋体" w:hAnsi="Cambria Math" w:hint="eastAsia"/>
            <w:sz w:val="20"/>
            <w:szCs w:val="20"/>
          </w:rPr>
          <m:t>i</m:t>
        </m:r>
      </m:oMath>
      <w:r w:rsidR="000E252B">
        <w:rPr>
          <w:rFonts w:ascii="宋体" w:eastAsia="宋体" w:hAnsi="宋体" w:hint="eastAsia"/>
          <w:sz w:val="20"/>
          <w:szCs w:val="20"/>
        </w:rPr>
        <w:t>点处的像素值.</w:t>
      </w:r>
    </w:p>
    <w:p w14:paraId="6C55277C" w14:textId="67C80B02" w:rsidR="000E252B" w:rsidRDefault="000E252B" w:rsidP="000E252B">
      <w:pPr>
        <w:rPr>
          <w:rFonts w:ascii="宋体" w:eastAsia="宋体" w:hAnsi="宋体"/>
          <w:sz w:val="20"/>
          <w:szCs w:val="20"/>
        </w:rPr>
      </w:pPr>
      <w:r>
        <w:rPr>
          <w:rFonts w:ascii="宋体" w:eastAsia="宋体" w:hAnsi="宋体"/>
          <w:sz w:val="20"/>
          <w:szCs w:val="20"/>
        </w:rPr>
        <w:lastRenderedPageBreak/>
        <w:tab/>
      </w:r>
      <w:r w:rsidR="00CA2903">
        <w:rPr>
          <w:rFonts w:ascii="宋体" w:eastAsia="宋体" w:hAnsi="宋体" w:hint="eastAsia"/>
          <w:sz w:val="20"/>
          <w:szCs w:val="20"/>
        </w:rPr>
        <w:t>公式(</w:t>
      </w:r>
      <w:r w:rsidR="009504F3">
        <w:rPr>
          <w:rFonts w:ascii="宋体" w:eastAsia="宋体" w:hAnsi="宋体"/>
          <w:sz w:val="20"/>
          <w:szCs w:val="20"/>
        </w:rPr>
        <w:t>6.2</w:t>
      </w:r>
      <w:r w:rsidR="00CA2903">
        <w:rPr>
          <w:rFonts w:ascii="宋体" w:eastAsia="宋体" w:hAnsi="宋体"/>
          <w:sz w:val="20"/>
          <w:szCs w:val="20"/>
        </w:rPr>
        <w:t>)</w:t>
      </w:r>
      <w:r w:rsidR="00CA2903">
        <w:rPr>
          <w:rFonts w:ascii="宋体" w:eastAsia="宋体" w:hAnsi="宋体" w:hint="eastAsia"/>
          <w:sz w:val="20"/>
          <w:szCs w:val="20"/>
        </w:rPr>
        <w:t>需要四个采样点，而每个采样点在y轴方向上也需要四个。因此总共需要1</w:t>
      </w:r>
      <w:r w:rsidR="00CA2903">
        <w:rPr>
          <w:rFonts w:ascii="宋体" w:eastAsia="宋体" w:hAnsi="宋体"/>
          <w:sz w:val="20"/>
          <w:szCs w:val="20"/>
        </w:rPr>
        <w:t>6</w:t>
      </w:r>
      <w:r w:rsidR="00CA2903">
        <w:rPr>
          <w:rFonts w:ascii="宋体" w:eastAsia="宋体" w:hAnsi="宋体" w:hint="eastAsia"/>
          <w:sz w:val="20"/>
          <w:szCs w:val="20"/>
        </w:rPr>
        <w:t>个采样点。现在需要将公式(</w:t>
      </w:r>
      <w:r w:rsidR="009504F3">
        <w:rPr>
          <w:rFonts w:ascii="宋体" w:eastAsia="宋体" w:hAnsi="宋体"/>
          <w:sz w:val="20"/>
          <w:szCs w:val="20"/>
        </w:rPr>
        <w:t>6.2</w:t>
      </w:r>
      <w:r w:rsidR="00CA2903">
        <w:rPr>
          <w:rFonts w:ascii="宋体" w:eastAsia="宋体" w:hAnsi="宋体"/>
          <w:sz w:val="20"/>
          <w:szCs w:val="20"/>
        </w:rPr>
        <w:t>)</w:t>
      </w:r>
      <w:r w:rsidR="00CA2903">
        <w:rPr>
          <w:rFonts w:ascii="宋体" w:eastAsia="宋体" w:hAnsi="宋体" w:hint="eastAsia"/>
          <w:sz w:val="20"/>
          <w:szCs w:val="20"/>
        </w:rPr>
        <w:t>中四个采样点降低为2两个。</w:t>
      </w:r>
    </w:p>
    <w:p w14:paraId="72923CFB" w14:textId="1FFF37D8" w:rsidR="00CA2903" w:rsidRDefault="00CA2903" w:rsidP="000E252B">
      <w:pPr>
        <w:rPr>
          <w:rFonts w:ascii="宋体" w:eastAsia="宋体" w:hAnsi="宋体"/>
          <w:sz w:val="20"/>
          <w:szCs w:val="20"/>
        </w:rPr>
      </w:pPr>
      <w:r>
        <w:rPr>
          <w:rFonts w:ascii="宋体" w:eastAsia="宋体" w:hAnsi="宋体"/>
          <w:sz w:val="20"/>
          <w:szCs w:val="20"/>
        </w:rPr>
        <w:tab/>
      </w:r>
      <w:r w:rsidR="00F22FAF">
        <w:rPr>
          <w:rFonts w:ascii="宋体" w:eastAsia="宋体" w:hAnsi="宋体" w:hint="eastAsia"/>
          <w:sz w:val="20"/>
          <w:szCs w:val="20"/>
        </w:rPr>
        <w:t>由于GPU本身支持线性插值，</w:t>
      </w:r>
      <w:r>
        <w:rPr>
          <w:rFonts w:ascii="宋体" w:eastAsia="宋体" w:hAnsi="宋体" w:hint="eastAsia"/>
          <w:sz w:val="20"/>
          <w:szCs w:val="20"/>
        </w:rPr>
        <w:t>根据线性插值的定义,</w:t>
      </w:r>
    </w:p>
    <w:p w14:paraId="7E29DB14" w14:textId="346CCA5F" w:rsidR="00CA2903" w:rsidRPr="00CA2903" w:rsidRDefault="001D04F2" w:rsidP="000E252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i+α</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+α×</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r>
            <w:rPr>
              <w:rFonts w:ascii="Cambria Math" w:eastAsia="宋体" w:hAnsi="Cambria Math"/>
              <w:sz w:val="20"/>
              <w:szCs w:val="20"/>
            </w:rPr>
            <m:t>,</m:t>
          </m:r>
        </m:oMath>
      </m:oMathPara>
    </w:p>
    <w:p w14:paraId="38B5333D" w14:textId="3BFFFBAC" w:rsidR="00CA2903" w:rsidRDefault="009504F3" w:rsidP="000E252B">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m:t>
        </m:r>
        <m:r>
          <w:rPr>
            <w:rFonts w:ascii="Cambria Math" w:eastAsia="宋体" w:hAnsi="Cambria Math" w:hint="eastAsia"/>
            <w:sz w:val="20"/>
            <w:szCs w:val="20"/>
          </w:rPr>
          <m:t>N</m:t>
        </m:r>
      </m:oMath>
      <w:r>
        <w:rPr>
          <w:rFonts w:ascii="宋体" w:eastAsia="宋体" w:hAnsi="宋体" w:hint="eastAsia"/>
          <w:sz w:val="20"/>
          <w:szCs w:val="20"/>
        </w:rPr>
        <w:t>表示插值坐标的整数部分,</w:t>
      </w:r>
      <m:oMath>
        <m:r>
          <w:rPr>
            <w:rFonts w:ascii="Cambria Math" w:eastAsia="宋体" w:hAnsi="Cambria Math"/>
            <w:sz w:val="20"/>
            <w:szCs w:val="20"/>
          </w:rPr>
          <m:t xml:space="preserve"> α∈</m:t>
        </m:r>
        <m:r>
          <w:rPr>
            <w:rFonts w:ascii="Cambria Math" w:eastAsia="宋体" w:hAnsi="Cambria Math" w:hint="eastAsia"/>
            <w:sz w:val="20"/>
            <w:szCs w:val="20"/>
          </w:rPr>
          <m:t>R</m:t>
        </m:r>
      </m:oMath>
      <w:r>
        <w:rPr>
          <w:rFonts w:ascii="宋体" w:eastAsia="宋体" w:hAnsi="宋体" w:hint="eastAsia"/>
          <w:sz w:val="20"/>
          <w:szCs w:val="20"/>
        </w:rPr>
        <w:t>表示位于区间</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Pr>
          <w:rFonts w:ascii="宋体" w:eastAsia="宋体" w:hAnsi="宋体" w:hint="eastAsia"/>
          <w:sz w:val="20"/>
          <w:szCs w:val="20"/>
        </w:rPr>
        <w:t>的小数部分.</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i+α</m:t>
            </m:r>
          </m:sub>
        </m:sSub>
      </m:oMath>
      <w:r w:rsidR="00F22FAF">
        <w:rPr>
          <w:rFonts w:ascii="宋体" w:eastAsia="宋体" w:hAnsi="宋体" w:hint="eastAsia"/>
          <w:sz w:val="20"/>
          <w:szCs w:val="20"/>
        </w:rPr>
        <w:t>看成是</w:t>
      </w:r>
      <w:r w:rsidR="00F22FAF">
        <w:rPr>
          <w:rFonts w:ascii="宋体" w:eastAsia="宋体" w:hAnsi="宋体"/>
          <w:sz w:val="20"/>
          <w:szCs w:val="20"/>
        </w:rPr>
        <w:t>texture2D</w:t>
      </w:r>
      <w:r w:rsidR="00F22FAF">
        <w:rPr>
          <w:rFonts w:ascii="宋体" w:eastAsia="宋体" w:hAnsi="宋体" w:hint="eastAsia"/>
          <w:sz w:val="20"/>
          <w:szCs w:val="20"/>
        </w:rPr>
        <w:t>函数。</w:t>
      </w:r>
      <w:r w:rsidRPr="009504F3">
        <w:rPr>
          <w:rFonts w:ascii="宋体" w:eastAsia="宋体" w:hAnsi="宋体" w:hint="eastAsia"/>
          <w:sz w:val="20"/>
          <w:szCs w:val="20"/>
        </w:rPr>
        <w:t>基于此</w:t>
      </w:r>
      <w:r>
        <w:rPr>
          <w:rFonts w:ascii="宋体" w:eastAsia="宋体" w:hAnsi="宋体" w:hint="eastAsia"/>
          <w:sz w:val="20"/>
          <w:szCs w:val="20"/>
        </w:rPr>
        <w:t>公</w:t>
      </w:r>
      <w:r w:rsidRPr="009504F3">
        <w:rPr>
          <w:rFonts w:ascii="宋体" w:eastAsia="宋体" w:hAnsi="宋体" w:hint="eastAsia"/>
          <w:sz w:val="20"/>
          <w:szCs w:val="20"/>
        </w:rPr>
        <w:t>式</w:t>
      </w:r>
      <w:r>
        <w:rPr>
          <w:rFonts w:ascii="宋体" w:eastAsia="宋体" w:hAnsi="宋体" w:hint="eastAsia"/>
          <w:sz w:val="20"/>
          <w:szCs w:val="20"/>
        </w:rPr>
        <w:t>,</w:t>
      </w:r>
      <w:r w:rsidRPr="009504F3">
        <w:rPr>
          <w:rFonts w:ascii="宋体" w:eastAsia="宋体" w:hAnsi="宋体" w:hint="eastAsia"/>
          <w:sz w:val="20"/>
          <w:szCs w:val="20"/>
        </w:rPr>
        <w:t>可以将两个相邻样本的加权加法重写为加权线性插值</w:t>
      </w:r>
      <w:r>
        <w:rPr>
          <w:rFonts w:ascii="宋体" w:eastAsia="宋体" w:hAnsi="宋体" w:hint="eastAsia"/>
          <w:sz w:val="20"/>
          <w:szCs w:val="20"/>
        </w:rPr>
        <w:t>:</w:t>
      </w:r>
    </w:p>
    <w:p w14:paraId="7CC0A0C1" w14:textId="59012EB1" w:rsidR="009504F3" w:rsidRPr="00766EAC" w:rsidRDefault="00953993" w:rsidP="000E252B">
      <w:pPr>
        <w:rPr>
          <w:rFonts w:ascii="宋体" w:eastAsia="宋体" w:hAnsi="宋体"/>
          <w:sz w:val="20"/>
          <w:szCs w:val="20"/>
        </w:rPr>
      </w:pPr>
      <m:oMathPara>
        <m:oMathParaPr>
          <m:jc m:val="right"/>
        </m:oMathParaP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a+b</m:t>
                  </m:r>
                </m:den>
              </m:f>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m:t>
              </m:r>
            </m:e>
          </m:d>
          <m:r>
            <w:rPr>
              <w:rFonts w:ascii="Cambria Math" w:eastAsia="宋体" w:hAnsi="Cambria Math"/>
              <w:sz w:val="20"/>
              <w:szCs w:val="20"/>
            </w:rPr>
            <m:t xml:space="preserve">          </m:t>
          </m:r>
        </m:oMath>
      </m:oMathPara>
    </w:p>
    <w:p w14:paraId="1D691611" w14:textId="16E206D1" w:rsidR="00766EAC" w:rsidRDefault="00766EAC" w:rsidP="000E252B">
      <w:pPr>
        <w:rPr>
          <w:rFonts w:ascii="宋体" w:eastAsia="宋体" w:hAnsi="宋体"/>
          <w:sz w:val="20"/>
          <w:szCs w:val="20"/>
        </w:rPr>
      </w:pPr>
      <w:r>
        <w:rPr>
          <w:rFonts w:ascii="宋体" w:eastAsia="宋体" w:hAnsi="宋体" w:hint="eastAsia"/>
          <w:sz w:val="20"/>
          <w:szCs w:val="20"/>
        </w:rPr>
        <w:t>根据公式(</w:t>
      </w:r>
      <w:r>
        <w:rPr>
          <w:rFonts w:ascii="宋体" w:eastAsia="宋体" w:hAnsi="宋体"/>
          <w:sz w:val="20"/>
          <w:szCs w:val="20"/>
        </w:rPr>
        <w:t>6.3)</w:t>
      </w:r>
      <w:r>
        <w:rPr>
          <w:rFonts w:ascii="宋体" w:eastAsia="宋体" w:hAnsi="宋体" w:hint="eastAsia"/>
          <w:sz w:val="20"/>
          <w:szCs w:val="20"/>
        </w:rPr>
        <w:t>，公式(</w:t>
      </w:r>
      <w:r>
        <w:rPr>
          <w:rFonts w:ascii="宋体" w:eastAsia="宋体" w:hAnsi="宋体"/>
          <w:sz w:val="20"/>
          <w:szCs w:val="20"/>
        </w:rPr>
        <w:t>6.2)</w:t>
      </w:r>
      <w:r>
        <w:rPr>
          <w:rFonts w:ascii="宋体" w:eastAsia="宋体" w:hAnsi="宋体" w:hint="eastAsia"/>
          <w:sz w:val="20"/>
          <w:szCs w:val="20"/>
        </w:rPr>
        <w:t>可重写为两个加权线性插值:</w:t>
      </w:r>
    </w:p>
    <w:p w14:paraId="782C44B5" w14:textId="46ACA8B5" w:rsidR="00766EAC" w:rsidRPr="00B95EA8" w:rsidRDefault="001D04F2" w:rsidP="000E252B">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sub>
          </m:sSub>
          <m:r>
            <w:rPr>
              <w:rFonts w:ascii="Cambria Math" w:eastAsia="宋体" w:hAnsi="Cambria Math"/>
              <w:sz w:val="20"/>
              <w:szCs w:val="20"/>
            </w:rPr>
            <m:t>,  (</m:t>
          </m:r>
          <m:r>
            <m:rPr>
              <m:sty m:val="bi"/>
            </m:rPr>
            <w:rPr>
              <w:rFonts w:ascii="Cambria Math" w:eastAsia="宋体" w:hAnsi="Cambria Math"/>
              <w:color w:val="7030A0"/>
              <w:sz w:val="20"/>
              <w:szCs w:val="20"/>
            </w:rPr>
            <m:t>6.4</m:t>
          </m:r>
          <m:r>
            <w:rPr>
              <w:rFonts w:ascii="Cambria Math" w:eastAsia="宋体" w:hAnsi="Cambria Math"/>
              <w:sz w:val="20"/>
              <w:szCs w:val="20"/>
            </w:rPr>
            <m:t>)</m:t>
          </m:r>
        </m:oMath>
      </m:oMathPara>
    </w:p>
    <w:p w14:paraId="61D5A900" w14:textId="3D80F5FA" w:rsidR="00A83A9E" w:rsidRDefault="00615712" w:rsidP="000E252B">
      <w:pPr>
        <w:rPr>
          <w:rFonts w:ascii="宋体" w:eastAsia="宋体" w:hAnsi="宋体"/>
          <w:sz w:val="20"/>
          <w:szCs w:val="20"/>
        </w:rPr>
      </w:pPr>
      <w:r>
        <w:rPr>
          <w:rFonts w:ascii="宋体" w:eastAsia="宋体" w:hAnsi="宋体" w:hint="eastAsia"/>
          <w:sz w:val="20"/>
          <w:szCs w:val="20"/>
        </w:rPr>
        <w:t>其中</w:t>
      </w:r>
    </w:p>
    <w:p w14:paraId="17693E55" w14:textId="35D50EC7" w:rsidR="00615712" w:rsidRPr="00B95EA8" w:rsidRDefault="001D04F2" w:rsidP="000E2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6.5</m:t>
              </m:r>
            </m:e>
          </m:d>
          <m:r>
            <w:rPr>
              <w:rFonts w:ascii="Cambria Math" w:eastAsia="宋体" w:hAnsi="Cambria Math"/>
              <w:sz w:val="20"/>
              <w:szCs w:val="20"/>
            </w:rPr>
            <m:t xml:space="preserve">          </m:t>
          </m:r>
        </m:oMath>
      </m:oMathPara>
    </w:p>
    <w:p w14:paraId="67FD16D2" w14:textId="7CD12622" w:rsidR="00615712" w:rsidRPr="00B95EA8" w:rsidRDefault="001D04F2" w:rsidP="000E2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+x,                                                   </m:t>
          </m:r>
          <m:d>
            <m:dPr>
              <m:ctrlPr>
                <w:rPr>
                  <w:rFonts w:ascii="Cambria Math" w:eastAsia="宋体" w:hAnsi="Cambria Math"/>
                  <w:i/>
                  <w:sz w:val="20"/>
                  <w:szCs w:val="20"/>
                </w:rPr>
              </m:ctrlPr>
            </m:dPr>
            <m:e>
              <m:r>
                <m:rPr>
                  <m:sty m:val="bi"/>
                </m:rPr>
                <w:rPr>
                  <w:rFonts w:ascii="Cambria Math" w:eastAsia="宋体" w:hAnsi="Cambria Math"/>
                  <w:color w:val="7030A0"/>
                  <w:sz w:val="20"/>
                  <w:szCs w:val="20"/>
                </w:rPr>
                <m:t>6.6</m:t>
              </m:r>
            </m:e>
          </m:d>
          <m:r>
            <w:rPr>
              <w:rFonts w:ascii="Cambria Math" w:eastAsia="宋体" w:hAnsi="Cambria Math"/>
              <w:sz w:val="20"/>
              <w:szCs w:val="20"/>
            </w:rPr>
            <m:t xml:space="preserve">          </m:t>
          </m:r>
        </m:oMath>
      </m:oMathPara>
    </w:p>
    <w:p w14:paraId="7E01F917" w14:textId="482B9A3F" w:rsidR="00615712" w:rsidRPr="00B95EA8" w:rsidRDefault="001D04F2" w:rsidP="0061571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6.7</m:t>
              </m:r>
            </m:e>
          </m:d>
          <m:r>
            <w:rPr>
              <w:rFonts w:ascii="Cambria Math" w:eastAsia="宋体" w:hAnsi="Cambria Math"/>
              <w:sz w:val="20"/>
              <w:szCs w:val="20"/>
            </w:rPr>
            <m:t xml:space="preserve">          </m:t>
          </m:r>
        </m:oMath>
      </m:oMathPara>
    </w:p>
    <w:p w14:paraId="2CBDD86C" w14:textId="12B12CDE" w:rsidR="00615712" w:rsidRPr="00A036CB" w:rsidRDefault="001D04F2" w:rsidP="0061571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-x.                                                   </m:t>
          </m:r>
          <m:d>
            <m:dPr>
              <m:ctrlPr>
                <w:rPr>
                  <w:rFonts w:ascii="Cambria Math" w:eastAsia="宋体" w:hAnsi="Cambria Math"/>
                  <w:i/>
                  <w:sz w:val="20"/>
                  <w:szCs w:val="20"/>
                </w:rPr>
              </m:ctrlPr>
            </m:dPr>
            <m:e>
              <m:r>
                <m:rPr>
                  <m:sty m:val="bi"/>
                </m:rPr>
                <w:rPr>
                  <w:rFonts w:ascii="Cambria Math" w:eastAsia="宋体" w:hAnsi="Cambria Math"/>
                  <w:color w:val="7030A0"/>
                  <w:sz w:val="20"/>
                  <w:szCs w:val="20"/>
                </w:rPr>
                <m:t>6.8</m:t>
              </m:r>
            </m:e>
          </m:d>
          <m:r>
            <w:rPr>
              <w:rFonts w:ascii="Cambria Math" w:eastAsia="宋体" w:hAnsi="Cambria Math"/>
              <w:sz w:val="20"/>
              <w:szCs w:val="20"/>
            </w:rPr>
            <m:t xml:space="preserve">          </m:t>
          </m:r>
        </m:oMath>
      </m:oMathPara>
    </w:p>
    <w:p w14:paraId="32130C8D" w14:textId="0D9EDF9D" w:rsidR="00A036CB" w:rsidRDefault="00A036CB"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公式(</w:t>
      </w:r>
      <w:r>
        <w:rPr>
          <w:rFonts w:ascii="宋体" w:eastAsia="宋体" w:hAnsi="宋体"/>
          <w:sz w:val="20"/>
          <w:szCs w:val="20"/>
        </w:rPr>
        <w:t>6.4)-(6.8)</w:t>
      </w:r>
      <w:r>
        <w:rPr>
          <w:rFonts w:ascii="宋体" w:eastAsia="宋体" w:hAnsi="宋体" w:hint="eastAsia"/>
          <w:sz w:val="20"/>
          <w:szCs w:val="20"/>
        </w:rPr>
        <w:t>是最终的结果。</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sub>
        </m:sSub>
      </m:oMath>
      <w:r>
        <w:rPr>
          <w:rFonts w:ascii="宋体" w:eastAsia="宋体" w:hAnsi="宋体" w:hint="eastAsia"/>
          <w:sz w:val="20"/>
          <w:szCs w:val="20"/>
        </w:rPr>
        <w:t>相当于t</w:t>
      </w:r>
      <w:r>
        <w:rPr>
          <w:rFonts w:ascii="宋体" w:eastAsia="宋体" w:hAnsi="宋体"/>
          <w:sz w:val="20"/>
          <w:szCs w:val="20"/>
        </w:rPr>
        <w:t>exture2D</w:t>
      </w:r>
      <w:r>
        <w:rPr>
          <w:rFonts w:ascii="宋体" w:eastAsia="宋体" w:hAnsi="宋体" w:hint="eastAsia"/>
          <w:sz w:val="20"/>
          <w:szCs w:val="20"/>
        </w:rPr>
        <w:t>函数,其余的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可以在s</w:t>
      </w:r>
      <w:r>
        <w:rPr>
          <w:rFonts w:ascii="宋体" w:eastAsia="宋体" w:hAnsi="宋体"/>
          <w:sz w:val="20"/>
          <w:szCs w:val="20"/>
        </w:rPr>
        <w:t>hader</w:t>
      </w:r>
      <w:r>
        <w:rPr>
          <w:rFonts w:ascii="宋体" w:eastAsia="宋体" w:hAnsi="宋体" w:hint="eastAsia"/>
          <w:sz w:val="20"/>
          <w:szCs w:val="20"/>
        </w:rPr>
        <w:t>中实现.</w:t>
      </w:r>
    </w:p>
    <w:p w14:paraId="22F55125" w14:textId="77777777" w:rsidR="00A036CB" w:rsidRPr="00B95EA8" w:rsidRDefault="00A036CB" w:rsidP="00615712">
      <w:pPr>
        <w:rPr>
          <w:rFonts w:ascii="宋体" w:eastAsia="宋体" w:hAnsi="宋体"/>
          <w:sz w:val="20"/>
          <w:szCs w:val="20"/>
        </w:rPr>
      </w:pPr>
    </w:p>
    <w:p w14:paraId="22B86127" w14:textId="0C149F24" w:rsidR="00B95EA8" w:rsidRDefault="00C45279"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另一种更为简单的三次过滤算法不需要四次采样，只需重新映射纹理坐标，再利用GPU双线性采样即可。纹理坐标重映射算法为:</w:t>
      </w:r>
    </w:p>
    <w:p w14:paraId="30175619" w14:textId="6FAA09FC" w:rsidR="00A036CB" w:rsidRPr="00DF51E7" w:rsidRDefault="00A036CB" w:rsidP="00A036CB">
      <w:pPr>
        <w:rPr>
          <w:rFonts w:ascii="宋体" w:eastAsia="宋体" w:hAnsi="宋体"/>
          <w:i/>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3-2x</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3</m:t>
              </m:r>
            </m:sup>
          </m:sSup>
          <m:d>
            <m:dPr>
              <m:ctrlPr>
                <w:rPr>
                  <w:rFonts w:ascii="Cambria Math" w:eastAsia="宋体" w:hAnsi="Cambria Math"/>
                  <w:i/>
                  <w:sz w:val="20"/>
                  <w:szCs w:val="20"/>
                </w:rPr>
              </m:ctrlPr>
            </m:dPr>
            <m:e>
              <m:r>
                <w:rPr>
                  <w:rFonts w:ascii="Cambria Math" w:eastAsia="宋体" w:hAnsi="Cambria Math"/>
                  <w:sz w:val="20"/>
                  <w:szCs w:val="20"/>
                </w:rPr>
                <m:t>6</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-15x+10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6.9</m:t>
              </m:r>
            </m:e>
          </m:d>
          <m:r>
            <w:rPr>
              <w:rFonts w:ascii="Cambria Math" w:eastAsia="宋体" w:hAnsi="Cambria Math"/>
              <w:sz w:val="20"/>
              <w:szCs w:val="20"/>
            </w:rPr>
            <m:t xml:space="preserve">          </m:t>
          </m:r>
        </m:oMath>
      </m:oMathPara>
    </w:p>
    <w:p w14:paraId="0E29DC4E" w14:textId="75D8DD5A" w:rsidR="00C45279" w:rsidRDefault="00CE1A03" w:rsidP="00615712">
      <w:pPr>
        <w:rPr>
          <w:rFonts w:ascii="宋体" w:eastAsia="宋体" w:hAnsi="宋体"/>
          <w:sz w:val="20"/>
          <w:szCs w:val="20"/>
        </w:rPr>
      </w:pPr>
      <w:r>
        <w:rPr>
          <w:rFonts w:ascii="宋体" w:eastAsia="宋体" w:hAnsi="宋体" w:hint="eastAsia"/>
          <w:sz w:val="20"/>
          <w:szCs w:val="20"/>
        </w:rPr>
        <w:t>函数</w:t>
      </w: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就是s</w:t>
      </w:r>
      <w:r>
        <w:rPr>
          <w:rFonts w:ascii="宋体" w:eastAsia="宋体" w:hAnsi="宋体"/>
          <w:sz w:val="20"/>
          <w:szCs w:val="20"/>
        </w:rPr>
        <w:t>hader</w:t>
      </w:r>
      <w:r>
        <w:rPr>
          <w:rFonts w:ascii="宋体" w:eastAsia="宋体" w:hAnsi="宋体" w:hint="eastAsia"/>
          <w:sz w:val="20"/>
          <w:szCs w:val="20"/>
        </w:rPr>
        <w:t>中内置的函数</w:t>
      </w:r>
      <w:r>
        <w:rPr>
          <w:rFonts w:ascii="宋体" w:eastAsia="宋体" w:hAnsi="宋体"/>
          <w:sz w:val="20"/>
          <w:szCs w:val="20"/>
        </w:rPr>
        <w:t>smoothstep</w:t>
      </w:r>
      <w:r>
        <w:rPr>
          <w:rFonts w:ascii="宋体" w:eastAsia="宋体" w:hAnsi="宋体" w:hint="eastAsia"/>
          <w:sz w:val="20"/>
          <w:szCs w:val="20"/>
        </w:rPr>
        <w:t>,具有一阶平滑导数。而</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具有二阶平滑导数.</w:t>
      </w:r>
    </w:p>
    <w:p w14:paraId="1BB0B69D" w14:textId="655A74AF" w:rsidR="00AA5ABB" w:rsidRDefault="00AA5ABB" w:rsidP="00615712">
      <w:pPr>
        <w:rPr>
          <w:rFonts w:ascii="宋体" w:eastAsia="宋体" w:hAnsi="宋体"/>
          <w:sz w:val="20"/>
          <w:szCs w:val="20"/>
        </w:rPr>
      </w:pPr>
    </w:p>
    <w:p w14:paraId="5A3B3AA2" w14:textId="557EA765" w:rsidR="00AA5ABB" w:rsidRDefault="00AA5ABB" w:rsidP="00615712">
      <w:pPr>
        <w:rPr>
          <w:rFonts w:ascii="宋体" w:eastAsia="宋体" w:hAnsi="宋体"/>
          <w:sz w:val="20"/>
          <w:szCs w:val="20"/>
        </w:rPr>
      </w:pPr>
      <w:r w:rsidRPr="00F61612">
        <w:rPr>
          <w:rFonts w:ascii="宋体" w:eastAsia="宋体" w:hAnsi="宋体"/>
          <w:sz w:val="20"/>
          <w:szCs w:val="20"/>
        </w:rPr>
        <w:t>Minification</w:t>
      </w:r>
    </w:p>
    <w:p w14:paraId="2D9125BA" w14:textId="06ED8438" w:rsidR="00CA6450" w:rsidRDefault="00AA5ABB" w:rsidP="00CA645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当一个屏幕像素对应多个纹理像素时，就需要</w:t>
      </w:r>
      <w:r w:rsidR="00CA6450">
        <w:rPr>
          <w:rFonts w:ascii="宋体" w:eastAsia="宋体" w:hAnsi="宋体" w:hint="eastAsia"/>
          <w:sz w:val="20"/>
          <w:szCs w:val="20"/>
        </w:rPr>
        <w:t>从这些像素中计算正确的颜色值。在上一小节M</w:t>
      </w:r>
      <w:r w:rsidR="00CA6450" w:rsidRPr="00F61612">
        <w:rPr>
          <w:rFonts w:ascii="宋体" w:eastAsia="宋体" w:hAnsi="宋体"/>
          <w:sz w:val="20"/>
          <w:szCs w:val="20"/>
        </w:rPr>
        <w:t>agnification</w:t>
      </w:r>
      <w:r w:rsidR="00CA6450">
        <w:rPr>
          <w:rFonts w:ascii="宋体" w:eastAsia="宋体" w:hAnsi="宋体" w:hint="eastAsia"/>
          <w:sz w:val="20"/>
          <w:szCs w:val="20"/>
        </w:rPr>
        <w:t>中所提到的所有算法都可以应用到M</w:t>
      </w:r>
      <w:r w:rsidR="00CA6450">
        <w:rPr>
          <w:rFonts w:ascii="宋体" w:eastAsia="宋体" w:hAnsi="宋体"/>
          <w:sz w:val="20"/>
          <w:szCs w:val="20"/>
        </w:rPr>
        <w:t>inification</w:t>
      </w:r>
      <w:r w:rsidR="00CA6450">
        <w:rPr>
          <w:rFonts w:ascii="宋体" w:eastAsia="宋体" w:hAnsi="宋体" w:hint="eastAsia"/>
          <w:sz w:val="20"/>
          <w:szCs w:val="20"/>
        </w:rPr>
        <w:t>的情况中，但是这些算法都存在一定的缺陷。</w:t>
      </w:r>
    </w:p>
    <w:p w14:paraId="60F5FC02" w14:textId="63A22511" w:rsidR="00CA6450" w:rsidRDefault="00CA6450" w:rsidP="00CA6450">
      <w:pPr>
        <w:rPr>
          <w:rFonts w:ascii="宋体" w:eastAsia="宋体" w:hAnsi="宋体"/>
          <w:sz w:val="20"/>
          <w:szCs w:val="20"/>
        </w:rPr>
      </w:pPr>
      <w:r w:rsidRPr="000205EA">
        <w:rPr>
          <w:rFonts w:ascii="宋体" w:eastAsia="宋体" w:hAnsi="宋体" w:hint="eastAsia"/>
          <w:b/>
          <w:bCs/>
          <w:sz w:val="20"/>
          <w:szCs w:val="20"/>
        </w:rPr>
        <w:t>邻近采样[</w:t>
      </w:r>
      <w:r w:rsidRPr="000205EA">
        <w:rPr>
          <w:rFonts w:ascii="宋体" w:eastAsia="宋体" w:hAnsi="宋体"/>
          <w:b/>
          <w:bCs/>
          <w:sz w:val="20"/>
          <w:szCs w:val="20"/>
        </w:rPr>
        <w:t>nearest neighbor]</w:t>
      </w:r>
      <w:r>
        <w:rPr>
          <w:rFonts w:ascii="宋体" w:eastAsia="宋体" w:hAnsi="宋体" w:hint="eastAsia"/>
          <w:sz w:val="20"/>
          <w:szCs w:val="20"/>
        </w:rPr>
        <w:t>：由于从覆盖的多个像素中仅选取最近的，那么在相机移动或物体移动时，必然会出现像素值剧烈抖动，即</w:t>
      </w:r>
      <w:r>
        <w:rPr>
          <w:rFonts w:ascii="宋体" w:eastAsia="宋体" w:hAnsi="宋体"/>
          <w:sz w:val="20"/>
          <w:szCs w:val="20"/>
        </w:rPr>
        <w:t>artifacts</w:t>
      </w:r>
      <w:r>
        <w:rPr>
          <w:rFonts w:ascii="宋体" w:eastAsia="宋体" w:hAnsi="宋体" w:hint="eastAsia"/>
          <w:sz w:val="20"/>
          <w:szCs w:val="20"/>
        </w:rPr>
        <w:t>，这种</w:t>
      </w:r>
      <w:r>
        <w:rPr>
          <w:rFonts w:ascii="宋体" w:eastAsia="宋体" w:hAnsi="宋体"/>
          <w:sz w:val="20"/>
          <w:szCs w:val="20"/>
        </w:rPr>
        <w:t>artifacts</w:t>
      </w:r>
      <w:r>
        <w:rPr>
          <w:rFonts w:ascii="宋体" w:eastAsia="宋体" w:hAnsi="宋体" w:hint="eastAsia"/>
          <w:sz w:val="20"/>
          <w:szCs w:val="20"/>
        </w:rPr>
        <w:t>被称为</w:t>
      </w:r>
      <w:r w:rsidRPr="00CA6450">
        <w:rPr>
          <w:rFonts w:ascii="宋体" w:eastAsia="宋体" w:hAnsi="宋体" w:hint="eastAsia"/>
          <w:sz w:val="20"/>
          <w:szCs w:val="20"/>
        </w:rPr>
        <w:t>时间混叠</w:t>
      </w:r>
      <w:r>
        <w:rPr>
          <w:rFonts w:ascii="宋体" w:eastAsia="宋体" w:hAnsi="宋体" w:hint="eastAsia"/>
          <w:sz w:val="20"/>
          <w:szCs w:val="20"/>
        </w:rPr>
        <w:t>[</w:t>
      </w:r>
      <w:r w:rsidRPr="00CA6450">
        <w:rPr>
          <w:rFonts w:ascii="宋体" w:eastAsia="宋体" w:hAnsi="宋体"/>
          <w:sz w:val="20"/>
          <w:szCs w:val="20"/>
        </w:rPr>
        <w:t>temporal aliasing</w:t>
      </w:r>
      <w:r>
        <w:rPr>
          <w:rFonts w:ascii="宋体" w:eastAsia="宋体" w:hAnsi="宋体"/>
          <w:sz w:val="20"/>
          <w:szCs w:val="20"/>
        </w:rPr>
        <w:t>].</w:t>
      </w:r>
    </w:p>
    <w:p w14:paraId="5E74E4F3" w14:textId="77777777" w:rsidR="000F4A20" w:rsidRDefault="000F4A20" w:rsidP="00CA6450">
      <w:pPr>
        <w:rPr>
          <w:rFonts w:ascii="宋体" w:eastAsia="宋体" w:hAnsi="宋体"/>
          <w:sz w:val="20"/>
          <w:szCs w:val="20"/>
        </w:rPr>
      </w:pPr>
    </w:p>
    <w:p w14:paraId="37FDA445" w14:textId="395ACCE0" w:rsidR="00431200" w:rsidRDefault="00431200" w:rsidP="00431200">
      <w:pPr>
        <w:rPr>
          <w:rFonts w:ascii="宋体" w:eastAsia="宋体" w:hAnsi="宋体"/>
          <w:sz w:val="20"/>
          <w:szCs w:val="20"/>
        </w:rPr>
      </w:pPr>
      <w:r w:rsidRPr="000205EA">
        <w:rPr>
          <w:rFonts w:ascii="宋体" w:eastAsia="宋体" w:hAnsi="宋体" w:hint="eastAsia"/>
          <w:b/>
          <w:bCs/>
          <w:sz w:val="20"/>
          <w:szCs w:val="20"/>
        </w:rPr>
        <w:t>双线性插值[</w:t>
      </w:r>
      <w:r w:rsidRPr="000205EA">
        <w:rPr>
          <w:rFonts w:ascii="宋体" w:eastAsia="宋体" w:hAnsi="宋体"/>
          <w:b/>
          <w:bCs/>
          <w:sz w:val="20"/>
          <w:szCs w:val="20"/>
        </w:rPr>
        <w:t>bilinear interpolation]</w:t>
      </w:r>
      <w:r>
        <w:rPr>
          <w:rFonts w:ascii="宋体" w:eastAsia="宋体" w:hAnsi="宋体" w:hint="eastAsia"/>
          <w:sz w:val="20"/>
          <w:szCs w:val="20"/>
        </w:rPr>
        <w:t>：</w:t>
      </w:r>
      <w:r w:rsidRPr="009963C8">
        <w:rPr>
          <w:rFonts w:ascii="宋体" w:eastAsia="宋体" w:hAnsi="宋体" w:hint="eastAsia"/>
          <w:sz w:val="20"/>
          <w:szCs w:val="20"/>
        </w:rPr>
        <w:t>该过滤器仅比最邻近的方法略胜一筹</w:t>
      </w:r>
      <w:r>
        <w:rPr>
          <w:rFonts w:ascii="宋体" w:eastAsia="宋体" w:hAnsi="宋体" w:hint="eastAsia"/>
          <w:sz w:val="20"/>
          <w:szCs w:val="20"/>
        </w:rPr>
        <w:t>.</w:t>
      </w:r>
      <w:r w:rsidRPr="009963C8">
        <w:rPr>
          <w:rFonts w:ascii="宋体" w:eastAsia="宋体" w:hAnsi="宋体" w:hint="eastAsia"/>
          <w:sz w:val="20"/>
          <w:szCs w:val="20"/>
        </w:rPr>
        <w:t>它混合了四个纹理像素</w:t>
      </w:r>
      <w:r>
        <w:rPr>
          <w:rFonts w:ascii="宋体" w:eastAsia="宋体" w:hAnsi="宋体" w:hint="eastAsia"/>
          <w:sz w:val="20"/>
          <w:szCs w:val="20"/>
        </w:rPr>
        <w:t>,</w:t>
      </w:r>
      <w:r w:rsidRPr="009963C8">
        <w:rPr>
          <w:rFonts w:ascii="宋体" w:eastAsia="宋体" w:hAnsi="宋体" w:hint="eastAsia"/>
          <w:sz w:val="20"/>
          <w:szCs w:val="20"/>
        </w:rPr>
        <w:t>而不是仅使用一个</w:t>
      </w:r>
      <w:r>
        <w:rPr>
          <w:rFonts w:ascii="宋体" w:eastAsia="宋体" w:hAnsi="宋体" w:hint="eastAsia"/>
          <w:sz w:val="20"/>
          <w:szCs w:val="20"/>
        </w:rPr>
        <w:t>,</w:t>
      </w:r>
      <w:r w:rsidRPr="009963C8">
        <w:rPr>
          <w:rFonts w:ascii="宋体" w:eastAsia="宋体" w:hAnsi="宋体" w:hint="eastAsia"/>
          <w:sz w:val="20"/>
          <w:szCs w:val="20"/>
        </w:rPr>
        <w:t>但是当一个像素受到四个以上纹理像素的影响时</w:t>
      </w:r>
      <w:r>
        <w:rPr>
          <w:rFonts w:ascii="宋体" w:eastAsia="宋体" w:hAnsi="宋体" w:hint="eastAsia"/>
          <w:sz w:val="20"/>
          <w:szCs w:val="20"/>
        </w:rPr>
        <w:t>,</w:t>
      </w:r>
      <w:r w:rsidRPr="009963C8">
        <w:rPr>
          <w:rFonts w:ascii="宋体" w:eastAsia="宋体" w:hAnsi="宋体" w:hint="eastAsia"/>
          <w:sz w:val="20"/>
          <w:szCs w:val="20"/>
        </w:rPr>
        <w:t>滤镜很快就会失效并产生</w:t>
      </w:r>
      <w:r w:rsidR="00A775C6">
        <w:rPr>
          <w:rFonts w:ascii="宋体" w:eastAsia="宋体" w:hAnsi="宋体"/>
          <w:sz w:val="20"/>
          <w:szCs w:val="20"/>
        </w:rPr>
        <w:t>artifact</w:t>
      </w:r>
      <w:r>
        <w:rPr>
          <w:rFonts w:ascii="宋体" w:eastAsia="宋体" w:hAnsi="宋体" w:hint="eastAsia"/>
          <w:sz w:val="20"/>
          <w:szCs w:val="20"/>
        </w:rPr>
        <w:t>.</w:t>
      </w:r>
    </w:p>
    <w:p w14:paraId="6B728171" w14:textId="5A9F9577" w:rsidR="0074368F" w:rsidRDefault="0074368F" w:rsidP="00431200">
      <w:pPr>
        <w:rPr>
          <w:rFonts w:ascii="宋体" w:eastAsia="宋体" w:hAnsi="宋体"/>
          <w:sz w:val="20"/>
          <w:szCs w:val="20"/>
        </w:rPr>
      </w:pPr>
    </w:p>
    <w:p w14:paraId="3735CB0D" w14:textId="25BB7CE1" w:rsidR="004273E4" w:rsidRDefault="004273E4" w:rsidP="00431200">
      <w:pPr>
        <w:rPr>
          <w:rFonts w:ascii="宋体" w:eastAsia="宋体" w:hAnsi="宋体"/>
          <w:sz w:val="20"/>
          <w:szCs w:val="20"/>
        </w:rPr>
      </w:pPr>
      <w:r>
        <w:rPr>
          <w:rFonts w:ascii="宋体" w:eastAsia="宋体" w:hAnsi="宋体" w:hint="eastAsia"/>
          <w:sz w:val="20"/>
          <w:szCs w:val="20"/>
        </w:rPr>
        <w:t>M</w:t>
      </w:r>
      <w:r>
        <w:rPr>
          <w:rFonts w:ascii="宋体" w:eastAsia="宋体" w:hAnsi="宋体"/>
          <w:sz w:val="20"/>
          <w:szCs w:val="20"/>
        </w:rPr>
        <w:t>ipmapping</w:t>
      </w:r>
    </w:p>
    <w:p w14:paraId="0A734AF1" w14:textId="77777777" w:rsidR="004273E4" w:rsidRDefault="0074368F"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如上所述</w:t>
      </w:r>
      <w:r w:rsidR="007A4A12">
        <w:rPr>
          <w:rFonts w:ascii="宋体" w:eastAsia="宋体" w:hAnsi="宋体" w:hint="eastAsia"/>
          <w:sz w:val="20"/>
          <w:szCs w:val="20"/>
        </w:rPr>
        <w:t>，当一个屏幕像素覆盖的纹理像素超过四个时，必须提高采样率才能保证颜色正确。因此需要对纹理进行预过滤，将不同频率的颜色值存储在不同的纹理中，所以M</w:t>
      </w:r>
      <w:r w:rsidR="007A4A12">
        <w:rPr>
          <w:rFonts w:ascii="宋体" w:eastAsia="宋体" w:hAnsi="宋体"/>
          <w:sz w:val="20"/>
          <w:szCs w:val="20"/>
        </w:rPr>
        <w:t>ipmap</w:t>
      </w:r>
      <w:r w:rsidR="003357FA">
        <w:rPr>
          <w:rFonts w:ascii="宋体" w:eastAsia="宋体" w:hAnsi="宋体"/>
          <w:sz w:val="20"/>
          <w:szCs w:val="20"/>
        </w:rPr>
        <w:t>p</w:t>
      </w:r>
      <w:r w:rsidR="003357FA">
        <w:rPr>
          <w:rFonts w:ascii="宋体" w:eastAsia="宋体" w:hAnsi="宋体" w:hint="eastAsia"/>
          <w:sz w:val="20"/>
          <w:szCs w:val="20"/>
        </w:rPr>
        <w:t>ing</w:t>
      </w:r>
      <w:r w:rsidR="007A4A12" w:rsidRPr="007A4A12">
        <w:rPr>
          <w:rFonts w:ascii="宋体" w:eastAsia="宋体" w:hAnsi="宋体" w:hint="eastAsia"/>
          <w:sz w:val="20"/>
          <w:szCs w:val="20"/>
        </w:rPr>
        <w:t>应运而生</w:t>
      </w:r>
      <w:r w:rsidR="007A4A12">
        <w:rPr>
          <w:rFonts w:ascii="宋体" w:eastAsia="宋体" w:hAnsi="宋体" w:hint="eastAsia"/>
          <w:sz w:val="20"/>
          <w:szCs w:val="20"/>
        </w:rPr>
        <w:t>。</w:t>
      </w:r>
    </w:p>
    <w:p w14:paraId="76E8ABE0" w14:textId="2F55BADB" w:rsidR="00AA5ABB" w:rsidRDefault="004273E4"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M</w:t>
      </w:r>
      <w:r>
        <w:rPr>
          <w:rFonts w:ascii="宋体" w:eastAsia="宋体" w:hAnsi="宋体"/>
          <w:sz w:val="20"/>
          <w:szCs w:val="20"/>
        </w:rPr>
        <w:t>ipmapping</w:t>
      </w:r>
      <w:r>
        <w:rPr>
          <w:rFonts w:ascii="宋体" w:eastAsia="宋体" w:hAnsi="宋体" w:hint="eastAsia"/>
          <w:sz w:val="20"/>
          <w:szCs w:val="20"/>
        </w:rPr>
        <w:t>是</w:t>
      </w:r>
      <w:r w:rsidR="00A72E17">
        <w:rPr>
          <w:rFonts w:ascii="宋体" w:eastAsia="宋体" w:hAnsi="宋体" w:hint="eastAsia"/>
          <w:sz w:val="20"/>
          <w:szCs w:val="20"/>
        </w:rPr>
        <w:t>一组纹理链，使用级别</w:t>
      </w:r>
      <m:oMath>
        <m:r>
          <w:rPr>
            <w:rFonts w:ascii="Cambria Math" w:eastAsia="宋体" w:hAnsi="Cambria Math"/>
            <w:sz w:val="20"/>
            <w:szCs w:val="20"/>
          </w:rPr>
          <m:t>k</m:t>
        </m:r>
      </m:oMath>
      <w:r w:rsidR="00A72E17">
        <w:rPr>
          <w:rFonts w:ascii="宋体" w:eastAsia="宋体" w:hAnsi="宋体" w:hint="eastAsia"/>
          <w:sz w:val="20"/>
          <w:szCs w:val="20"/>
        </w:rPr>
        <w:t>表示不同纹理的索引。级别0表示最原始的纹理，级别1表示原始纹理过滤后的纹理，其长宽均为原始纹理的一</w:t>
      </w:r>
      <w:r w:rsidR="0043061E">
        <w:rPr>
          <w:rFonts w:ascii="宋体" w:eastAsia="宋体" w:hAnsi="宋体" w:hint="eastAsia"/>
          <w:sz w:val="20"/>
          <w:szCs w:val="20"/>
        </w:rPr>
        <w:t>半</w:t>
      </w:r>
      <w:r w:rsidR="00A72E17">
        <w:rPr>
          <w:rFonts w:ascii="宋体" w:eastAsia="宋体" w:hAnsi="宋体" w:hint="eastAsia"/>
          <w:sz w:val="20"/>
          <w:szCs w:val="20"/>
        </w:rPr>
        <w:t>，因此分辨率是原始纹理的1/</w:t>
      </w:r>
      <w:r w:rsidR="00A72E17">
        <w:rPr>
          <w:rFonts w:ascii="宋体" w:eastAsia="宋体" w:hAnsi="宋体"/>
          <w:sz w:val="20"/>
          <w:szCs w:val="20"/>
        </w:rPr>
        <w:t>4</w:t>
      </w:r>
      <w:r w:rsidR="00A72E17">
        <w:rPr>
          <w:rFonts w:ascii="宋体" w:eastAsia="宋体" w:hAnsi="宋体" w:hint="eastAsia"/>
          <w:sz w:val="20"/>
          <w:szCs w:val="20"/>
        </w:rPr>
        <w:t>，过滤时需要将原理纹理的四个矩形相邻像素做b</w:t>
      </w:r>
      <w:r w:rsidR="00A72E17">
        <w:rPr>
          <w:rFonts w:ascii="宋体" w:eastAsia="宋体" w:hAnsi="宋体"/>
          <w:sz w:val="20"/>
          <w:szCs w:val="20"/>
        </w:rPr>
        <w:t>ox</w:t>
      </w:r>
      <w:r w:rsidR="00A72E17">
        <w:rPr>
          <w:rFonts w:ascii="宋体" w:eastAsia="宋体" w:hAnsi="宋体" w:hint="eastAsia"/>
          <w:sz w:val="20"/>
          <w:szCs w:val="20"/>
        </w:rPr>
        <w:t>过滤，将结果存储在</w:t>
      </w:r>
      <w:r w:rsidR="00396193">
        <w:rPr>
          <w:rFonts w:ascii="宋体" w:eastAsia="宋体" w:hAnsi="宋体" w:hint="eastAsia"/>
          <w:sz w:val="20"/>
          <w:szCs w:val="20"/>
        </w:rPr>
        <w:t>级别1对应的像素</w:t>
      </w:r>
      <w:r w:rsidR="00A72E17">
        <w:rPr>
          <w:rFonts w:ascii="宋体" w:eastAsia="宋体" w:hAnsi="宋体" w:hint="eastAsia"/>
          <w:sz w:val="20"/>
          <w:szCs w:val="20"/>
        </w:rPr>
        <w:t>中。级</w:t>
      </w:r>
      <w:r w:rsidR="00A72E17">
        <w:rPr>
          <w:rFonts w:ascii="宋体" w:eastAsia="宋体" w:hAnsi="宋体" w:hint="eastAsia"/>
          <w:sz w:val="20"/>
          <w:szCs w:val="20"/>
        </w:rPr>
        <w:lastRenderedPageBreak/>
        <w:t>别2、3、4</w:t>
      </w:r>
      <m:oMath>
        <m:r>
          <w:rPr>
            <w:rFonts w:ascii="Cambria Math" w:eastAsia="宋体" w:hAnsi="Cambria Math"/>
            <w:sz w:val="20"/>
            <w:szCs w:val="20"/>
          </w:rPr>
          <m:t>…</m:t>
        </m:r>
      </m:oMath>
      <w:r w:rsidR="00A72E17">
        <w:rPr>
          <w:rFonts w:ascii="宋体" w:eastAsia="宋体" w:hAnsi="宋体" w:hint="eastAsia"/>
          <w:sz w:val="20"/>
          <w:szCs w:val="20"/>
        </w:rPr>
        <w:t>纹理的属性和过滤方式与之类似。</w:t>
      </w:r>
    </w:p>
    <w:p w14:paraId="06EE366F" w14:textId="605FA879" w:rsidR="00153666" w:rsidRDefault="00153666"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除了</w:t>
      </w:r>
      <w:r>
        <w:rPr>
          <w:rFonts w:ascii="宋体" w:eastAsia="宋体" w:hAnsi="宋体"/>
          <w:sz w:val="20"/>
          <w:szCs w:val="20"/>
        </w:rPr>
        <w:t>Box</w:t>
      </w:r>
      <w:r>
        <w:rPr>
          <w:rFonts w:ascii="宋体" w:eastAsia="宋体" w:hAnsi="宋体" w:hint="eastAsia"/>
          <w:sz w:val="20"/>
          <w:szCs w:val="20"/>
        </w:rPr>
        <w:t>过滤器之外，还有其它的一些过滤算法，这里稍后总结：</w:t>
      </w:r>
    </w:p>
    <w:p w14:paraId="50CF07B1" w14:textId="77777777" w:rsidR="00153666" w:rsidRDefault="00153666" w:rsidP="00615712">
      <w:pPr>
        <w:rPr>
          <w:rFonts w:ascii="宋体" w:eastAsia="宋体" w:hAnsi="宋体"/>
          <w:sz w:val="20"/>
          <w:szCs w:val="20"/>
        </w:rPr>
      </w:pPr>
    </w:p>
    <w:p w14:paraId="70332CF2" w14:textId="05644151" w:rsidR="004273E4" w:rsidRDefault="004273E4"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一个长宽均为W的纹理能包含的M</w:t>
      </w:r>
      <w:r>
        <w:rPr>
          <w:rFonts w:ascii="宋体" w:eastAsia="宋体" w:hAnsi="宋体"/>
          <w:sz w:val="20"/>
          <w:szCs w:val="20"/>
        </w:rPr>
        <w:t>ipmap</w:t>
      </w:r>
      <w:r>
        <w:rPr>
          <w:rFonts w:ascii="宋体" w:eastAsia="宋体" w:hAnsi="宋体" w:hint="eastAsia"/>
          <w:sz w:val="20"/>
          <w:szCs w:val="20"/>
        </w:rPr>
        <w:t>数量N为:</w:t>
      </w:r>
    </w:p>
    <w:p w14:paraId="17ADE62E" w14:textId="722A624A" w:rsidR="004273E4" w:rsidRDefault="004273E4" w:rsidP="00615712">
      <w:pPr>
        <w:rPr>
          <w:rFonts w:ascii="宋体" w:eastAsia="宋体" w:hAnsi="宋体"/>
          <w:sz w:val="20"/>
          <w:szCs w:val="20"/>
        </w:rPr>
      </w:pPr>
    </w:p>
    <w:p w14:paraId="5F09B4FB" w14:textId="6481A4A2" w:rsidR="004273E4" w:rsidRDefault="009E307F" w:rsidP="0061571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由于纹理中存储的数据类型各不相同，比如线性颜色、非线性颜色、法线、粗糙度等各种着色属性。普通的b</w:t>
      </w:r>
      <w:r>
        <w:rPr>
          <w:rFonts w:ascii="宋体" w:eastAsia="宋体" w:hAnsi="宋体"/>
          <w:sz w:val="20"/>
          <w:szCs w:val="20"/>
        </w:rPr>
        <w:t>ox</w:t>
      </w:r>
      <w:r>
        <w:rPr>
          <w:rFonts w:ascii="宋体" w:eastAsia="宋体" w:hAnsi="宋体" w:hint="eastAsia"/>
          <w:sz w:val="20"/>
          <w:szCs w:val="20"/>
        </w:rPr>
        <w:t>过滤器或其它一些过滤器仅支持线性数据，如果应用到非线性数据会导致渲染结果不正确。这里总结出一些如何正确过滤非线性数据的方法（不定期更新）：</w:t>
      </w:r>
    </w:p>
    <w:p w14:paraId="5C95D9EE" w14:textId="4C9639D7" w:rsidR="009E307F" w:rsidRDefault="009E307F" w:rsidP="00615712">
      <w:pPr>
        <w:rPr>
          <w:rFonts w:ascii="宋体" w:eastAsia="宋体" w:hAnsi="宋体"/>
          <w:sz w:val="20"/>
          <w:szCs w:val="20"/>
        </w:rPr>
      </w:pPr>
      <w:r w:rsidRPr="00861E5B">
        <w:rPr>
          <w:rFonts w:ascii="宋体" w:eastAsia="宋体" w:hAnsi="宋体" w:hint="eastAsia"/>
          <w:b/>
          <w:bCs/>
          <w:sz w:val="20"/>
          <w:szCs w:val="20"/>
        </w:rPr>
        <w:t>s</w:t>
      </w:r>
      <w:r w:rsidRPr="00861E5B">
        <w:rPr>
          <w:rFonts w:ascii="宋体" w:eastAsia="宋体" w:hAnsi="宋体"/>
          <w:b/>
          <w:bCs/>
          <w:sz w:val="20"/>
          <w:szCs w:val="20"/>
        </w:rPr>
        <w:t>RGB</w:t>
      </w:r>
      <w:r w:rsidRPr="00861E5B">
        <w:rPr>
          <w:rFonts w:ascii="宋体" w:eastAsia="宋体" w:hAnsi="宋体" w:hint="eastAsia"/>
          <w:b/>
          <w:bCs/>
          <w:sz w:val="20"/>
          <w:szCs w:val="20"/>
        </w:rPr>
        <w:t>颜色</w:t>
      </w:r>
      <w:r>
        <w:rPr>
          <w:rFonts w:ascii="宋体" w:eastAsia="宋体" w:hAnsi="宋体" w:hint="eastAsia"/>
          <w:sz w:val="20"/>
          <w:szCs w:val="20"/>
        </w:rPr>
        <w:t>：作为最常用的非线性颜色，大多数图形API都支持s</w:t>
      </w:r>
      <w:r>
        <w:rPr>
          <w:rFonts w:ascii="宋体" w:eastAsia="宋体" w:hAnsi="宋体"/>
          <w:sz w:val="20"/>
          <w:szCs w:val="20"/>
        </w:rPr>
        <w:t>RGB</w:t>
      </w:r>
      <w:r>
        <w:rPr>
          <w:rFonts w:ascii="宋体" w:eastAsia="宋体" w:hAnsi="宋体" w:hint="eastAsia"/>
          <w:sz w:val="20"/>
          <w:szCs w:val="20"/>
        </w:rPr>
        <w:t>格式的纹理，因此使用API可以正确生成m</w:t>
      </w:r>
      <w:r>
        <w:rPr>
          <w:rFonts w:ascii="宋体" w:eastAsia="宋体" w:hAnsi="宋体"/>
          <w:sz w:val="20"/>
          <w:szCs w:val="20"/>
        </w:rPr>
        <w:t>ipmap</w:t>
      </w:r>
      <w:r>
        <w:rPr>
          <w:rFonts w:ascii="宋体" w:eastAsia="宋体" w:hAnsi="宋体" w:hint="eastAsia"/>
          <w:sz w:val="20"/>
          <w:szCs w:val="20"/>
        </w:rPr>
        <w:t>链。如果需要手动生成s</w:t>
      </w:r>
      <w:r>
        <w:rPr>
          <w:rFonts w:ascii="宋体" w:eastAsia="宋体" w:hAnsi="宋体"/>
          <w:sz w:val="20"/>
          <w:szCs w:val="20"/>
        </w:rPr>
        <w:t>RGB</w:t>
      </w:r>
      <w:r>
        <w:rPr>
          <w:rFonts w:ascii="宋体" w:eastAsia="宋体" w:hAnsi="宋体" w:hint="eastAsia"/>
          <w:sz w:val="20"/>
          <w:szCs w:val="20"/>
        </w:rPr>
        <w:t>纹理的m</w:t>
      </w:r>
      <w:r>
        <w:rPr>
          <w:rFonts w:ascii="宋体" w:eastAsia="宋体" w:hAnsi="宋体"/>
          <w:sz w:val="20"/>
          <w:szCs w:val="20"/>
        </w:rPr>
        <w:t>ipmap</w:t>
      </w:r>
      <w:r>
        <w:rPr>
          <w:rFonts w:ascii="宋体" w:eastAsia="宋体" w:hAnsi="宋体" w:hint="eastAsia"/>
          <w:sz w:val="20"/>
          <w:szCs w:val="20"/>
        </w:rPr>
        <w:t>链，首先需要将s</w:t>
      </w:r>
      <w:r>
        <w:rPr>
          <w:rFonts w:ascii="宋体" w:eastAsia="宋体" w:hAnsi="宋体"/>
          <w:sz w:val="20"/>
          <w:szCs w:val="20"/>
        </w:rPr>
        <w:t>RGB</w:t>
      </w:r>
      <w:r>
        <w:rPr>
          <w:rFonts w:ascii="宋体" w:eastAsia="宋体" w:hAnsi="宋体" w:hint="eastAsia"/>
          <w:sz w:val="20"/>
          <w:szCs w:val="20"/>
        </w:rPr>
        <w:t>转换到线性RGB，然后做b</w:t>
      </w:r>
      <w:r>
        <w:rPr>
          <w:rFonts w:ascii="宋体" w:eastAsia="宋体" w:hAnsi="宋体"/>
          <w:sz w:val="20"/>
          <w:szCs w:val="20"/>
        </w:rPr>
        <w:t>ox</w:t>
      </w:r>
      <w:r>
        <w:rPr>
          <w:rFonts w:ascii="宋体" w:eastAsia="宋体" w:hAnsi="宋体" w:hint="eastAsia"/>
          <w:sz w:val="20"/>
          <w:szCs w:val="20"/>
        </w:rPr>
        <w:t>过滤，最后将过滤结果再转换成s</w:t>
      </w:r>
      <w:r>
        <w:rPr>
          <w:rFonts w:ascii="宋体" w:eastAsia="宋体" w:hAnsi="宋体"/>
          <w:sz w:val="20"/>
          <w:szCs w:val="20"/>
        </w:rPr>
        <w:t>RGB</w:t>
      </w:r>
      <w:r>
        <w:rPr>
          <w:rFonts w:ascii="宋体" w:eastAsia="宋体" w:hAnsi="宋体" w:hint="eastAsia"/>
          <w:sz w:val="20"/>
          <w:szCs w:val="20"/>
        </w:rPr>
        <w:t>存储。</w:t>
      </w:r>
    </w:p>
    <w:p w14:paraId="0429EC6D" w14:textId="3F0C2659" w:rsidR="00861E5B" w:rsidRDefault="00861E5B" w:rsidP="00615712">
      <w:pPr>
        <w:rPr>
          <w:rFonts w:ascii="宋体" w:eastAsia="宋体" w:hAnsi="宋体"/>
          <w:sz w:val="20"/>
          <w:szCs w:val="20"/>
        </w:rPr>
      </w:pPr>
      <w:r>
        <w:rPr>
          <w:rFonts w:ascii="宋体" w:eastAsia="宋体" w:hAnsi="宋体" w:hint="eastAsia"/>
          <w:sz w:val="20"/>
          <w:szCs w:val="20"/>
        </w:rPr>
        <w:t>法线：</w:t>
      </w:r>
    </w:p>
    <w:p w14:paraId="502800DE" w14:textId="29B62B01" w:rsidR="00861E5B" w:rsidRDefault="00861E5B" w:rsidP="00615712">
      <w:pPr>
        <w:rPr>
          <w:rFonts w:ascii="宋体" w:eastAsia="宋体" w:hAnsi="宋体"/>
          <w:sz w:val="20"/>
          <w:szCs w:val="20"/>
        </w:rPr>
      </w:pPr>
    </w:p>
    <w:p w14:paraId="4C9C7D7C" w14:textId="26A93EEF" w:rsidR="00861E5B" w:rsidRDefault="00861E5B" w:rsidP="00615712">
      <w:pPr>
        <w:rPr>
          <w:rFonts w:ascii="宋体" w:eastAsia="宋体" w:hAnsi="宋体"/>
          <w:sz w:val="20"/>
          <w:szCs w:val="20"/>
        </w:rPr>
      </w:pPr>
      <w:r>
        <w:rPr>
          <w:rFonts w:ascii="宋体" w:eastAsia="宋体" w:hAnsi="宋体" w:hint="eastAsia"/>
          <w:sz w:val="20"/>
          <w:szCs w:val="20"/>
        </w:rPr>
        <w:t>访问M</w:t>
      </w:r>
      <w:r>
        <w:rPr>
          <w:rFonts w:ascii="宋体" w:eastAsia="宋体" w:hAnsi="宋体"/>
          <w:sz w:val="20"/>
          <w:szCs w:val="20"/>
        </w:rPr>
        <w:t>ipmapping</w:t>
      </w:r>
    </w:p>
    <w:p w14:paraId="64EBFE06" w14:textId="35FE1E8A" w:rsidR="00861E5B" w:rsidRDefault="00861E5B" w:rsidP="00861E5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目前所有硬件API都默认支持</w:t>
      </w:r>
      <w:r>
        <w:rPr>
          <w:rFonts w:ascii="宋体" w:eastAsia="宋体" w:hAnsi="宋体"/>
          <w:sz w:val="20"/>
          <w:szCs w:val="20"/>
        </w:rPr>
        <w:t>mipmapping</w:t>
      </w:r>
      <w:r>
        <w:rPr>
          <w:rFonts w:ascii="宋体" w:eastAsia="宋体" w:hAnsi="宋体" w:hint="eastAsia"/>
          <w:sz w:val="20"/>
          <w:szCs w:val="20"/>
        </w:rPr>
        <w:t>，并且大多数支持自动生成m</w:t>
      </w:r>
      <w:r>
        <w:rPr>
          <w:rFonts w:ascii="宋体" w:eastAsia="宋体" w:hAnsi="宋体"/>
          <w:sz w:val="20"/>
          <w:szCs w:val="20"/>
        </w:rPr>
        <w:t>ipmap</w:t>
      </w:r>
      <w:r>
        <w:rPr>
          <w:rFonts w:ascii="宋体" w:eastAsia="宋体" w:hAnsi="宋体" w:hint="eastAsia"/>
          <w:sz w:val="20"/>
          <w:szCs w:val="20"/>
        </w:rPr>
        <w:t>p</w:t>
      </w:r>
      <w:r>
        <w:rPr>
          <w:rFonts w:ascii="宋体" w:eastAsia="宋体" w:hAnsi="宋体"/>
          <w:sz w:val="20"/>
          <w:szCs w:val="20"/>
        </w:rPr>
        <w:t>ing</w:t>
      </w:r>
      <w:r>
        <w:rPr>
          <w:rFonts w:ascii="宋体" w:eastAsia="宋体" w:hAnsi="宋体" w:hint="eastAsia"/>
          <w:sz w:val="20"/>
          <w:szCs w:val="20"/>
        </w:rPr>
        <w:t>。访问M</w:t>
      </w:r>
      <w:r>
        <w:rPr>
          <w:rFonts w:ascii="宋体" w:eastAsia="宋体" w:hAnsi="宋体"/>
          <w:sz w:val="20"/>
          <w:szCs w:val="20"/>
        </w:rPr>
        <w:t>ipmapping</w:t>
      </w:r>
      <w:r>
        <w:rPr>
          <w:rFonts w:ascii="宋体" w:eastAsia="宋体" w:hAnsi="宋体" w:hint="eastAsia"/>
          <w:sz w:val="20"/>
          <w:szCs w:val="20"/>
        </w:rPr>
        <w:t>时，只需要在调用纹理函数时传入纹理坐标即可，硬件API会根据纹理坐标相对于屏幕空间坐标的导数自动计算m</w:t>
      </w:r>
      <w:r>
        <w:rPr>
          <w:rFonts w:ascii="宋体" w:eastAsia="宋体" w:hAnsi="宋体"/>
          <w:sz w:val="20"/>
          <w:szCs w:val="20"/>
        </w:rPr>
        <w:t>ipmap</w:t>
      </w:r>
      <w:r>
        <w:rPr>
          <w:rFonts w:ascii="宋体" w:eastAsia="宋体" w:hAnsi="宋体" w:hint="eastAsia"/>
          <w:sz w:val="20"/>
          <w:szCs w:val="20"/>
        </w:rPr>
        <w:t>级别。</w:t>
      </w:r>
      <w:r w:rsidR="00222C38">
        <w:rPr>
          <w:rFonts w:ascii="宋体" w:eastAsia="宋体" w:hAnsi="宋体" w:hint="eastAsia"/>
          <w:sz w:val="20"/>
          <w:szCs w:val="20"/>
        </w:rPr>
        <w:t>一般情况下，得到的m</w:t>
      </w:r>
      <w:r w:rsidR="00222C38">
        <w:rPr>
          <w:rFonts w:ascii="宋体" w:eastAsia="宋体" w:hAnsi="宋体"/>
          <w:sz w:val="20"/>
          <w:szCs w:val="20"/>
        </w:rPr>
        <w:t>ipmap</w:t>
      </w:r>
      <w:r w:rsidR="00222C38">
        <w:rPr>
          <w:rFonts w:ascii="宋体" w:eastAsia="宋体" w:hAnsi="宋体" w:hint="eastAsia"/>
          <w:sz w:val="20"/>
          <w:szCs w:val="20"/>
        </w:rPr>
        <w:t>级别是浮点数而不是整数，在这种情况下一般根据m</w:t>
      </w:r>
      <w:r w:rsidR="00222C38">
        <w:rPr>
          <w:rFonts w:ascii="宋体" w:eastAsia="宋体" w:hAnsi="宋体"/>
          <w:sz w:val="20"/>
          <w:szCs w:val="20"/>
        </w:rPr>
        <w:t>ipmap</w:t>
      </w:r>
      <w:r w:rsidR="00222C38">
        <w:rPr>
          <w:rFonts w:ascii="宋体" w:eastAsia="宋体" w:hAnsi="宋体" w:hint="eastAsia"/>
          <w:sz w:val="20"/>
          <w:szCs w:val="20"/>
        </w:rPr>
        <w:t>级别混合邻近的两个m</w:t>
      </w:r>
      <w:r w:rsidR="00222C38">
        <w:rPr>
          <w:rFonts w:ascii="宋体" w:eastAsia="宋体" w:hAnsi="宋体"/>
          <w:sz w:val="20"/>
          <w:szCs w:val="20"/>
        </w:rPr>
        <w:t>ipmap</w:t>
      </w:r>
      <w:r w:rsidR="00222C38">
        <w:rPr>
          <w:rFonts w:ascii="宋体" w:eastAsia="宋体" w:hAnsi="宋体" w:hint="eastAsia"/>
          <w:sz w:val="20"/>
          <w:szCs w:val="20"/>
        </w:rPr>
        <w:t>，因此这被称为三线性插值。</w:t>
      </w:r>
    </w:p>
    <w:p w14:paraId="45E03024" w14:textId="77E7B0BA" w:rsidR="00861E5B" w:rsidRDefault="00E54DB6" w:rsidP="00615712">
      <w:pPr>
        <w:rPr>
          <w:rFonts w:ascii="宋体" w:eastAsia="宋体" w:hAnsi="宋体"/>
          <w:sz w:val="20"/>
          <w:szCs w:val="20"/>
        </w:rPr>
      </w:pPr>
      <w:r>
        <w:rPr>
          <w:rFonts w:ascii="宋体" w:eastAsia="宋体" w:hAnsi="宋体"/>
          <w:sz w:val="20"/>
          <w:szCs w:val="20"/>
        </w:rPr>
        <w:tab/>
      </w:r>
      <w:r w:rsidRPr="006C0359">
        <w:rPr>
          <w:rFonts w:ascii="宋体" w:eastAsia="宋体" w:hAnsi="宋体"/>
          <w:sz w:val="20"/>
          <w:szCs w:val="20"/>
        </w:rPr>
        <w:t>mipmapping的好处在于</w:t>
      </w:r>
      <w:r>
        <w:rPr>
          <w:rFonts w:ascii="宋体" w:eastAsia="宋体" w:hAnsi="宋体" w:hint="eastAsia"/>
          <w:sz w:val="20"/>
          <w:szCs w:val="20"/>
        </w:rPr>
        <w:t>,</w:t>
      </w:r>
      <w:r w:rsidRPr="006C0359">
        <w:rPr>
          <w:rFonts w:ascii="宋体" w:eastAsia="宋体" w:hAnsi="宋体"/>
          <w:sz w:val="20"/>
          <w:szCs w:val="20"/>
        </w:rPr>
        <w:t>访问并插值了预组合的像素集</w:t>
      </w:r>
      <w:r>
        <w:rPr>
          <w:rFonts w:ascii="宋体" w:eastAsia="宋体" w:hAnsi="宋体" w:hint="eastAsia"/>
          <w:sz w:val="20"/>
          <w:szCs w:val="20"/>
        </w:rPr>
        <w:t>,</w:t>
      </w:r>
      <w:r w:rsidRPr="006C0359">
        <w:rPr>
          <w:rFonts w:ascii="宋体" w:eastAsia="宋体" w:hAnsi="宋体"/>
          <w:sz w:val="20"/>
          <w:szCs w:val="20"/>
        </w:rPr>
        <w:t>而不是试图对</w:t>
      </w:r>
      <w:r w:rsidRPr="006C0359">
        <w:rPr>
          <w:rFonts w:ascii="宋体" w:eastAsia="宋体" w:hAnsi="宋体" w:hint="eastAsia"/>
          <w:sz w:val="20"/>
          <w:szCs w:val="20"/>
        </w:rPr>
        <w:t>影响像素的所有像素进行求和</w:t>
      </w:r>
      <w:r>
        <w:rPr>
          <w:rFonts w:ascii="宋体" w:eastAsia="宋体" w:hAnsi="宋体" w:hint="eastAsia"/>
          <w:sz w:val="20"/>
          <w:szCs w:val="20"/>
        </w:rPr>
        <w:t>.</w:t>
      </w:r>
      <w:r w:rsidRPr="006C0359">
        <w:rPr>
          <w:rFonts w:ascii="宋体" w:eastAsia="宋体" w:hAnsi="宋体" w:hint="eastAsia"/>
          <w:sz w:val="20"/>
          <w:szCs w:val="20"/>
        </w:rPr>
        <w:t>无论缩小多少</w:t>
      </w:r>
      <w:r>
        <w:rPr>
          <w:rFonts w:ascii="宋体" w:eastAsia="宋体" w:hAnsi="宋体" w:hint="eastAsia"/>
          <w:sz w:val="20"/>
          <w:szCs w:val="20"/>
        </w:rPr>
        <w:t>,</w:t>
      </w:r>
      <w:r w:rsidRPr="006C0359">
        <w:rPr>
          <w:rFonts w:ascii="宋体" w:eastAsia="宋体" w:hAnsi="宋体" w:hint="eastAsia"/>
          <w:sz w:val="20"/>
          <w:szCs w:val="20"/>
        </w:rPr>
        <w:t>此过程都会花费固定的时间</w:t>
      </w:r>
      <w:r>
        <w:rPr>
          <w:rFonts w:ascii="宋体" w:eastAsia="宋体" w:hAnsi="宋体" w:hint="eastAsia"/>
          <w:sz w:val="20"/>
          <w:szCs w:val="20"/>
        </w:rPr>
        <w:t>.</w:t>
      </w:r>
      <w:r w:rsidRPr="006C0359">
        <w:rPr>
          <w:rFonts w:ascii="宋体" w:eastAsia="宋体" w:hAnsi="宋体" w:hint="eastAsia"/>
          <w:sz w:val="20"/>
          <w:szCs w:val="20"/>
        </w:rPr>
        <w:t>但是</w:t>
      </w:r>
      <w:r>
        <w:rPr>
          <w:rFonts w:ascii="宋体" w:eastAsia="宋体" w:hAnsi="宋体" w:hint="eastAsia"/>
          <w:sz w:val="20"/>
          <w:szCs w:val="20"/>
        </w:rPr>
        <w:t>,</w:t>
      </w:r>
      <w:r w:rsidRPr="006C0359">
        <w:rPr>
          <w:rFonts w:ascii="宋体" w:eastAsia="宋体" w:hAnsi="宋体"/>
          <w:sz w:val="20"/>
          <w:szCs w:val="20"/>
        </w:rPr>
        <w:t>mipmapping有几个缺陷</w:t>
      </w:r>
      <w:r>
        <w:rPr>
          <w:rFonts w:ascii="宋体" w:eastAsia="宋体" w:hAnsi="宋体" w:hint="eastAsia"/>
          <w:sz w:val="20"/>
          <w:szCs w:val="20"/>
        </w:rPr>
        <w:t>.</w:t>
      </w:r>
      <w:r w:rsidRPr="006C0359">
        <w:rPr>
          <w:rFonts w:ascii="宋体" w:eastAsia="宋体" w:hAnsi="宋体"/>
          <w:sz w:val="20"/>
          <w:szCs w:val="20"/>
        </w:rPr>
        <w:t>一个主要的是模糊</w:t>
      </w:r>
      <w:r>
        <w:rPr>
          <w:rFonts w:ascii="宋体" w:eastAsia="宋体" w:hAnsi="宋体" w:hint="eastAsia"/>
          <w:sz w:val="20"/>
          <w:szCs w:val="20"/>
        </w:rPr>
        <w:t>.</w:t>
      </w:r>
      <w:r w:rsidRPr="006C0359">
        <w:rPr>
          <w:rFonts w:ascii="宋体" w:eastAsia="宋体" w:hAnsi="宋体"/>
          <w:sz w:val="20"/>
          <w:szCs w:val="20"/>
        </w:rPr>
        <w:t>想象一下</w:t>
      </w:r>
      <w:r>
        <w:rPr>
          <w:rFonts w:ascii="宋体" w:eastAsia="宋体" w:hAnsi="宋体" w:hint="eastAsia"/>
          <w:sz w:val="20"/>
          <w:szCs w:val="20"/>
        </w:rPr>
        <w:t>,</w:t>
      </w:r>
      <w:r w:rsidRPr="006C0359">
        <w:rPr>
          <w:rFonts w:ascii="宋体" w:eastAsia="宋体" w:hAnsi="宋体"/>
          <w:sz w:val="20"/>
          <w:szCs w:val="20"/>
        </w:rPr>
        <w:t>一个像素单元在u方向上覆盖大量纹理像素</w:t>
      </w:r>
      <w:r>
        <w:rPr>
          <w:rFonts w:ascii="宋体" w:eastAsia="宋体" w:hAnsi="宋体" w:hint="eastAsia"/>
          <w:sz w:val="20"/>
          <w:szCs w:val="20"/>
        </w:rPr>
        <w:t>,</w:t>
      </w:r>
      <w:r w:rsidRPr="006C0359">
        <w:rPr>
          <w:rFonts w:ascii="宋体" w:eastAsia="宋体" w:hAnsi="宋体"/>
          <w:sz w:val="20"/>
          <w:szCs w:val="20"/>
        </w:rPr>
        <w:t>而在v方向上仅覆盖少数像素</w:t>
      </w:r>
      <w:r>
        <w:rPr>
          <w:rFonts w:ascii="宋体" w:eastAsia="宋体" w:hAnsi="宋体" w:hint="eastAsia"/>
          <w:sz w:val="20"/>
          <w:szCs w:val="20"/>
        </w:rPr>
        <w:t>.</w:t>
      </w:r>
      <w:r w:rsidRPr="006C0359">
        <w:rPr>
          <w:rFonts w:ascii="宋体" w:eastAsia="宋体" w:hAnsi="宋体"/>
          <w:sz w:val="20"/>
          <w:szCs w:val="20"/>
        </w:rPr>
        <w:t>这种情况通常发生在观看者近乎边缘地沿着带纹理的表面看时</w:t>
      </w:r>
      <w:r>
        <w:rPr>
          <w:rFonts w:ascii="宋体" w:eastAsia="宋体" w:hAnsi="宋体" w:hint="eastAsia"/>
          <w:sz w:val="20"/>
          <w:szCs w:val="20"/>
        </w:rPr>
        <w:t>.</w:t>
      </w:r>
      <w:r w:rsidRPr="006C0359">
        <w:rPr>
          <w:rFonts w:ascii="宋体" w:eastAsia="宋体" w:hAnsi="宋体"/>
          <w:sz w:val="20"/>
          <w:szCs w:val="20"/>
        </w:rPr>
        <w:t>实际上</w:t>
      </w:r>
      <w:r>
        <w:rPr>
          <w:rFonts w:ascii="宋体" w:eastAsia="宋体" w:hAnsi="宋体" w:hint="eastAsia"/>
          <w:sz w:val="20"/>
          <w:szCs w:val="20"/>
        </w:rPr>
        <w:t>,</w:t>
      </w:r>
      <w:r w:rsidRPr="006C0359">
        <w:rPr>
          <w:rFonts w:ascii="宋体" w:eastAsia="宋体" w:hAnsi="宋体"/>
          <w:sz w:val="20"/>
          <w:szCs w:val="20"/>
        </w:rPr>
        <w:t>可能需要沿着纹理的一个轴进行最小化</w:t>
      </w:r>
      <w:r>
        <w:rPr>
          <w:rFonts w:ascii="宋体" w:eastAsia="宋体" w:hAnsi="宋体" w:hint="eastAsia"/>
          <w:sz w:val="20"/>
          <w:szCs w:val="20"/>
        </w:rPr>
        <w:t>,</w:t>
      </w:r>
      <w:r w:rsidRPr="006C0359">
        <w:rPr>
          <w:rFonts w:ascii="宋体" w:eastAsia="宋体" w:hAnsi="宋体"/>
          <w:sz w:val="20"/>
          <w:szCs w:val="20"/>
        </w:rPr>
        <w:t>而沿着另一个轴进行放大</w:t>
      </w:r>
      <w:r>
        <w:rPr>
          <w:rFonts w:ascii="宋体" w:eastAsia="宋体" w:hAnsi="宋体" w:hint="eastAsia"/>
          <w:sz w:val="20"/>
          <w:szCs w:val="20"/>
        </w:rPr>
        <w:t>.</w:t>
      </w:r>
      <w:r w:rsidRPr="006C0359">
        <w:rPr>
          <w:rFonts w:ascii="宋体" w:eastAsia="宋体" w:hAnsi="宋体"/>
          <w:sz w:val="20"/>
          <w:szCs w:val="20"/>
        </w:rPr>
        <w:t>访问mipmap的效果是检索了纹理上的正方形区域</w:t>
      </w:r>
      <w:r>
        <w:rPr>
          <w:rFonts w:ascii="宋体" w:eastAsia="宋体" w:hAnsi="宋体" w:hint="eastAsia"/>
          <w:sz w:val="20"/>
          <w:szCs w:val="20"/>
        </w:rPr>
        <w:t>.</w:t>
      </w:r>
      <w:r w:rsidRPr="006C0359">
        <w:rPr>
          <w:rFonts w:ascii="宋体" w:eastAsia="宋体" w:hAnsi="宋体"/>
          <w:sz w:val="20"/>
          <w:szCs w:val="20"/>
        </w:rPr>
        <w:t>无法检索矩形区域</w:t>
      </w:r>
      <w:r>
        <w:rPr>
          <w:rFonts w:ascii="宋体" w:eastAsia="宋体" w:hAnsi="宋体" w:hint="eastAsia"/>
          <w:sz w:val="20"/>
          <w:szCs w:val="20"/>
        </w:rPr>
        <w:t>.</w:t>
      </w:r>
    </w:p>
    <w:p w14:paraId="0E73B567" w14:textId="0802DE34" w:rsidR="00E54DB6" w:rsidRDefault="00E54DB6" w:rsidP="00615712">
      <w:pPr>
        <w:rPr>
          <w:rFonts w:ascii="宋体" w:eastAsia="宋体" w:hAnsi="宋体"/>
          <w:sz w:val="20"/>
          <w:szCs w:val="20"/>
        </w:rPr>
      </w:pPr>
    </w:p>
    <w:p w14:paraId="711323B0" w14:textId="4E9A4BB8" w:rsidR="00E54DB6" w:rsidRDefault="00546C60" w:rsidP="00615712">
      <w:pPr>
        <w:rPr>
          <w:rFonts w:ascii="宋体" w:eastAsia="宋体" w:hAnsi="宋体"/>
          <w:sz w:val="20"/>
          <w:szCs w:val="20"/>
        </w:rPr>
      </w:pPr>
      <w:r>
        <w:rPr>
          <w:rFonts w:ascii="宋体" w:eastAsia="宋体" w:hAnsi="宋体" w:hint="eastAsia"/>
          <w:sz w:val="20"/>
          <w:szCs w:val="20"/>
        </w:rPr>
        <w:t>求和面积表(</w:t>
      </w:r>
      <w:r>
        <w:rPr>
          <w:rFonts w:ascii="宋体" w:eastAsia="宋体" w:hAnsi="宋体"/>
          <w:sz w:val="20"/>
          <w:szCs w:val="20"/>
        </w:rPr>
        <w:t>SAT)</w:t>
      </w:r>
    </w:p>
    <w:p w14:paraId="30DDB2D7" w14:textId="30565138" w:rsidR="00546C60" w:rsidRDefault="00546C60" w:rsidP="00546C60">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避免过度模糊的另一种方法是求和面积表</w:t>
      </w:r>
      <w:r>
        <w:rPr>
          <w:rFonts w:ascii="宋体" w:eastAsia="宋体" w:hAnsi="宋体" w:hint="eastAsia"/>
          <w:sz w:val="20"/>
          <w:szCs w:val="20"/>
        </w:rPr>
        <w:t>(</w:t>
      </w:r>
      <w:r>
        <w:rPr>
          <w:rFonts w:ascii="宋体" w:eastAsia="宋体" w:hAnsi="宋体"/>
          <w:sz w:val="20"/>
          <w:szCs w:val="20"/>
        </w:rPr>
        <w:t>Summed-Area Table,</w:t>
      </w:r>
      <w:r w:rsidRPr="006C0359">
        <w:rPr>
          <w:rFonts w:ascii="宋体" w:eastAsia="宋体" w:hAnsi="宋体"/>
          <w:sz w:val="20"/>
          <w:szCs w:val="20"/>
        </w:rPr>
        <w:t>SAT</w:t>
      </w:r>
      <w:r>
        <w:rPr>
          <w:rFonts w:ascii="宋体" w:eastAsia="宋体" w:hAnsi="宋体" w:hint="eastAsia"/>
          <w:sz w:val="20"/>
          <w:szCs w:val="20"/>
        </w:rPr>
        <w:t>)</w:t>
      </w:r>
      <w:r>
        <w:rPr>
          <w:rFonts w:ascii="宋体" w:eastAsia="宋体" w:hAnsi="宋体"/>
          <w:sz w:val="20"/>
          <w:szCs w:val="20"/>
        </w:rPr>
        <w:t>.</w:t>
      </w:r>
      <w:r w:rsidRPr="006C0359">
        <w:rPr>
          <w:rFonts w:ascii="宋体" w:eastAsia="宋体" w:hAnsi="宋体"/>
          <w:sz w:val="20"/>
          <w:szCs w:val="20"/>
        </w:rPr>
        <w:t>要使用此方法</w:t>
      </w:r>
      <w:r>
        <w:rPr>
          <w:rFonts w:ascii="宋体" w:eastAsia="宋体" w:hAnsi="宋体" w:hint="eastAsia"/>
          <w:sz w:val="20"/>
          <w:szCs w:val="20"/>
        </w:rPr>
        <w:t>,</w:t>
      </w:r>
      <w:r w:rsidRPr="006C0359">
        <w:rPr>
          <w:rFonts w:ascii="宋体" w:eastAsia="宋体" w:hAnsi="宋体"/>
          <w:sz w:val="20"/>
          <w:szCs w:val="20"/>
        </w:rPr>
        <w:t>首先要创建一个数组</w:t>
      </w:r>
      <w:r>
        <w:rPr>
          <w:rFonts w:ascii="宋体" w:eastAsia="宋体" w:hAnsi="宋体" w:hint="eastAsia"/>
          <w:sz w:val="20"/>
          <w:szCs w:val="20"/>
        </w:rPr>
        <w:t>,</w:t>
      </w:r>
      <w:r w:rsidRPr="006C0359">
        <w:rPr>
          <w:rFonts w:ascii="宋体" w:eastAsia="宋体" w:hAnsi="宋体"/>
          <w:sz w:val="20"/>
          <w:szCs w:val="20"/>
        </w:rPr>
        <w:t>该数组的大小与纹理大小相同</w:t>
      </w:r>
      <w:r>
        <w:rPr>
          <w:rFonts w:ascii="宋体" w:eastAsia="宋体" w:hAnsi="宋体" w:hint="eastAsia"/>
          <w:sz w:val="20"/>
          <w:szCs w:val="20"/>
        </w:rPr>
        <w:t>,</w:t>
      </w:r>
      <w:r w:rsidRPr="006C0359">
        <w:rPr>
          <w:rFonts w:ascii="宋体" w:eastAsia="宋体" w:hAnsi="宋体"/>
          <w:sz w:val="20"/>
          <w:szCs w:val="20"/>
        </w:rPr>
        <w:t>但包含更多的颜色存储精度位</w:t>
      </w:r>
      <w:r>
        <w:rPr>
          <w:rFonts w:ascii="宋体" w:eastAsia="宋体" w:hAnsi="宋体" w:hint="eastAsia"/>
          <w:sz w:val="20"/>
          <w:szCs w:val="20"/>
        </w:rPr>
        <w:t>(</w:t>
      </w:r>
      <w:r w:rsidRPr="006C0359">
        <w:rPr>
          <w:rFonts w:ascii="宋体" w:eastAsia="宋体" w:hAnsi="宋体"/>
          <w:sz w:val="20"/>
          <w:szCs w:val="20"/>
        </w:rPr>
        <w:t>例如</w:t>
      </w:r>
      <w:r>
        <w:rPr>
          <w:rFonts w:ascii="宋体" w:eastAsia="宋体" w:hAnsi="宋体" w:hint="eastAsia"/>
          <w:sz w:val="20"/>
          <w:szCs w:val="20"/>
        </w:rPr>
        <w:t>,</w:t>
      </w:r>
      <w:r w:rsidRPr="006C0359">
        <w:rPr>
          <w:rFonts w:ascii="宋体" w:eastAsia="宋体" w:hAnsi="宋体"/>
          <w:sz w:val="20"/>
          <w:szCs w:val="20"/>
        </w:rPr>
        <w:t>红色</w:t>
      </w:r>
      <w:r>
        <w:rPr>
          <w:rFonts w:ascii="宋体" w:eastAsia="宋体" w:hAnsi="宋体" w:hint="eastAsia"/>
          <w:sz w:val="20"/>
          <w:szCs w:val="20"/>
        </w:rPr>
        <w:t>,</w:t>
      </w:r>
      <w:r w:rsidRPr="006C0359">
        <w:rPr>
          <w:rFonts w:ascii="宋体" w:eastAsia="宋体" w:hAnsi="宋体"/>
          <w:sz w:val="20"/>
          <w:szCs w:val="20"/>
        </w:rPr>
        <w:t>绿色和蓝色分别为16位或更多</w:t>
      </w:r>
      <w:r>
        <w:rPr>
          <w:rFonts w:ascii="宋体" w:eastAsia="宋体" w:hAnsi="宋体" w:hint="eastAsia"/>
          <w:sz w:val="20"/>
          <w:szCs w:val="20"/>
        </w:rPr>
        <w:t>).</w:t>
      </w:r>
      <w:r w:rsidRPr="006C0359">
        <w:rPr>
          <w:rFonts w:ascii="宋体" w:eastAsia="宋体" w:hAnsi="宋体"/>
          <w:sz w:val="20"/>
          <w:szCs w:val="20"/>
        </w:rPr>
        <w:t>在此阵列中的每个位置</w:t>
      </w:r>
      <w:r>
        <w:rPr>
          <w:rFonts w:ascii="宋体" w:eastAsia="宋体" w:hAnsi="宋体" w:hint="eastAsia"/>
          <w:sz w:val="20"/>
          <w:szCs w:val="20"/>
        </w:rPr>
        <w:t>,</w:t>
      </w:r>
      <w:r w:rsidRPr="006C0359">
        <w:rPr>
          <w:rFonts w:ascii="宋体" w:eastAsia="宋体" w:hAnsi="宋体"/>
          <w:sz w:val="20"/>
          <w:szCs w:val="20"/>
        </w:rPr>
        <w:t>必须计算并存储所有相应纹理的纹理像素的总和</w:t>
      </w:r>
      <w:r>
        <w:rPr>
          <w:rFonts w:ascii="宋体" w:eastAsia="宋体" w:hAnsi="宋体" w:hint="eastAsia"/>
          <w:sz w:val="20"/>
          <w:szCs w:val="20"/>
        </w:rPr>
        <w:t>,</w:t>
      </w:r>
      <w:r w:rsidRPr="006C0359">
        <w:rPr>
          <w:rFonts w:ascii="宋体" w:eastAsia="宋体" w:hAnsi="宋体"/>
          <w:sz w:val="20"/>
          <w:szCs w:val="20"/>
        </w:rPr>
        <w:t>该矩形由该位置和纹理像素</w:t>
      </w:r>
      <w:r>
        <w:rPr>
          <w:rFonts w:ascii="宋体" w:eastAsia="宋体" w:hAnsi="宋体" w:hint="eastAsia"/>
          <w:sz w:val="20"/>
          <w:szCs w:val="20"/>
        </w:rPr>
        <w:t>(</w:t>
      </w:r>
      <w:r w:rsidRPr="006C0359">
        <w:rPr>
          <w:rFonts w:ascii="宋体" w:eastAsia="宋体" w:hAnsi="宋体"/>
          <w:sz w:val="20"/>
          <w:szCs w:val="20"/>
        </w:rPr>
        <w:t>0</w:t>
      </w:r>
      <w:r>
        <w:rPr>
          <w:rFonts w:ascii="宋体" w:eastAsia="宋体" w:hAnsi="宋体"/>
          <w:sz w:val="20"/>
          <w:szCs w:val="20"/>
        </w:rPr>
        <w:t>,</w:t>
      </w:r>
      <w:r w:rsidRPr="006C0359">
        <w:rPr>
          <w:rFonts w:ascii="宋体" w:eastAsia="宋体" w:hAnsi="宋体"/>
          <w:sz w:val="20"/>
          <w:szCs w:val="20"/>
        </w:rPr>
        <w:t>0</w:t>
      </w:r>
      <w:r>
        <w:rPr>
          <w:rFonts w:ascii="宋体" w:eastAsia="宋体" w:hAnsi="宋体" w:hint="eastAsia"/>
          <w:sz w:val="20"/>
          <w:szCs w:val="20"/>
        </w:rPr>
        <w:t>)(</w:t>
      </w:r>
      <w:r w:rsidRPr="006C0359">
        <w:rPr>
          <w:rFonts w:ascii="宋体" w:eastAsia="宋体" w:hAnsi="宋体"/>
          <w:sz w:val="20"/>
          <w:szCs w:val="20"/>
        </w:rPr>
        <w:t>原点</w:t>
      </w:r>
      <w:r>
        <w:rPr>
          <w:rFonts w:ascii="宋体" w:eastAsia="宋体" w:hAnsi="宋体" w:hint="eastAsia"/>
          <w:sz w:val="20"/>
          <w:szCs w:val="20"/>
        </w:rPr>
        <w:t>)</w:t>
      </w:r>
      <w:r w:rsidRPr="006C0359">
        <w:rPr>
          <w:rFonts w:ascii="宋体" w:eastAsia="宋体" w:hAnsi="宋体"/>
          <w:sz w:val="20"/>
          <w:szCs w:val="20"/>
        </w:rPr>
        <w:t>形成</w:t>
      </w:r>
      <w:r>
        <w:rPr>
          <w:rFonts w:ascii="宋体" w:eastAsia="宋体" w:hAnsi="宋体"/>
          <w:sz w:val="20"/>
          <w:szCs w:val="20"/>
        </w:rPr>
        <w:t>.</w:t>
      </w:r>
      <w:r w:rsidRPr="006C0359">
        <w:rPr>
          <w:rFonts w:ascii="宋体" w:eastAsia="宋体" w:hAnsi="宋体"/>
          <w:sz w:val="20"/>
          <w:szCs w:val="20"/>
        </w:rPr>
        <w:t>在纹理化过程中</w:t>
      </w:r>
      <w:r>
        <w:rPr>
          <w:rFonts w:ascii="宋体" w:eastAsia="宋体" w:hAnsi="宋体" w:hint="eastAsia"/>
          <w:sz w:val="20"/>
          <w:szCs w:val="20"/>
        </w:rPr>
        <w:t>,</w:t>
      </w:r>
      <w:r w:rsidRPr="006C0359">
        <w:rPr>
          <w:rFonts w:ascii="宋体" w:eastAsia="宋体" w:hAnsi="宋体"/>
          <w:sz w:val="20"/>
          <w:szCs w:val="20"/>
        </w:rPr>
        <w:t>像素单元在纹理上的投影由矩形限制</w:t>
      </w:r>
      <w:r>
        <w:rPr>
          <w:rFonts w:ascii="宋体" w:eastAsia="宋体" w:hAnsi="宋体" w:hint="eastAsia"/>
          <w:sz w:val="20"/>
          <w:szCs w:val="20"/>
        </w:rPr>
        <w:t>.</w:t>
      </w:r>
      <w:r w:rsidRPr="006C0359">
        <w:rPr>
          <w:rFonts w:ascii="宋体" w:eastAsia="宋体" w:hAnsi="宋体"/>
          <w:sz w:val="20"/>
          <w:szCs w:val="20"/>
        </w:rPr>
        <w:t>然后访问求和面积表以确定该矩形的平均颜色</w:t>
      </w:r>
      <w:r>
        <w:rPr>
          <w:rFonts w:ascii="宋体" w:eastAsia="宋体" w:hAnsi="宋体" w:hint="eastAsia"/>
          <w:sz w:val="20"/>
          <w:szCs w:val="20"/>
        </w:rPr>
        <w:t>,</w:t>
      </w:r>
      <w:r w:rsidRPr="006C0359">
        <w:rPr>
          <w:rFonts w:ascii="宋体" w:eastAsia="宋体" w:hAnsi="宋体"/>
          <w:sz w:val="20"/>
          <w:szCs w:val="20"/>
        </w:rPr>
        <w:t>该颜色作为像素的纹理颜色传回</w:t>
      </w:r>
      <w:r>
        <w:rPr>
          <w:rFonts w:ascii="宋体" w:eastAsia="宋体" w:hAnsi="宋体" w:hint="eastAsia"/>
          <w:sz w:val="20"/>
          <w:szCs w:val="20"/>
        </w:rPr>
        <w:t>.</w:t>
      </w:r>
      <w:r w:rsidRPr="006C0359">
        <w:rPr>
          <w:rFonts w:ascii="宋体" w:eastAsia="宋体" w:hAnsi="宋体"/>
          <w:sz w:val="20"/>
          <w:szCs w:val="20"/>
        </w:rPr>
        <w:t>使用图6.17中所示的矩形的纹理坐标计算平均值</w:t>
      </w:r>
      <w:r>
        <w:rPr>
          <w:rFonts w:ascii="宋体" w:eastAsia="宋体" w:hAnsi="宋体" w:hint="eastAsia"/>
          <w:sz w:val="20"/>
          <w:szCs w:val="20"/>
        </w:rPr>
        <w:t>.</w:t>
      </w:r>
      <w:r w:rsidRPr="006C0359">
        <w:rPr>
          <w:rFonts w:ascii="宋体" w:eastAsia="宋体" w:hAnsi="宋体"/>
          <w:sz w:val="20"/>
          <w:szCs w:val="20"/>
        </w:rPr>
        <w:t>这可使用公式6.</w:t>
      </w:r>
      <w:r>
        <w:rPr>
          <w:rFonts w:ascii="宋体" w:eastAsia="宋体" w:hAnsi="宋体"/>
          <w:sz w:val="20"/>
          <w:szCs w:val="20"/>
        </w:rPr>
        <w:t>10</w:t>
      </w:r>
      <w:r w:rsidRPr="006C0359">
        <w:rPr>
          <w:rFonts w:ascii="宋体" w:eastAsia="宋体" w:hAnsi="宋体"/>
          <w:sz w:val="20"/>
          <w:szCs w:val="20"/>
        </w:rPr>
        <w:t>中给出</w:t>
      </w:r>
      <w:r w:rsidRPr="006C0359">
        <w:rPr>
          <w:rFonts w:ascii="宋体" w:eastAsia="宋体" w:hAnsi="宋体" w:hint="eastAsia"/>
          <w:sz w:val="20"/>
          <w:szCs w:val="20"/>
        </w:rPr>
        <w:t>的公式完成</w:t>
      </w:r>
      <w:r>
        <w:rPr>
          <w:rFonts w:ascii="宋体" w:eastAsia="宋体" w:hAnsi="宋体" w:hint="eastAsia"/>
          <w:sz w:val="20"/>
          <w:szCs w:val="20"/>
        </w:rPr>
        <w:t>:</w:t>
      </w:r>
    </w:p>
    <w:p w14:paraId="4422A47E" w14:textId="7D6719CE" w:rsidR="00546C60" w:rsidRPr="002D5A97" w:rsidRDefault="00546C60" w:rsidP="00546C60">
      <w:pPr>
        <w:rPr>
          <w:rFonts w:ascii="宋体" w:eastAsia="宋体" w:hAnsi="宋体"/>
          <w:i/>
          <w:sz w:val="20"/>
          <w:szCs w:val="20"/>
        </w:rPr>
      </w:pPr>
      <m:oMathPara>
        <m:oMathParaPr>
          <m:jc m:val="right"/>
        </m:oMathParaPr>
        <m:oMath>
          <m:r>
            <m:rPr>
              <m:sty m:val="bi"/>
            </m:rPr>
            <w:rPr>
              <w:rFonts w:ascii="Cambria Math" w:eastAsia="宋体" w:hAnsi="Cambria Math"/>
              <w:sz w:val="20"/>
              <w:szCs w:val="20"/>
            </w:rPr>
            <m:t>c</m:t>
          </m:r>
          <m:r>
            <w:rPr>
              <w:rFonts w:ascii="Cambria Math" w:eastAsia="宋体" w:hAnsi="Cambria Math"/>
              <w:sz w:val="20"/>
              <w:szCs w:val="20"/>
            </w:rPr>
            <m:t>=</m:t>
          </m:r>
          <m:f>
            <m:fPr>
              <m:ctrlPr>
                <w:rPr>
                  <w:rFonts w:ascii="Cambria Math" w:eastAsia="宋体" w:hAnsi="Cambria Math"/>
                  <w:i/>
                  <w:sz w:val="20"/>
                  <w:szCs w:val="20"/>
                </w:rPr>
              </m:ctrlPr>
            </m:fPr>
            <m:num>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num>
            <m:den>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6.10</m:t>
              </m:r>
            </m:e>
          </m:d>
          <m:r>
            <w:rPr>
              <w:rFonts w:ascii="Cambria Math" w:eastAsia="宋体" w:hAnsi="Cambria Math"/>
              <w:sz w:val="20"/>
              <w:szCs w:val="20"/>
            </w:rPr>
            <m:t xml:space="preserve">          </m:t>
          </m:r>
        </m:oMath>
      </m:oMathPara>
    </w:p>
    <w:p w14:paraId="000D4D12" w14:textId="64FC81AF" w:rsidR="00546C60" w:rsidRDefault="00546C60" w:rsidP="00546C60">
      <w:pPr>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x</m:t>
        </m:r>
      </m:oMath>
      <w:r w:rsidRPr="006C0359">
        <w:rPr>
          <w:rFonts w:ascii="宋体" w:eastAsia="宋体" w:hAnsi="宋体"/>
          <w:sz w:val="20"/>
          <w:szCs w:val="20"/>
        </w:rPr>
        <w:t>和</w:t>
      </w:r>
      <m:oMath>
        <m:r>
          <w:rPr>
            <w:rFonts w:ascii="Cambria Math" w:eastAsia="宋体" w:hAnsi="Cambria Math"/>
            <w:sz w:val="20"/>
            <w:szCs w:val="20"/>
          </w:rPr>
          <m:t>y</m:t>
        </m:r>
      </m:oMath>
      <w:r w:rsidRPr="006C0359">
        <w:rPr>
          <w:rFonts w:ascii="宋体" w:eastAsia="宋体" w:hAnsi="宋体"/>
          <w:sz w:val="20"/>
          <w:szCs w:val="20"/>
        </w:rPr>
        <w:t>是矩形的纹素坐标</w:t>
      </w:r>
      <w:r>
        <w:rPr>
          <w:rFonts w:ascii="宋体" w:eastAsia="宋体" w:hAnsi="宋体" w:hint="eastAsia"/>
          <w:sz w:val="20"/>
          <w:szCs w:val="20"/>
        </w:rPr>
        <w:t>,</w:t>
      </w:r>
      <w:r w:rsidRPr="006C0359">
        <w:rPr>
          <w:rFonts w:ascii="宋体" w:eastAsia="宋体" w:hAnsi="宋体"/>
          <w:sz w:val="20"/>
          <w:szCs w:val="20"/>
        </w:rPr>
        <w:t>而</w:t>
      </w:r>
      <m:oMath>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Pr="006C0359">
        <w:rPr>
          <w:rFonts w:ascii="宋体" w:eastAsia="宋体" w:hAnsi="宋体"/>
          <w:sz w:val="20"/>
          <w:szCs w:val="20"/>
        </w:rPr>
        <w:t>是该纹素的求和面积值</w:t>
      </w:r>
      <w:r>
        <w:rPr>
          <w:rFonts w:ascii="宋体" w:eastAsia="宋体" w:hAnsi="宋体" w:hint="eastAsia"/>
          <w:sz w:val="20"/>
          <w:szCs w:val="20"/>
        </w:rPr>
        <w:t>.</w:t>
      </w:r>
      <w:r w:rsidRPr="006C0359">
        <w:rPr>
          <w:rFonts w:ascii="宋体" w:eastAsia="宋体" w:hAnsi="宋体"/>
          <w:sz w:val="20"/>
          <w:szCs w:val="20"/>
        </w:rPr>
        <w:t>该方程的工作原理是</w:t>
      </w:r>
      <w:r>
        <w:rPr>
          <w:rFonts w:ascii="宋体" w:eastAsia="宋体" w:hAnsi="宋体" w:hint="eastAsia"/>
          <w:sz w:val="20"/>
          <w:szCs w:val="20"/>
        </w:rPr>
        <w:t>:</w:t>
      </w:r>
      <w:r w:rsidRPr="006C0359">
        <w:rPr>
          <w:rFonts w:ascii="宋体" w:eastAsia="宋体" w:hAnsi="宋体"/>
          <w:sz w:val="20"/>
          <w:szCs w:val="20"/>
        </w:rPr>
        <w:t>从右上角到原点</w:t>
      </w:r>
      <w:r>
        <w:rPr>
          <w:rFonts w:ascii="宋体" w:eastAsia="宋体" w:hAnsi="宋体" w:hint="eastAsia"/>
          <w:sz w:val="20"/>
          <w:szCs w:val="20"/>
        </w:rPr>
        <w:t>,</w:t>
      </w:r>
      <w:r w:rsidRPr="006C0359">
        <w:rPr>
          <w:rFonts w:ascii="宋体" w:eastAsia="宋体" w:hAnsi="宋体"/>
          <w:sz w:val="20"/>
          <w:szCs w:val="20"/>
        </w:rPr>
        <w:t>取整个区域的总和</w:t>
      </w:r>
      <w:r>
        <w:rPr>
          <w:rFonts w:ascii="宋体" w:eastAsia="宋体" w:hAnsi="宋体" w:hint="eastAsia"/>
          <w:sz w:val="20"/>
          <w:szCs w:val="20"/>
        </w:rPr>
        <w:t>,</w:t>
      </w:r>
      <w:r w:rsidRPr="006C0359">
        <w:rPr>
          <w:rFonts w:ascii="宋体" w:eastAsia="宋体" w:hAnsi="宋体"/>
          <w:sz w:val="20"/>
          <w:szCs w:val="20"/>
        </w:rPr>
        <w:t>然后通过减去相邻角的贡献减去面积A和B</w:t>
      </w:r>
      <w:r>
        <w:rPr>
          <w:rFonts w:ascii="宋体" w:eastAsia="宋体" w:hAnsi="宋体" w:hint="eastAsia"/>
          <w:sz w:val="20"/>
          <w:szCs w:val="20"/>
        </w:rPr>
        <w:t>.</w:t>
      </w:r>
      <w:r w:rsidRPr="006C0359">
        <w:rPr>
          <w:rFonts w:ascii="宋体" w:eastAsia="宋体" w:hAnsi="宋体"/>
          <w:sz w:val="20"/>
          <w:szCs w:val="20"/>
        </w:rPr>
        <w:t>区域C已被减去两次</w:t>
      </w:r>
      <w:r>
        <w:rPr>
          <w:rFonts w:ascii="宋体" w:eastAsia="宋体" w:hAnsi="宋体" w:hint="eastAsia"/>
          <w:sz w:val="20"/>
          <w:szCs w:val="20"/>
        </w:rPr>
        <w:t>,</w:t>
      </w:r>
      <w:r w:rsidRPr="006C0359">
        <w:rPr>
          <w:rFonts w:ascii="宋体" w:eastAsia="宋体" w:hAnsi="宋体"/>
          <w:sz w:val="20"/>
          <w:szCs w:val="20"/>
        </w:rPr>
        <w:t>因此将其添加到左下角</w:t>
      </w:r>
      <w:r>
        <w:rPr>
          <w:rFonts w:ascii="宋体" w:eastAsia="宋体" w:hAnsi="宋体" w:hint="eastAsia"/>
          <w:sz w:val="20"/>
          <w:szCs w:val="20"/>
        </w:rPr>
        <w:t>.</w:t>
      </w:r>
      <w:r w:rsidRPr="006C0359">
        <w:rPr>
          <w:rFonts w:ascii="宋体" w:eastAsia="宋体" w:hAnsi="宋体"/>
          <w:sz w:val="20"/>
          <w:szCs w:val="20"/>
        </w:rPr>
        <w:t>注意</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oMath>
      <w:r w:rsidRPr="006C0359">
        <w:rPr>
          <w:rFonts w:ascii="宋体" w:eastAsia="宋体" w:hAnsi="宋体"/>
          <w:sz w:val="20"/>
          <w:szCs w:val="20"/>
        </w:rPr>
        <w:t>是区域C的右上角</w:t>
      </w:r>
      <w:r>
        <w:rPr>
          <w:rFonts w:ascii="宋体" w:eastAsia="宋体" w:hAnsi="宋体" w:hint="eastAsia"/>
          <w:sz w:val="20"/>
          <w:szCs w:val="20"/>
        </w:rPr>
        <w:t>,</w:t>
      </w:r>
      <w:r w:rsidRPr="006C0359">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r>
              <w:rPr>
                <w:rFonts w:ascii="Cambria Math" w:eastAsia="宋体" w:hAnsi="Cambria Math"/>
                <w:sz w:val="20"/>
                <w:szCs w:val="20"/>
              </w:rPr>
              <m:t>+1</m:t>
            </m:r>
          </m:e>
        </m:d>
      </m:oMath>
      <w:r w:rsidRPr="006C0359">
        <w:rPr>
          <w:rFonts w:ascii="宋体" w:eastAsia="宋体" w:hAnsi="宋体"/>
          <w:sz w:val="20"/>
          <w:szCs w:val="20"/>
        </w:rPr>
        <w:t>是边界框的左下角</w:t>
      </w:r>
      <w:r>
        <w:rPr>
          <w:rFonts w:ascii="宋体" w:eastAsia="宋体" w:hAnsi="宋体" w:hint="eastAsia"/>
          <w:sz w:val="20"/>
          <w:szCs w:val="20"/>
        </w:rPr>
        <w:t>.</w:t>
      </w:r>
    </w:p>
    <w:p w14:paraId="1057A817" w14:textId="1952501B" w:rsidR="00546C60" w:rsidRPr="00546C60" w:rsidRDefault="00546C60" w:rsidP="00615712">
      <w:pPr>
        <w:rPr>
          <w:rFonts w:ascii="宋体" w:eastAsia="宋体" w:hAnsi="宋体"/>
          <w:sz w:val="20"/>
          <w:szCs w:val="20"/>
        </w:rPr>
      </w:pPr>
    </w:p>
    <w:p w14:paraId="71E27156" w14:textId="77777777" w:rsidR="00153666" w:rsidRPr="004273E4" w:rsidRDefault="00153666" w:rsidP="00615712">
      <w:pPr>
        <w:rPr>
          <w:rFonts w:ascii="宋体" w:eastAsia="宋体" w:hAnsi="宋体"/>
          <w:sz w:val="20"/>
          <w:szCs w:val="20"/>
        </w:rPr>
      </w:pPr>
    </w:p>
    <w:p w14:paraId="77BEFBBE" w14:textId="77777777" w:rsidR="00B95EA8" w:rsidRPr="009E307F" w:rsidRDefault="00B95EA8" w:rsidP="00615712">
      <w:pPr>
        <w:rPr>
          <w:rFonts w:ascii="宋体" w:eastAsia="宋体" w:hAnsi="宋体"/>
          <w:sz w:val="20"/>
          <w:szCs w:val="20"/>
        </w:rPr>
      </w:pPr>
    </w:p>
    <w:p w14:paraId="724C8E74" w14:textId="77777777" w:rsidR="00615712" w:rsidRPr="00615712" w:rsidRDefault="00615712" w:rsidP="000E252B">
      <w:pPr>
        <w:rPr>
          <w:rFonts w:ascii="宋体" w:eastAsia="宋体" w:hAnsi="宋体"/>
          <w:sz w:val="20"/>
          <w:szCs w:val="20"/>
        </w:rPr>
      </w:pPr>
    </w:p>
    <w:p w14:paraId="296501BB" w14:textId="77777777" w:rsidR="000E252B" w:rsidRPr="000E252B" w:rsidRDefault="000E252B" w:rsidP="000E252B">
      <w:pPr>
        <w:rPr>
          <w:rFonts w:ascii="宋体" w:eastAsia="宋体" w:hAnsi="宋体"/>
          <w:sz w:val="20"/>
          <w:szCs w:val="20"/>
        </w:rPr>
      </w:pPr>
    </w:p>
    <w:p w14:paraId="5FEB113B" w14:textId="77777777" w:rsidR="000E252B" w:rsidRPr="00DD037C" w:rsidRDefault="000E252B" w:rsidP="00E62355">
      <w:pPr>
        <w:rPr>
          <w:rFonts w:ascii="宋体" w:eastAsia="宋体" w:hAnsi="宋体"/>
          <w:sz w:val="20"/>
          <w:szCs w:val="20"/>
        </w:rPr>
      </w:pPr>
    </w:p>
    <w:p w14:paraId="28410F19" w14:textId="56106FEA" w:rsidR="00243816" w:rsidRDefault="00546C60" w:rsidP="00E62355">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求和面积表是所谓的各向异性过滤算法的一个示例</w:t>
      </w:r>
      <w:r w:rsidRPr="006C0359">
        <w:rPr>
          <w:rFonts w:ascii="宋体" w:eastAsia="宋体" w:hAnsi="宋体"/>
          <w:sz w:val="20"/>
          <w:szCs w:val="20"/>
        </w:rPr>
        <w:t>[</w:t>
      </w:r>
      <w:r w:rsidRPr="00FD57A4">
        <w:rPr>
          <w:rFonts w:ascii="宋体" w:eastAsia="宋体" w:hAnsi="宋体"/>
          <w:b/>
          <w:bCs/>
          <w:color w:val="ED7D31" w:themeColor="accent2"/>
          <w:sz w:val="20"/>
          <w:szCs w:val="20"/>
        </w:rPr>
        <w:t>691</w:t>
      </w:r>
      <w:r w:rsidRPr="006C0359">
        <w:rPr>
          <w:rFonts w:ascii="宋体" w:eastAsia="宋体" w:hAnsi="宋体"/>
          <w:sz w:val="20"/>
          <w:szCs w:val="20"/>
        </w:rPr>
        <w:t>]</w:t>
      </w:r>
      <w:r>
        <w:rPr>
          <w:rFonts w:ascii="宋体" w:eastAsia="宋体" w:hAnsi="宋体" w:hint="eastAsia"/>
          <w:sz w:val="20"/>
          <w:szCs w:val="20"/>
        </w:rPr>
        <w:t>.</w:t>
      </w:r>
      <w:r w:rsidRPr="006C0359">
        <w:rPr>
          <w:rFonts w:ascii="宋体" w:eastAsia="宋体" w:hAnsi="宋体"/>
          <w:sz w:val="20"/>
          <w:szCs w:val="20"/>
        </w:rPr>
        <w:t>这样的算法在非正方形区域上检</w:t>
      </w:r>
      <w:r w:rsidRPr="006C0359">
        <w:rPr>
          <w:rFonts w:ascii="宋体" w:eastAsia="宋体" w:hAnsi="宋体"/>
          <w:sz w:val="20"/>
          <w:szCs w:val="20"/>
        </w:rPr>
        <w:lastRenderedPageBreak/>
        <w:t>索纹理像素值</w:t>
      </w:r>
      <w:r>
        <w:rPr>
          <w:rFonts w:ascii="宋体" w:eastAsia="宋体" w:hAnsi="宋体" w:hint="eastAsia"/>
          <w:sz w:val="20"/>
          <w:szCs w:val="20"/>
        </w:rPr>
        <w:t>.</w:t>
      </w:r>
      <w:r w:rsidRPr="006C0359">
        <w:rPr>
          <w:rFonts w:ascii="宋体" w:eastAsia="宋体" w:hAnsi="宋体"/>
          <w:sz w:val="20"/>
          <w:szCs w:val="20"/>
        </w:rPr>
        <w:t>但是</w:t>
      </w:r>
      <w:r>
        <w:rPr>
          <w:rFonts w:ascii="宋体" w:eastAsia="宋体" w:hAnsi="宋体" w:hint="eastAsia"/>
          <w:sz w:val="20"/>
          <w:szCs w:val="20"/>
        </w:rPr>
        <w:t>,</w:t>
      </w:r>
      <w:r w:rsidRPr="006C0359">
        <w:rPr>
          <w:rFonts w:ascii="宋体" w:eastAsia="宋体" w:hAnsi="宋体"/>
          <w:sz w:val="20"/>
          <w:szCs w:val="20"/>
        </w:rPr>
        <w:t>SAT能够在主要水平和垂直方向上最有效地做到这一点</w:t>
      </w:r>
      <w:r>
        <w:rPr>
          <w:rFonts w:ascii="宋体" w:eastAsia="宋体" w:hAnsi="宋体" w:hint="eastAsia"/>
          <w:sz w:val="20"/>
          <w:szCs w:val="20"/>
        </w:rPr>
        <w:t>.</w:t>
      </w:r>
      <w:r w:rsidRPr="006C0359">
        <w:rPr>
          <w:rFonts w:ascii="宋体" w:eastAsia="宋体" w:hAnsi="宋体"/>
          <w:sz w:val="20"/>
          <w:szCs w:val="20"/>
        </w:rPr>
        <w:t>还要注意</w:t>
      </w:r>
      <w:r>
        <w:rPr>
          <w:rFonts w:ascii="宋体" w:eastAsia="宋体" w:hAnsi="宋体" w:hint="eastAsia"/>
          <w:sz w:val="20"/>
          <w:szCs w:val="20"/>
        </w:rPr>
        <w:t>,</w:t>
      </w:r>
      <w:r w:rsidRPr="006C0359">
        <w:rPr>
          <w:rFonts w:ascii="宋体" w:eastAsia="宋体" w:hAnsi="宋体"/>
          <w:sz w:val="20"/>
          <w:szCs w:val="20"/>
        </w:rPr>
        <w:t>求和区域表对大小为16×16或更小的纹理的占用内存至少是其两倍，而较大的纹理则需要更高的精度</w:t>
      </w:r>
      <w:r>
        <w:rPr>
          <w:rFonts w:ascii="宋体" w:eastAsia="宋体" w:hAnsi="宋体" w:hint="eastAsia"/>
          <w:sz w:val="20"/>
          <w:szCs w:val="20"/>
        </w:rPr>
        <w:t>.</w:t>
      </w:r>
    </w:p>
    <w:p w14:paraId="4FA24EDB" w14:textId="77777777" w:rsidR="00546C60" w:rsidRPr="00546C60" w:rsidRDefault="00546C60" w:rsidP="00E62355">
      <w:pPr>
        <w:rPr>
          <w:rFonts w:ascii="宋体" w:eastAsia="宋体" w:hAnsi="宋体"/>
          <w:sz w:val="20"/>
          <w:szCs w:val="20"/>
        </w:rPr>
      </w:pPr>
    </w:p>
    <w:p w14:paraId="77053CA9" w14:textId="77777777" w:rsidR="00243816" w:rsidRDefault="00243816" w:rsidP="00E62355">
      <w:pPr>
        <w:rPr>
          <w:rFonts w:ascii="宋体" w:eastAsia="宋体" w:hAnsi="宋体"/>
          <w:sz w:val="20"/>
          <w:szCs w:val="20"/>
        </w:rPr>
      </w:pPr>
    </w:p>
    <w:p w14:paraId="3316045E" w14:textId="6EB265A2" w:rsidR="005930A1" w:rsidRPr="00F61612" w:rsidRDefault="005930A1">
      <w:pPr>
        <w:rPr>
          <w:rFonts w:ascii="宋体" w:eastAsia="宋体" w:hAnsi="宋体"/>
          <w:sz w:val="20"/>
          <w:szCs w:val="20"/>
        </w:rPr>
      </w:pPr>
      <w:r>
        <w:rPr>
          <w:rFonts w:ascii="宋体" w:eastAsia="宋体" w:hAnsi="宋体"/>
          <w:sz w:val="20"/>
          <w:szCs w:val="20"/>
        </w:rPr>
        <w:tab/>
      </w:r>
    </w:p>
    <w:sectPr w:rsidR="005930A1" w:rsidRPr="00F61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348BD" w14:textId="77777777" w:rsidR="001D04F2" w:rsidRDefault="001D04F2" w:rsidP="00FE3F54">
      <w:r>
        <w:separator/>
      </w:r>
    </w:p>
  </w:endnote>
  <w:endnote w:type="continuationSeparator" w:id="0">
    <w:p w14:paraId="659D153E" w14:textId="77777777" w:rsidR="001D04F2" w:rsidRDefault="001D04F2" w:rsidP="00FE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0505B" w14:textId="77777777" w:rsidR="001D04F2" w:rsidRDefault="001D04F2" w:rsidP="00FE3F54">
      <w:r>
        <w:separator/>
      </w:r>
    </w:p>
  </w:footnote>
  <w:footnote w:type="continuationSeparator" w:id="0">
    <w:p w14:paraId="046A3D15" w14:textId="77777777" w:rsidR="001D04F2" w:rsidRDefault="001D04F2" w:rsidP="00FE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C6658"/>
    <w:multiLevelType w:val="hybridMultilevel"/>
    <w:tmpl w:val="22743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53"/>
    <w:rsid w:val="000205EA"/>
    <w:rsid w:val="00043676"/>
    <w:rsid w:val="0004605D"/>
    <w:rsid w:val="00082433"/>
    <w:rsid w:val="00090BCD"/>
    <w:rsid w:val="000E0EC3"/>
    <w:rsid w:val="000E252B"/>
    <w:rsid w:val="000F4A20"/>
    <w:rsid w:val="0012295C"/>
    <w:rsid w:val="00140F53"/>
    <w:rsid w:val="00153666"/>
    <w:rsid w:val="001D04F2"/>
    <w:rsid w:val="0022187B"/>
    <w:rsid w:val="00222C38"/>
    <w:rsid w:val="00243816"/>
    <w:rsid w:val="00251B9E"/>
    <w:rsid w:val="0025760D"/>
    <w:rsid w:val="00275A75"/>
    <w:rsid w:val="00297954"/>
    <w:rsid w:val="00310B63"/>
    <w:rsid w:val="00317B48"/>
    <w:rsid w:val="003357FA"/>
    <w:rsid w:val="0035540A"/>
    <w:rsid w:val="0036377F"/>
    <w:rsid w:val="00374160"/>
    <w:rsid w:val="00396193"/>
    <w:rsid w:val="003C1C28"/>
    <w:rsid w:val="00425FA5"/>
    <w:rsid w:val="004273E4"/>
    <w:rsid w:val="0043061E"/>
    <w:rsid w:val="00431200"/>
    <w:rsid w:val="004A7FF2"/>
    <w:rsid w:val="005270E9"/>
    <w:rsid w:val="00546C60"/>
    <w:rsid w:val="005930A1"/>
    <w:rsid w:val="005A5E3D"/>
    <w:rsid w:val="0060586C"/>
    <w:rsid w:val="006118CD"/>
    <w:rsid w:val="00615712"/>
    <w:rsid w:val="0063756D"/>
    <w:rsid w:val="00657F92"/>
    <w:rsid w:val="0074368F"/>
    <w:rsid w:val="00766EAC"/>
    <w:rsid w:val="00795DA7"/>
    <w:rsid w:val="007A4A12"/>
    <w:rsid w:val="007E04DA"/>
    <w:rsid w:val="00861E5B"/>
    <w:rsid w:val="00911349"/>
    <w:rsid w:val="009504F3"/>
    <w:rsid w:val="00953993"/>
    <w:rsid w:val="009652CF"/>
    <w:rsid w:val="00970435"/>
    <w:rsid w:val="00990D1C"/>
    <w:rsid w:val="009D6B53"/>
    <w:rsid w:val="009D792E"/>
    <w:rsid w:val="009E307F"/>
    <w:rsid w:val="00A036CB"/>
    <w:rsid w:val="00A03FC9"/>
    <w:rsid w:val="00A45BD6"/>
    <w:rsid w:val="00A72E17"/>
    <w:rsid w:val="00A7508D"/>
    <w:rsid w:val="00A775C6"/>
    <w:rsid w:val="00A77E12"/>
    <w:rsid w:val="00A83A9E"/>
    <w:rsid w:val="00AA26FD"/>
    <w:rsid w:val="00AA5ABB"/>
    <w:rsid w:val="00AA5BC2"/>
    <w:rsid w:val="00AD362C"/>
    <w:rsid w:val="00B44194"/>
    <w:rsid w:val="00B6702F"/>
    <w:rsid w:val="00B95EA8"/>
    <w:rsid w:val="00C07972"/>
    <w:rsid w:val="00C35E80"/>
    <w:rsid w:val="00C36AD9"/>
    <w:rsid w:val="00C45279"/>
    <w:rsid w:val="00C95635"/>
    <w:rsid w:val="00CA2903"/>
    <w:rsid w:val="00CA6450"/>
    <w:rsid w:val="00CE1A03"/>
    <w:rsid w:val="00CF3DC2"/>
    <w:rsid w:val="00D25446"/>
    <w:rsid w:val="00D758A0"/>
    <w:rsid w:val="00DA5F62"/>
    <w:rsid w:val="00DB73BF"/>
    <w:rsid w:val="00DC08C8"/>
    <w:rsid w:val="00DD037C"/>
    <w:rsid w:val="00DF555C"/>
    <w:rsid w:val="00E54DB6"/>
    <w:rsid w:val="00E62355"/>
    <w:rsid w:val="00EB270C"/>
    <w:rsid w:val="00ED25EA"/>
    <w:rsid w:val="00F01561"/>
    <w:rsid w:val="00F22FAF"/>
    <w:rsid w:val="00F429A2"/>
    <w:rsid w:val="00F61612"/>
    <w:rsid w:val="00FE3F54"/>
    <w:rsid w:val="00F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3565B"/>
  <w15:chartTrackingRefBased/>
  <w15:docId w15:val="{4C047049-CB83-4105-BA7E-1D8794DD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F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F54"/>
    <w:rPr>
      <w:sz w:val="18"/>
      <w:szCs w:val="18"/>
    </w:rPr>
  </w:style>
  <w:style w:type="paragraph" w:styleId="a5">
    <w:name w:val="footer"/>
    <w:basedOn w:val="a"/>
    <w:link w:val="a6"/>
    <w:uiPriority w:val="99"/>
    <w:unhideWhenUsed/>
    <w:rsid w:val="00FE3F54"/>
    <w:pPr>
      <w:tabs>
        <w:tab w:val="center" w:pos="4153"/>
        <w:tab w:val="right" w:pos="8306"/>
      </w:tabs>
      <w:snapToGrid w:val="0"/>
      <w:jc w:val="left"/>
    </w:pPr>
    <w:rPr>
      <w:sz w:val="18"/>
      <w:szCs w:val="18"/>
    </w:rPr>
  </w:style>
  <w:style w:type="character" w:customStyle="1" w:styleId="a6">
    <w:name w:val="页脚 字符"/>
    <w:basedOn w:val="a0"/>
    <w:link w:val="a5"/>
    <w:uiPriority w:val="99"/>
    <w:rsid w:val="00FE3F54"/>
    <w:rPr>
      <w:sz w:val="18"/>
      <w:szCs w:val="18"/>
    </w:rPr>
  </w:style>
  <w:style w:type="character" w:styleId="a7">
    <w:name w:val="Placeholder Text"/>
    <w:basedOn w:val="a0"/>
    <w:uiPriority w:val="99"/>
    <w:semiHidden/>
    <w:rsid w:val="00970435"/>
    <w:rPr>
      <w:color w:val="808080"/>
    </w:rPr>
  </w:style>
  <w:style w:type="paragraph" w:styleId="a8">
    <w:name w:val="List Paragraph"/>
    <w:basedOn w:val="a"/>
    <w:uiPriority w:val="34"/>
    <w:qFormat/>
    <w:rsid w:val="0036377F"/>
    <w:pPr>
      <w:ind w:firstLineChars="200" w:firstLine="420"/>
    </w:pPr>
  </w:style>
  <w:style w:type="table" w:styleId="a9">
    <w:name w:val="Table Grid"/>
    <w:basedOn w:val="a1"/>
    <w:uiPriority w:val="39"/>
    <w:rsid w:val="00122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50</cp:revision>
  <dcterms:created xsi:type="dcterms:W3CDTF">2021-01-11T08:42:00Z</dcterms:created>
  <dcterms:modified xsi:type="dcterms:W3CDTF">2021-02-07T06:55:00Z</dcterms:modified>
</cp:coreProperties>
</file>