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99DD6" w14:textId="4DB85B53" w:rsidR="003902A8" w:rsidRDefault="003902A8" w:rsidP="003902A8">
      <w:pPr>
        <w:spacing w:line="480" w:lineRule="auto"/>
        <w:jc w:val="center"/>
        <w:rPr>
          <w:rFonts w:asciiTheme="majorHAnsi" w:hAnsiTheme="majorHAnsi" w:cstheme="majorHAnsi"/>
          <w:color w:val="1F3864" w:themeColor="accent5" w:themeShade="80"/>
          <w:sz w:val="40"/>
          <w:szCs w:val="40"/>
        </w:rPr>
      </w:pPr>
    </w:p>
    <w:p w14:paraId="34946E0C" w14:textId="3D4E959B" w:rsidR="003902A8" w:rsidRDefault="003902A8" w:rsidP="003902A8">
      <w:pPr>
        <w:spacing w:line="480" w:lineRule="auto"/>
        <w:jc w:val="center"/>
        <w:rPr>
          <w:rFonts w:asciiTheme="majorHAnsi" w:hAnsiTheme="majorHAnsi" w:cstheme="majorHAnsi"/>
          <w:color w:val="1F3864" w:themeColor="accent5" w:themeShade="80"/>
          <w:sz w:val="40"/>
          <w:szCs w:val="40"/>
        </w:rPr>
      </w:pPr>
    </w:p>
    <w:p w14:paraId="0ACE2D95" w14:textId="22B7718A" w:rsidR="003902A8" w:rsidRDefault="003902A8" w:rsidP="003902A8">
      <w:pPr>
        <w:spacing w:line="480" w:lineRule="auto"/>
        <w:jc w:val="center"/>
        <w:rPr>
          <w:rFonts w:asciiTheme="majorHAnsi" w:hAnsiTheme="majorHAnsi" w:cstheme="majorHAnsi"/>
          <w:color w:val="1F3864" w:themeColor="accent5" w:themeShade="80"/>
          <w:sz w:val="40"/>
          <w:szCs w:val="40"/>
        </w:rPr>
      </w:pPr>
    </w:p>
    <w:p w14:paraId="728B8EC0" w14:textId="6EF050DC" w:rsidR="003902A8" w:rsidRDefault="003902A8" w:rsidP="003902A8">
      <w:pPr>
        <w:spacing w:line="480" w:lineRule="auto"/>
        <w:jc w:val="center"/>
        <w:rPr>
          <w:rFonts w:asciiTheme="majorHAnsi" w:hAnsiTheme="majorHAnsi" w:cstheme="majorHAnsi"/>
          <w:color w:val="1F3864" w:themeColor="accent5" w:themeShade="80"/>
          <w:sz w:val="40"/>
          <w:szCs w:val="40"/>
        </w:rPr>
      </w:pPr>
    </w:p>
    <w:p w14:paraId="145B0488" w14:textId="2303FE6F" w:rsidR="003902A8" w:rsidRDefault="003902A8" w:rsidP="003902A8">
      <w:pPr>
        <w:spacing w:line="480" w:lineRule="auto"/>
        <w:jc w:val="center"/>
        <w:rPr>
          <w:rFonts w:asciiTheme="majorHAnsi" w:hAnsiTheme="majorHAnsi" w:cstheme="majorHAnsi"/>
          <w:color w:val="1F3864" w:themeColor="accent5" w:themeShade="80"/>
          <w:sz w:val="40"/>
          <w:szCs w:val="40"/>
          <w:lang w:val="en-US"/>
        </w:rPr>
      </w:pPr>
      <w:r>
        <w:rPr>
          <w:rFonts w:asciiTheme="majorHAnsi" w:hAnsiTheme="majorHAnsi" w:cstheme="majorHAnsi"/>
          <w:color w:val="1F3864" w:themeColor="accent5" w:themeShade="80"/>
          <w:sz w:val="40"/>
          <w:szCs w:val="40"/>
          <w:lang w:val="en-US"/>
        </w:rPr>
        <w:t>Report</w:t>
      </w:r>
    </w:p>
    <w:p w14:paraId="4C19F76C" w14:textId="1B35D78F" w:rsidR="003902A8" w:rsidRDefault="003902A8" w:rsidP="003902A8">
      <w:pPr>
        <w:spacing w:line="480" w:lineRule="auto"/>
        <w:rPr>
          <w:rFonts w:asciiTheme="majorHAnsi" w:hAnsiTheme="majorHAnsi" w:cstheme="majorHAnsi"/>
          <w:color w:val="1F3864" w:themeColor="accent5" w:themeShade="80"/>
          <w:sz w:val="40"/>
          <w:szCs w:val="40"/>
          <w:lang w:val="en-US"/>
        </w:rPr>
      </w:pPr>
    </w:p>
    <w:p w14:paraId="0D7E125E" w14:textId="3D75D798" w:rsidR="003902A8" w:rsidRPr="0083350E" w:rsidRDefault="00C92B21" w:rsidP="003902A8">
      <w:pPr>
        <w:spacing w:line="480" w:lineRule="auto"/>
        <w:jc w:val="center"/>
        <w:rPr>
          <w:sz w:val="24"/>
          <w:lang w:val="en-US"/>
        </w:rPr>
      </w:pPr>
      <w:r>
        <w:rPr>
          <w:sz w:val="24"/>
          <w:lang w:val="en-US"/>
        </w:rPr>
        <w:t xml:space="preserve">Laboratory Work </w:t>
      </w:r>
      <w:r w:rsidR="005F187C">
        <w:rPr>
          <w:sz w:val="24"/>
          <w:lang w:val="en-US"/>
        </w:rPr>
        <w:t>10</w:t>
      </w:r>
    </w:p>
    <w:p w14:paraId="38935CC4" w14:textId="77777777" w:rsidR="003902A8" w:rsidRPr="003902A8" w:rsidRDefault="003902A8" w:rsidP="003902A8">
      <w:pPr>
        <w:spacing w:line="480" w:lineRule="auto"/>
        <w:jc w:val="center"/>
        <w:rPr>
          <w:sz w:val="24"/>
          <w:lang w:val="en-US"/>
        </w:rPr>
      </w:pPr>
      <w:r w:rsidRPr="003902A8">
        <w:rPr>
          <w:sz w:val="24"/>
          <w:lang w:val="en-US"/>
        </w:rPr>
        <w:t>Dmitry Ladutsko</w:t>
      </w:r>
    </w:p>
    <w:p w14:paraId="085AA306" w14:textId="3262DE5C" w:rsidR="003902A8" w:rsidRPr="003902A8" w:rsidRDefault="001C245A" w:rsidP="003902A8">
      <w:pPr>
        <w:spacing w:line="480" w:lineRule="auto"/>
        <w:jc w:val="center"/>
        <w:rPr>
          <w:sz w:val="24"/>
          <w:lang w:val="en-US"/>
        </w:rPr>
      </w:pPr>
      <w:r>
        <w:rPr>
          <w:sz w:val="24"/>
          <w:lang w:val="en-US"/>
        </w:rPr>
        <w:t xml:space="preserve">August </w:t>
      </w:r>
      <w:r w:rsidR="005F187C">
        <w:rPr>
          <w:sz w:val="24"/>
          <w:lang w:val="en-US"/>
        </w:rPr>
        <w:t>18</w:t>
      </w:r>
      <w:r w:rsidR="003902A8" w:rsidRPr="003902A8">
        <w:rPr>
          <w:sz w:val="24"/>
          <w:lang w:val="en-US"/>
        </w:rPr>
        <w:t>, 2022</w:t>
      </w:r>
    </w:p>
    <w:p w14:paraId="7B9B3CF2" w14:textId="77777777" w:rsidR="003902A8" w:rsidRPr="003902A8" w:rsidRDefault="003902A8" w:rsidP="003902A8">
      <w:pPr>
        <w:spacing w:line="480" w:lineRule="auto"/>
        <w:jc w:val="center"/>
        <w:rPr>
          <w:rFonts w:asciiTheme="majorHAnsi" w:hAnsiTheme="majorHAnsi" w:cstheme="majorHAnsi"/>
          <w:color w:val="1F3864" w:themeColor="accent5" w:themeShade="80"/>
          <w:sz w:val="40"/>
          <w:szCs w:val="40"/>
          <w:lang w:val="en-US"/>
        </w:rPr>
      </w:pPr>
    </w:p>
    <w:p w14:paraId="618F7851" w14:textId="543F5180" w:rsidR="003902A8" w:rsidRPr="003902A8" w:rsidRDefault="003902A8" w:rsidP="003902A8">
      <w:pPr>
        <w:rPr>
          <w:lang w:val="en-US"/>
        </w:rPr>
      </w:pPr>
    </w:p>
    <w:p w14:paraId="1C268454" w14:textId="4CED26DA" w:rsidR="003902A8" w:rsidRPr="003902A8" w:rsidRDefault="003902A8" w:rsidP="003902A8">
      <w:pPr>
        <w:rPr>
          <w:lang w:val="en-US"/>
        </w:rPr>
      </w:pPr>
    </w:p>
    <w:p w14:paraId="40F85D86" w14:textId="460CBF2A" w:rsidR="003902A8" w:rsidRPr="003902A8" w:rsidRDefault="003902A8" w:rsidP="003902A8">
      <w:pPr>
        <w:rPr>
          <w:lang w:val="en-US"/>
        </w:rPr>
      </w:pPr>
    </w:p>
    <w:p w14:paraId="720E7FB4" w14:textId="5207151F" w:rsidR="003902A8" w:rsidRPr="003902A8" w:rsidRDefault="003902A8" w:rsidP="003902A8">
      <w:pPr>
        <w:rPr>
          <w:lang w:val="en-US"/>
        </w:rPr>
      </w:pPr>
    </w:p>
    <w:p w14:paraId="6589BC74" w14:textId="7FCD0856" w:rsidR="003902A8" w:rsidRDefault="003902A8" w:rsidP="008A7F76">
      <w:pPr>
        <w:pStyle w:val="Heading2"/>
        <w:rPr>
          <w:rFonts w:cstheme="majorHAnsi"/>
          <w:color w:val="1F3864" w:themeColor="accent5" w:themeShade="80"/>
          <w:sz w:val="32"/>
          <w:szCs w:val="32"/>
          <w:lang w:val="en-US"/>
        </w:rPr>
      </w:pPr>
    </w:p>
    <w:p w14:paraId="77C5B975" w14:textId="019F8777" w:rsidR="003561C8" w:rsidRDefault="003561C8" w:rsidP="003561C8">
      <w:pPr>
        <w:rPr>
          <w:lang w:val="en-US"/>
        </w:rPr>
      </w:pPr>
    </w:p>
    <w:p w14:paraId="5E5718C2" w14:textId="2C5B1B33" w:rsidR="00F57A2E" w:rsidRDefault="00F57A2E" w:rsidP="00F57A2E">
      <w:pPr>
        <w:pStyle w:val="Heading1"/>
        <w:keepLines w:val="0"/>
        <w:widowControl w:val="0"/>
        <w:tabs>
          <w:tab w:val="num" w:pos="360"/>
        </w:tabs>
        <w:spacing w:after="60" w:line="240" w:lineRule="atLeast"/>
        <w:rPr>
          <w:lang w:val="en-US"/>
        </w:rPr>
      </w:pPr>
      <w:bookmarkStart w:id="0" w:name="_Toc320624562"/>
      <w:bookmarkStart w:id="1" w:name="_Toc324841695"/>
      <w:bookmarkStart w:id="2" w:name="_Toc43850322"/>
    </w:p>
    <w:p w14:paraId="3E2F4221" w14:textId="77777777" w:rsidR="002D2E70" w:rsidRPr="002D2E70" w:rsidRDefault="002D2E70" w:rsidP="002D2E70">
      <w:pPr>
        <w:rPr>
          <w:lang w:val="en-US"/>
        </w:rPr>
      </w:pPr>
    </w:p>
    <w:p w14:paraId="324563B4" w14:textId="77777777" w:rsidR="00C57359" w:rsidRPr="001777CA" w:rsidRDefault="00C57359" w:rsidP="00C57359">
      <w:pPr>
        <w:pStyle w:val="Heading1"/>
        <w:rPr>
          <w:sz w:val="36"/>
          <w:szCs w:val="36"/>
          <w:lang w:val="en-US"/>
        </w:rPr>
      </w:pPr>
      <w:bookmarkStart w:id="3" w:name="_Toc319461702"/>
      <w:bookmarkStart w:id="4" w:name="_Toc320508139"/>
      <w:bookmarkStart w:id="5" w:name="_Toc321083404"/>
      <w:bookmarkStart w:id="6" w:name="_Toc322007562"/>
      <w:bookmarkStart w:id="7" w:name="_Toc46414560"/>
      <w:bookmarkEnd w:id="0"/>
      <w:bookmarkEnd w:id="1"/>
      <w:bookmarkEnd w:id="2"/>
      <w:r w:rsidRPr="001777CA">
        <w:rPr>
          <w:sz w:val="36"/>
          <w:szCs w:val="36"/>
          <w:lang w:val="en-US"/>
        </w:rPr>
        <w:lastRenderedPageBreak/>
        <w:t>1. Prerequisites Task</w:t>
      </w:r>
      <w:bookmarkEnd w:id="3"/>
      <w:bookmarkEnd w:id="4"/>
      <w:r w:rsidRPr="001777CA">
        <w:rPr>
          <w:sz w:val="36"/>
          <w:szCs w:val="36"/>
          <w:lang w:val="en-US"/>
        </w:rPr>
        <w:t xml:space="preserve"> Information</w:t>
      </w:r>
      <w:bookmarkEnd w:id="5"/>
      <w:bookmarkEnd w:id="6"/>
      <w:bookmarkEnd w:id="7"/>
    </w:p>
    <w:p w14:paraId="2B0EC549" w14:textId="77777777" w:rsidR="00C57359" w:rsidRPr="001777CA" w:rsidRDefault="00C57359" w:rsidP="00C57359">
      <w:pPr>
        <w:pStyle w:val="Heading2"/>
        <w:rPr>
          <w:sz w:val="28"/>
          <w:szCs w:val="28"/>
          <w:lang w:val="en-US"/>
        </w:rPr>
      </w:pPr>
      <w:bookmarkStart w:id="8" w:name="_Toc313434012"/>
      <w:bookmarkStart w:id="9" w:name="_Toc319461703"/>
      <w:bookmarkStart w:id="10" w:name="_Toc320508140"/>
      <w:bookmarkStart w:id="11" w:name="_Toc321083405"/>
      <w:bookmarkStart w:id="12" w:name="_Toc322007563"/>
      <w:bookmarkStart w:id="13" w:name="_Toc46414561"/>
      <w:r w:rsidRPr="001777CA">
        <w:rPr>
          <w:sz w:val="28"/>
          <w:szCs w:val="28"/>
          <w:lang w:val="en-US"/>
        </w:rPr>
        <w:t>1.1. Passwords Index</w:t>
      </w:r>
      <w:bookmarkEnd w:id="8"/>
      <w:bookmarkEnd w:id="9"/>
      <w:bookmarkEnd w:id="10"/>
      <w:bookmarkEnd w:id="11"/>
      <w:bookmarkEnd w:id="12"/>
      <w:bookmarkEnd w:id="13"/>
    </w:p>
    <w:tbl>
      <w:tblPr>
        <w:tblStyle w:val="MediumList2-Accent1"/>
        <w:tblW w:w="0" w:type="auto"/>
        <w:tblLook w:val="04A0" w:firstRow="1" w:lastRow="0" w:firstColumn="1" w:lastColumn="0" w:noHBand="0" w:noVBand="1"/>
      </w:tblPr>
      <w:tblGrid>
        <w:gridCol w:w="2061"/>
        <w:gridCol w:w="2489"/>
        <w:gridCol w:w="4805"/>
      </w:tblGrid>
      <w:tr w:rsidR="00C57359" w14:paraId="72307F61" w14:textId="77777777" w:rsidTr="002005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14:paraId="70B353A3" w14:textId="77777777" w:rsidR="00C57359" w:rsidRDefault="00C57359" w:rsidP="002005CE">
            <w:pPr>
              <w:pStyle w:val="NoSpacing"/>
            </w:pPr>
            <w:r>
              <w:t>Password Group</w:t>
            </w:r>
          </w:p>
        </w:tc>
        <w:tc>
          <w:tcPr>
            <w:tcW w:w="2551" w:type="dxa"/>
          </w:tcPr>
          <w:p w14:paraId="2A9C976A" w14:textId="77777777" w:rsidR="00C57359" w:rsidRDefault="00C57359" w:rsidP="002005CE">
            <w:pPr>
              <w:pStyle w:val="NoSpacing"/>
              <w:cnfStyle w:val="100000000000" w:firstRow="1" w:lastRow="0" w:firstColumn="0" w:lastColumn="0" w:oddVBand="0" w:evenVBand="0" w:oddHBand="0" w:evenHBand="0" w:firstRowFirstColumn="0" w:firstRowLastColumn="0" w:lastRowFirstColumn="0" w:lastRowLastColumn="0"/>
            </w:pPr>
            <w:r>
              <w:t>Login Name</w:t>
            </w:r>
          </w:p>
        </w:tc>
        <w:tc>
          <w:tcPr>
            <w:tcW w:w="4929" w:type="dxa"/>
          </w:tcPr>
          <w:p w14:paraId="54699972" w14:textId="77777777" w:rsidR="00C57359" w:rsidRDefault="00C57359" w:rsidP="002005CE">
            <w:pPr>
              <w:pStyle w:val="NoSpacing"/>
              <w:cnfStyle w:val="100000000000" w:firstRow="1" w:lastRow="0" w:firstColumn="0" w:lastColumn="0" w:oddVBand="0" w:evenVBand="0" w:oddHBand="0" w:evenHBand="0" w:firstRowFirstColumn="0" w:firstRowLastColumn="0" w:lastRowFirstColumn="0" w:lastRowLastColumn="0"/>
            </w:pPr>
            <w:r>
              <w:t>Password</w:t>
            </w:r>
          </w:p>
        </w:tc>
      </w:tr>
      <w:tr w:rsidR="00C57359" w14:paraId="5F3629AB" w14:textId="77777777" w:rsidTr="0020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993ABB1" w14:textId="77777777" w:rsidR="00C57359" w:rsidRDefault="00C57359" w:rsidP="002005CE">
            <w:pPr>
              <w:pStyle w:val="NoSpacing"/>
            </w:pPr>
            <w:r>
              <w:t>Operation System</w:t>
            </w:r>
          </w:p>
        </w:tc>
        <w:tc>
          <w:tcPr>
            <w:tcW w:w="2551" w:type="dxa"/>
            <w:tcBorders>
              <w:top w:val="single" w:sz="24" w:space="0" w:color="5B9BD5" w:themeColor="accent1"/>
              <w:right w:val="single" w:sz="8" w:space="0" w:color="5B9BD5" w:themeColor="accent1"/>
            </w:tcBorders>
          </w:tcPr>
          <w:p w14:paraId="412E7E17" w14:textId="77777777" w:rsidR="00C57359" w:rsidRDefault="00C57359" w:rsidP="002005CE">
            <w:pPr>
              <w:pStyle w:val="NoSpacing"/>
              <w:cnfStyle w:val="000000100000" w:firstRow="0" w:lastRow="0" w:firstColumn="0" w:lastColumn="0" w:oddVBand="0" w:evenVBand="0" w:oddHBand="1" w:evenHBand="0" w:firstRowFirstColumn="0" w:firstRowLastColumn="0" w:lastRowFirstColumn="0" w:lastRowLastColumn="0"/>
            </w:pPr>
            <w:r>
              <w:t>root</w:t>
            </w:r>
          </w:p>
        </w:tc>
        <w:tc>
          <w:tcPr>
            <w:tcW w:w="4929" w:type="dxa"/>
            <w:tcBorders>
              <w:left w:val="single" w:sz="8" w:space="0" w:color="5B9BD5" w:themeColor="accent1"/>
            </w:tcBorders>
          </w:tcPr>
          <w:p w14:paraId="2FA81B90" w14:textId="77777777" w:rsidR="00C57359" w:rsidRDefault="00C57359" w:rsidP="002005CE">
            <w:pPr>
              <w:pStyle w:val="NoSpacing"/>
              <w:cnfStyle w:val="000000100000" w:firstRow="0" w:lastRow="0" w:firstColumn="0" w:lastColumn="0" w:oddVBand="0" w:evenVBand="0" w:oddHBand="1" w:evenHBand="0" w:firstRowFirstColumn="0" w:firstRowLastColumn="0" w:lastRowFirstColumn="0" w:lastRowLastColumn="0"/>
            </w:pPr>
            <w:r>
              <w:t>“rootadmin”</w:t>
            </w:r>
          </w:p>
        </w:tc>
      </w:tr>
      <w:tr w:rsidR="00C57359" w14:paraId="533C3099" w14:textId="77777777" w:rsidTr="002005CE">
        <w:tc>
          <w:tcPr>
            <w:cnfStyle w:val="001000000000" w:firstRow="0" w:lastRow="0" w:firstColumn="1" w:lastColumn="0" w:oddVBand="0" w:evenVBand="0" w:oddHBand="0" w:evenHBand="0" w:firstRowFirstColumn="0" w:firstRowLastColumn="0" w:lastRowFirstColumn="0" w:lastRowLastColumn="0"/>
            <w:tcW w:w="2093" w:type="dxa"/>
          </w:tcPr>
          <w:p w14:paraId="3BE97477" w14:textId="77777777" w:rsidR="00C57359" w:rsidRDefault="00C57359" w:rsidP="002005CE">
            <w:pPr>
              <w:pStyle w:val="NoSpacing"/>
            </w:pPr>
          </w:p>
        </w:tc>
        <w:tc>
          <w:tcPr>
            <w:tcW w:w="2551" w:type="dxa"/>
            <w:tcBorders>
              <w:top w:val="nil"/>
              <w:bottom w:val="nil"/>
              <w:right w:val="single" w:sz="8" w:space="0" w:color="5B9BD5" w:themeColor="accent1"/>
            </w:tcBorders>
          </w:tcPr>
          <w:p w14:paraId="0625CFED" w14:textId="77777777" w:rsidR="00C57359" w:rsidRDefault="00C57359" w:rsidP="002005CE">
            <w:pPr>
              <w:pStyle w:val="NoSpacing"/>
              <w:cnfStyle w:val="000000000000" w:firstRow="0" w:lastRow="0" w:firstColumn="0" w:lastColumn="0" w:oddVBand="0" w:evenVBand="0" w:oddHBand="0" w:evenHBand="0" w:firstRowFirstColumn="0" w:firstRowLastColumn="0" w:lastRowFirstColumn="0" w:lastRowLastColumn="0"/>
            </w:pPr>
            <w:r>
              <w:t>oracle</w:t>
            </w:r>
          </w:p>
        </w:tc>
        <w:tc>
          <w:tcPr>
            <w:tcW w:w="4929" w:type="dxa"/>
            <w:tcBorders>
              <w:left w:val="single" w:sz="8" w:space="0" w:color="5B9BD5" w:themeColor="accent1"/>
              <w:bottom w:val="nil"/>
            </w:tcBorders>
          </w:tcPr>
          <w:p w14:paraId="73A670A4" w14:textId="77777777" w:rsidR="00C57359" w:rsidRDefault="00C57359" w:rsidP="002005CE">
            <w:pPr>
              <w:pStyle w:val="NoSpacing"/>
              <w:cnfStyle w:val="000000000000" w:firstRow="0" w:lastRow="0" w:firstColumn="0" w:lastColumn="0" w:oddVBand="0" w:evenVBand="0" w:oddHBand="0" w:evenHBand="0" w:firstRowFirstColumn="0" w:firstRowLastColumn="0" w:lastRowFirstColumn="0" w:lastRowLastColumn="0"/>
            </w:pPr>
            <w:r>
              <w:t>“oracleadmin”</w:t>
            </w:r>
          </w:p>
        </w:tc>
      </w:tr>
      <w:tr w:rsidR="00C57359" w14:paraId="53420EB8" w14:textId="77777777" w:rsidTr="0020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7214283" w14:textId="77777777" w:rsidR="00C57359" w:rsidRDefault="00C57359" w:rsidP="002005CE">
            <w:pPr>
              <w:pStyle w:val="NoSpacing"/>
            </w:pPr>
          </w:p>
        </w:tc>
        <w:tc>
          <w:tcPr>
            <w:tcW w:w="2551" w:type="dxa"/>
            <w:tcBorders>
              <w:bottom w:val="single" w:sz="8" w:space="0" w:color="5B9BD5" w:themeColor="accent1"/>
              <w:right w:val="single" w:sz="8" w:space="0" w:color="5B9BD5" w:themeColor="accent1"/>
            </w:tcBorders>
          </w:tcPr>
          <w:p w14:paraId="620168C4" w14:textId="77777777" w:rsidR="00C57359" w:rsidRDefault="00C57359" w:rsidP="002005CE">
            <w:pPr>
              <w:pStyle w:val="NoSpacing"/>
              <w:cnfStyle w:val="000000100000" w:firstRow="0" w:lastRow="0" w:firstColumn="0" w:lastColumn="0" w:oddVBand="0" w:evenVBand="0" w:oddHBand="1" w:evenHBand="0" w:firstRowFirstColumn="0" w:firstRowLastColumn="0" w:lastRowFirstColumn="0" w:lastRowLastColumn="0"/>
            </w:pPr>
          </w:p>
        </w:tc>
        <w:tc>
          <w:tcPr>
            <w:tcW w:w="4929" w:type="dxa"/>
            <w:tcBorders>
              <w:left w:val="single" w:sz="8" w:space="0" w:color="5B9BD5" w:themeColor="accent1"/>
              <w:bottom w:val="single" w:sz="8" w:space="0" w:color="5B9BD5" w:themeColor="accent1"/>
            </w:tcBorders>
          </w:tcPr>
          <w:p w14:paraId="6B1D047D" w14:textId="77777777" w:rsidR="00C57359" w:rsidRDefault="00C57359" w:rsidP="002005CE">
            <w:pPr>
              <w:pStyle w:val="NoSpacing"/>
              <w:cnfStyle w:val="000000100000" w:firstRow="0" w:lastRow="0" w:firstColumn="0" w:lastColumn="0" w:oddVBand="0" w:evenVBand="0" w:oddHBand="1" w:evenHBand="0" w:firstRowFirstColumn="0" w:firstRowLastColumn="0" w:lastRowFirstColumn="0" w:lastRowLastColumn="0"/>
            </w:pPr>
          </w:p>
        </w:tc>
      </w:tr>
      <w:tr w:rsidR="00C57359" w14:paraId="56D405E2" w14:textId="77777777" w:rsidTr="002005CE">
        <w:tc>
          <w:tcPr>
            <w:cnfStyle w:val="001000000000" w:firstRow="0" w:lastRow="0" w:firstColumn="1" w:lastColumn="0" w:oddVBand="0" w:evenVBand="0" w:oddHBand="0" w:evenHBand="0" w:firstRowFirstColumn="0" w:firstRowLastColumn="0" w:lastRowFirstColumn="0" w:lastRowLastColumn="0"/>
            <w:tcW w:w="2093" w:type="dxa"/>
          </w:tcPr>
          <w:p w14:paraId="283B847C" w14:textId="77777777" w:rsidR="00C57359" w:rsidRDefault="00C57359" w:rsidP="002005CE">
            <w:pPr>
              <w:pStyle w:val="NoSpacing"/>
            </w:pPr>
            <w:r>
              <w:t>Oracle System</w:t>
            </w:r>
          </w:p>
        </w:tc>
        <w:tc>
          <w:tcPr>
            <w:tcW w:w="2551" w:type="dxa"/>
            <w:tcBorders>
              <w:top w:val="single" w:sz="8" w:space="0" w:color="5B9BD5" w:themeColor="accent1"/>
              <w:bottom w:val="nil"/>
              <w:right w:val="single" w:sz="8" w:space="0" w:color="5B9BD5" w:themeColor="accent1"/>
            </w:tcBorders>
          </w:tcPr>
          <w:p w14:paraId="0E564225" w14:textId="77777777" w:rsidR="00C57359" w:rsidRDefault="00C57359" w:rsidP="002005CE">
            <w:pPr>
              <w:pStyle w:val="NoSpacing"/>
              <w:cnfStyle w:val="000000000000" w:firstRow="0" w:lastRow="0" w:firstColumn="0" w:lastColumn="0" w:oddVBand="0" w:evenVBand="0" w:oddHBand="0" w:evenHBand="0" w:firstRowFirstColumn="0" w:firstRowLastColumn="0" w:lastRowFirstColumn="0" w:lastRowLastColumn="0"/>
            </w:pPr>
            <w:r>
              <w:t>sys</w:t>
            </w:r>
          </w:p>
        </w:tc>
        <w:tc>
          <w:tcPr>
            <w:tcW w:w="4929" w:type="dxa"/>
            <w:tcBorders>
              <w:top w:val="single" w:sz="8" w:space="0" w:color="5B9BD5" w:themeColor="accent1"/>
              <w:left w:val="single" w:sz="8" w:space="0" w:color="5B9BD5" w:themeColor="accent1"/>
            </w:tcBorders>
          </w:tcPr>
          <w:p w14:paraId="1E3448A8" w14:textId="77777777" w:rsidR="00C57359" w:rsidRDefault="00C57359" w:rsidP="002005CE">
            <w:pPr>
              <w:pStyle w:val="NoSpacing"/>
              <w:cnfStyle w:val="000000000000" w:firstRow="0" w:lastRow="0" w:firstColumn="0" w:lastColumn="0" w:oddVBand="0" w:evenVBand="0" w:oddHBand="0" w:evenHBand="0" w:firstRowFirstColumn="0" w:firstRowLastColumn="0" w:lastRowFirstColumn="0" w:lastRowLastColumn="0"/>
            </w:pPr>
            <w:bookmarkStart w:id="14" w:name="_Hlk313277162"/>
            <w:r>
              <w:t>“sysadmin”</w:t>
            </w:r>
            <w:bookmarkEnd w:id="14"/>
          </w:p>
        </w:tc>
      </w:tr>
      <w:tr w:rsidR="00C57359" w14:paraId="6C1E1CEA" w14:textId="77777777" w:rsidTr="0020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EF2996D" w14:textId="77777777" w:rsidR="00C57359" w:rsidRDefault="00C57359" w:rsidP="002005CE">
            <w:pPr>
              <w:pStyle w:val="NoSpacing"/>
            </w:pPr>
          </w:p>
        </w:tc>
        <w:tc>
          <w:tcPr>
            <w:tcW w:w="2551" w:type="dxa"/>
            <w:tcBorders>
              <w:right w:val="single" w:sz="8" w:space="0" w:color="5B9BD5" w:themeColor="accent1"/>
            </w:tcBorders>
          </w:tcPr>
          <w:p w14:paraId="5BF4BAC5" w14:textId="77777777" w:rsidR="00C57359" w:rsidRDefault="00C57359" w:rsidP="002005CE">
            <w:pPr>
              <w:pStyle w:val="NoSpacing"/>
              <w:cnfStyle w:val="000000100000" w:firstRow="0" w:lastRow="0" w:firstColumn="0" w:lastColumn="0" w:oddVBand="0" w:evenVBand="0" w:oddHBand="1" w:evenHBand="0" w:firstRowFirstColumn="0" w:firstRowLastColumn="0" w:lastRowFirstColumn="0" w:lastRowLastColumn="0"/>
            </w:pPr>
            <w:r>
              <w:t>system</w:t>
            </w:r>
          </w:p>
        </w:tc>
        <w:tc>
          <w:tcPr>
            <w:tcW w:w="4929" w:type="dxa"/>
            <w:tcBorders>
              <w:left w:val="single" w:sz="8" w:space="0" w:color="5B9BD5" w:themeColor="accent1"/>
            </w:tcBorders>
          </w:tcPr>
          <w:p w14:paraId="56ADFF0B" w14:textId="77777777" w:rsidR="00C57359" w:rsidRDefault="00C57359" w:rsidP="002005CE">
            <w:pPr>
              <w:pStyle w:val="NoSpacing"/>
              <w:cnfStyle w:val="000000100000" w:firstRow="0" w:lastRow="0" w:firstColumn="0" w:lastColumn="0" w:oddVBand="0" w:evenVBand="0" w:oddHBand="1" w:evenHBand="0" w:firstRowFirstColumn="0" w:firstRowLastColumn="0" w:lastRowFirstColumn="0" w:lastRowLastColumn="0"/>
            </w:pPr>
            <w:r>
              <w:t>“sysadmin”</w:t>
            </w:r>
          </w:p>
        </w:tc>
      </w:tr>
      <w:tr w:rsidR="00C57359" w14:paraId="3D56CD26" w14:textId="77777777" w:rsidTr="002005CE">
        <w:tc>
          <w:tcPr>
            <w:cnfStyle w:val="001000000000" w:firstRow="0" w:lastRow="0" w:firstColumn="1" w:lastColumn="0" w:oddVBand="0" w:evenVBand="0" w:oddHBand="0" w:evenHBand="0" w:firstRowFirstColumn="0" w:firstRowLastColumn="0" w:lastRowFirstColumn="0" w:lastRowLastColumn="0"/>
            <w:tcW w:w="2093" w:type="dxa"/>
          </w:tcPr>
          <w:p w14:paraId="5A4827A1" w14:textId="77777777" w:rsidR="00C57359" w:rsidRDefault="00C57359" w:rsidP="002005CE">
            <w:pPr>
              <w:pStyle w:val="NoSpacing"/>
            </w:pPr>
          </w:p>
        </w:tc>
        <w:tc>
          <w:tcPr>
            <w:tcW w:w="2551" w:type="dxa"/>
            <w:tcBorders>
              <w:top w:val="nil"/>
              <w:bottom w:val="single" w:sz="8" w:space="0" w:color="5B9BD5" w:themeColor="accent1"/>
              <w:right w:val="single" w:sz="8" w:space="0" w:color="5B9BD5" w:themeColor="accent1"/>
            </w:tcBorders>
          </w:tcPr>
          <w:p w14:paraId="1D25379D" w14:textId="77777777" w:rsidR="00C57359" w:rsidRDefault="00C57359" w:rsidP="002005CE">
            <w:pPr>
              <w:pStyle w:val="NoSpacing"/>
              <w:cnfStyle w:val="000000000000" w:firstRow="0" w:lastRow="0" w:firstColumn="0" w:lastColumn="0" w:oddVBand="0" w:evenVBand="0" w:oddHBand="0" w:evenHBand="0" w:firstRowFirstColumn="0" w:firstRowLastColumn="0" w:lastRowFirstColumn="0" w:lastRowLastColumn="0"/>
            </w:pPr>
          </w:p>
        </w:tc>
        <w:tc>
          <w:tcPr>
            <w:tcW w:w="4929" w:type="dxa"/>
            <w:tcBorders>
              <w:top w:val="nil"/>
              <w:left w:val="single" w:sz="8" w:space="0" w:color="5B9BD5" w:themeColor="accent1"/>
              <w:bottom w:val="single" w:sz="8" w:space="0" w:color="5B9BD5" w:themeColor="accent1"/>
            </w:tcBorders>
          </w:tcPr>
          <w:p w14:paraId="37D339A2" w14:textId="77777777" w:rsidR="00C57359" w:rsidRDefault="00C57359" w:rsidP="002005CE">
            <w:pPr>
              <w:pStyle w:val="NoSpacing"/>
              <w:cnfStyle w:val="000000000000" w:firstRow="0" w:lastRow="0" w:firstColumn="0" w:lastColumn="0" w:oddVBand="0" w:evenVBand="0" w:oddHBand="0" w:evenHBand="0" w:firstRowFirstColumn="0" w:firstRowLastColumn="0" w:lastRowFirstColumn="0" w:lastRowLastColumn="0"/>
            </w:pPr>
          </w:p>
        </w:tc>
      </w:tr>
      <w:tr w:rsidR="00C57359" w14:paraId="57331323" w14:textId="77777777" w:rsidTr="0020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60907B7" w14:textId="77777777" w:rsidR="00C57359" w:rsidRDefault="00C57359" w:rsidP="002005CE">
            <w:pPr>
              <w:pStyle w:val="NoSpacing"/>
            </w:pPr>
            <w:r>
              <w:t>Oracle Users</w:t>
            </w:r>
          </w:p>
        </w:tc>
        <w:tc>
          <w:tcPr>
            <w:tcW w:w="2551" w:type="dxa"/>
            <w:tcBorders>
              <w:top w:val="single" w:sz="8" w:space="0" w:color="5B9BD5" w:themeColor="accent1"/>
              <w:right w:val="single" w:sz="8" w:space="0" w:color="5B9BD5" w:themeColor="accent1"/>
            </w:tcBorders>
          </w:tcPr>
          <w:p w14:paraId="6379DA4F" w14:textId="77777777" w:rsidR="00C57359" w:rsidRPr="009979F3" w:rsidRDefault="00C57359" w:rsidP="002005CE">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All DB users</w:t>
            </w:r>
          </w:p>
        </w:tc>
        <w:tc>
          <w:tcPr>
            <w:tcW w:w="4929" w:type="dxa"/>
            <w:tcBorders>
              <w:top w:val="single" w:sz="8" w:space="0" w:color="5B9BD5" w:themeColor="accent1"/>
              <w:left w:val="single" w:sz="8" w:space="0" w:color="5B9BD5" w:themeColor="accent1"/>
            </w:tcBorders>
          </w:tcPr>
          <w:p w14:paraId="54B8F8F1" w14:textId="77777777" w:rsidR="00C57359" w:rsidRPr="009979F3" w:rsidRDefault="00C57359" w:rsidP="002005CE">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“%PWD%”</w:t>
            </w:r>
          </w:p>
        </w:tc>
      </w:tr>
      <w:tr w:rsidR="00C57359" w14:paraId="261F2BF1" w14:textId="77777777" w:rsidTr="002005CE">
        <w:tc>
          <w:tcPr>
            <w:cnfStyle w:val="001000000000" w:firstRow="0" w:lastRow="0" w:firstColumn="1" w:lastColumn="0" w:oddVBand="0" w:evenVBand="0" w:oddHBand="0" w:evenHBand="0" w:firstRowFirstColumn="0" w:firstRowLastColumn="0" w:lastRowFirstColumn="0" w:lastRowLastColumn="0"/>
            <w:tcW w:w="2093" w:type="dxa"/>
          </w:tcPr>
          <w:p w14:paraId="5D71FA88" w14:textId="77777777" w:rsidR="00C57359" w:rsidRDefault="00C57359" w:rsidP="002005CE">
            <w:pPr>
              <w:pStyle w:val="NoSpacing"/>
            </w:pPr>
          </w:p>
        </w:tc>
        <w:tc>
          <w:tcPr>
            <w:tcW w:w="2551" w:type="dxa"/>
            <w:tcBorders>
              <w:top w:val="nil"/>
              <w:bottom w:val="nil"/>
              <w:right w:val="single" w:sz="8" w:space="0" w:color="5B9BD5" w:themeColor="accent1"/>
            </w:tcBorders>
          </w:tcPr>
          <w:p w14:paraId="78A524EB" w14:textId="77777777" w:rsidR="00C57359" w:rsidRDefault="00C57359" w:rsidP="002005CE">
            <w:pPr>
              <w:pStyle w:val="NoSpacing"/>
              <w:cnfStyle w:val="000000000000" w:firstRow="0" w:lastRow="0" w:firstColumn="0" w:lastColumn="0" w:oddVBand="0" w:evenVBand="0" w:oddHBand="0" w:evenHBand="0" w:firstRowFirstColumn="0" w:firstRowLastColumn="0" w:lastRowFirstColumn="0" w:lastRowLastColumn="0"/>
            </w:pPr>
          </w:p>
        </w:tc>
        <w:tc>
          <w:tcPr>
            <w:tcW w:w="4929" w:type="dxa"/>
            <w:tcBorders>
              <w:left w:val="single" w:sz="8" w:space="0" w:color="5B9BD5" w:themeColor="accent1"/>
              <w:bottom w:val="nil"/>
            </w:tcBorders>
          </w:tcPr>
          <w:p w14:paraId="728652B0" w14:textId="77777777" w:rsidR="00C57359" w:rsidRDefault="00C57359" w:rsidP="002005CE">
            <w:pPr>
              <w:pStyle w:val="NoSpacing"/>
              <w:cnfStyle w:val="000000000000" w:firstRow="0" w:lastRow="0" w:firstColumn="0" w:lastColumn="0" w:oddVBand="0" w:evenVBand="0" w:oddHBand="0" w:evenHBand="0" w:firstRowFirstColumn="0" w:firstRowLastColumn="0" w:lastRowFirstColumn="0" w:lastRowLastColumn="0"/>
            </w:pPr>
          </w:p>
        </w:tc>
      </w:tr>
      <w:tr w:rsidR="00C57359" w14:paraId="229AB326" w14:textId="77777777" w:rsidTr="0020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4E575B9" w14:textId="77777777" w:rsidR="00C57359" w:rsidRDefault="00C57359" w:rsidP="002005CE">
            <w:pPr>
              <w:pStyle w:val="NoSpacing"/>
            </w:pPr>
          </w:p>
        </w:tc>
        <w:tc>
          <w:tcPr>
            <w:tcW w:w="2551" w:type="dxa"/>
            <w:tcBorders>
              <w:bottom w:val="single" w:sz="8" w:space="0" w:color="5B9BD5" w:themeColor="accent1"/>
              <w:right w:val="single" w:sz="8" w:space="0" w:color="5B9BD5" w:themeColor="accent1"/>
            </w:tcBorders>
          </w:tcPr>
          <w:p w14:paraId="41E20463" w14:textId="77777777" w:rsidR="00C57359" w:rsidRDefault="00C57359" w:rsidP="002005CE">
            <w:pPr>
              <w:pStyle w:val="NoSpacing"/>
              <w:cnfStyle w:val="000000100000" w:firstRow="0" w:lastRow="0" w:firstColumn="0" w:lastColumn="0" w:oddVBand="0" w:evenVBand="0" w:oddHBand="1" w:evenHBand="0" w:firstRowFirstColumn="0" w:firstRowLastColumn="0" w:lastRowFirstColumn="0" w:lastRowLastColumn="0"/>
            </w:pPr>
          </w:p>
        </w:tc>
        <w:tc>
          <w:tcPr>
            <w:tcW w:w="4929" w:type="dxa"/>
            <w:tcBorders>
              <w:left w:val="single" w:sz="8" w:space="0" w:color="5B9BD5" w:themeColor="accent1"/>
              <w:bottom w:val="single" w:sz="8" w:space="0" w:color="5B9BD5" w:themeColor="accent1"/>
            </w:tcBorders>
          </w:tcPr>
          <w:p w14:paraId="16CF1D10" w14:textId="77777777" w:rsidR="00C57359" w:rsidRDefault="00C57359" w:rsidP="002005CE">
            <w:pPr>
              <w:pStyle w:val="NoSpacing"/>
              <w:cnfStyle w:val="000000100000" w:firstRow="0" w:lastRow="0" w:firstColumn="0" w:lastColumn="0" w:oddVBand="0" w:evenVBand="0" w:oddHBand="1" w:evenHBand="0" w:firstRowFirstColumn="0" w:firstRowLastColumn="0" w:lastRowFirstColumn="0" w:lastRowLastColumn="0"/>
            </w:pPr>
          </w:p>
        </w:tc>
      </w:tr>
    </w:tbl>
    <w:p w14:paraId="23D78575" w14:textId="77777777" w:rsidR="00C57359" w:rsidRPr="001777CA" w:rsidRDefault="00C57359" w:rsidP="00C57359">
      <w:pPr>
        <w:pStyle w:val="Heading2"/>
        <w:rPr>
          <w:sz w:val="28"/>
          <w:szCs w:val="28"/>
        </w:rPr>
      </w:pPr>
      <w:bookmarkStart w:id="15" w:name="_Toc46414562"/>
      <w:r w:rsidRPr="001777CA">
        <w:rPr>
          <w:sz w:val="28"/>
          <w:szCs w:val="28"/>
          <w:lang w:val="en-US"/>
        </w:rPr>
        <w:t>1.2.</w:t>
      </w:r>
      <w:r w:rsidRPr="001777CA">
        <w:rPr>
          <w:sz w:val="28"/>
          <w:szCs w:val="28"/>
        </w:rPr>
        <w:t xml:space="preserve"> </w:t>
      </w:r>
      <w:bookmarkStart w:id="16" w:name="_Toc313434013"/>
      <w:bookmarkStart w:id="17" w:name="_Toc319461704"/>
      <w:bookmarkStart w:id="18" w:name="_Toc320508141"/>
      <w:bookmarkStart w:id="19" w:name="_Toc321083406"/>
      <w:bookmarkStart w:id="20" w:name="_Toc322007564"/>
      <w:r w:rsidRPr="001777CA">
        <w:rPr>
          <w:sz w:val="28"/>
          <w:szCs w:val="28"/>
        </w:rPr>
        <w:t>Folder Paths Index</w:t>
      </w:r>
      <w:bookmarkEnd w:id="15"/>
      <w:bookmarkEnd w:id="16"/>
      <w:bookmarkEnd w:id="17"/>
      <w:bookmarkEnd w:id="18"/>
      <w:bookmarkEnd w:id="19"/>
      <w:bookmarkEnd w:id="20"/>
    </w:p>
    <w:tbl>
      <w:tblPr>
        <w:tblStyle w:val="MediumList2-Accent1"/>
        <w:tblW w:w="0" w:type="auto"/>
        <w:tblLook w:val="04A0" w:firstRow="1" w:lastRow="0" w:firstColumn="1" w:lastColumn="0" w:noHBand="0" w:noVBand="1"/>
      </w:tblPr>
      <w:tblGrid>
        <w:gridCol w:w="1927"/>
        <w:gridCol w:w="2757"/>
        <w:gridCol w:w="4342"/>
      </w:tblGrid>
      <w:tr w:rsidR="00C57359" w14:paraId="2FDF5977" w14:textId="77777777" w:rsidTr="002005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7" w:type="dxa"/>
          </w:tcPr>
          <w:p w14:paraId="1E27AC61" w14:textId="77777777" w:rsidR="00C57359" w:rsidRDefault="00C57359" w:rsidP="002005CE">
            <w:pPr>
              <w:pStyle w:val="NoSpacing"/>
            </w:pPr>
            <w:r>
              <w:t>Path Group</w:t>
            </w:r>
          </w:p>
        </w:tc>
        <w:tc>
          <w:tcPr>
            <w:tcW w:w="2757" w:type="dxa"/>
          </w:tcPr>
          <w:p w14:paraId="730CB4AA" w14:textId="77777777" w:rsidR="00C57359" w:rsidRDefault="00C57359" w:rsidP="002005CE">
            <w:pPr>
              <w:pStyle w:val="NoSpacing"/>
              <w:cnfStyle w:val="100000000000" w:firstRow="1" w:lastRow="0" w:firstColumn="0" w:lastColumn="0" w:oddVBand="0" w:evenVBand="0" w:oddHBand="0" w:evenHBand="0" w:firstRowFirstColumn="0" w:firstRowLastColumn="0" w:lastRowFirstColumn="0" w:lastRowLastColumn="0"/>
            </w:pPr>
            <w:r>
              <w:t>Path Description</w:t>
            </w:r>
          </w:p>
        </w:tc>
        <w:tc>
          <w:tcPr>
            <w:tcW w:w="4342" w:type="dxa"/>
          </w:tcPr>
          <w:p w14:paraId="497BDD23" w14:textId="77777777" w:rsidR="00C57359" w:rsidRDefault="00C57359" w:rsidP="002005CE">
            <w:pPr>
              <w:pStyle w:val="NoSpacing"/>
              <w:cnfStyle w:val="100000000000" w:firstRow="1" w:lastRow="0" w:firstColumn="0" w:lastColumn="0" w:oddVBand="0" w:evenVBand="0" w:oddHBand="0" w:evenHBand="0" w:firstRowFirstColumn="0" w:firstRowLastColumn="0" w:lastRowFirstColumn="0" w:lastRowLastColumn="0"/>
            </w:pPr>
            <w:r>
              <w:t>Path</w:t>
            </w:r>
          </w:p>
        </w:tc>
      </w:tr>
      <w:tr w:rsidR="00C57359" w14:paraId="12D839C7" w14:textId="77777777" w:rsidTr="0020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7" w:type="dxa"/>
          </w:tcPr>
          <w:p w14:paraId="2677E43A" w14:textId="77777777" w:rsidR="00C57359" w:rsidRDefault="00C57359" w:rsidP="002005CE">
            <w:pPr>
              <w:pStyle w:val="NoSpacing"/>
            </w:pPr>
            <w:r>
              <w:t>Operation System</w:t>
            </w:r>
          </w:p>
        </w:tc>
        <w:tc>
          <w:tcPr>
            <w:tcW w:w="2757" w:type="dxa"/>
            <w:tcBorders>
              <w:top w:val="single" w:sz="24" w:space="0" w:color="5B9BD5" w:themeColor="accent1"/>
              <w:right w:val="single" w:sz="8" w:space="0" w:color="5B9BD5" w:themeColor="accent1"/>
            </w:tcBorders>
          </w:tcPr>
          <w:p w14:paraId="607B4F2C" w14:textId="77777777" w:rsidR="00C57359" w:rsidRDefault="00C57359" w:rsidP="002005CE">
            <w:pPr>
              <w:pStyle w:val="NoSpacing"/>
              <w:cnfStyle w:val="000000100000" w:firstRow="0" w:lastRow="0" w:firstColumn="0" w:lastColumn="0" w:oddVBand="0" w:evenVBand="0" w:oddHBand="1" w:evenHBand="0" w:firstRowFirstColumn="0" w:firstRowLastColumn="0" w:lastRowFirstColumn="0" w:lastRowLastColumn="0"/>
            </w:pPr>
            <w:r>
              <w:t>Oracle RDBMS – BIN</w:t>
            </w:r>
          </w:p>
        </w:tc>
        <w:tc>
          <w:tcPr>
            <w:tcW w:w="4342" w:type="dxa"/>
            <w:tcBorders>
              <w:left w:val="single" w:sz="8" w:space="0" w:color="5B9BD5" w:themeColor="accent1"/>
            </w:tcBorders>
          </w:tcPr>
          <w:p w14:paraId="75993D79" w14:textId="77777777" w:rsidR="00C57359" w:rsidRDefault="00C57359" w:rsidP="002005CE">
            <w:pPr>
              <w:pStyle w:val="NoSpacing"/>
              <w:cnfStyle w:val="000000100000" w:firstRow="0" w:lastRow="0" w:firstColumn="0" w:lastColumn="0" w:oddVBand="0" w:evenVBand="0" w:oddHBand="1" w:evenHBand="0" w:firstRowFirstColumn="0" w:firstRowLastColumn="0" w:lastRowFirstColumn="0" w:lastRowLastColumn="0"/>
            </w:pPr>
            <w:r>
              <w:t>/oracle/app/oracle</w:t>
            </w:r>
          </w:p>
        </w:tc>
      </w:tr>
      <w:tr w:rsidR="00C57359" w14:paraId="5C504CC4" w14:textId="77777777" w:rsidTr="002005CE">
        <w:tc>
          <w:tcPr>
            <w:cnfStyle w:val="001000000000" w:firstRow="0" w:lastRow="0" w:firstColumn="1" w:lastColumn="0" w:oddVBand="0" w:evenVBand="0" w:oddHBand="0" w:evenHBand="0" w:firstRowFirstColumn="0" w:firstRowLastColumn="0" w:lastRowFirstColumn="0" w:lastRowLastColumn="0"/>
            <w:tcW w:w="1927" w:type="dxa"/>
          </w:tcPr>
          <w:p w14:paraId="0C2D53A6" w14:textId="77777777" w:rsidR="00C57359" w:rsidRDefault="00C57359" w:rsidP="002005CE">
            <w:pPr>
              <w:pStyle w:val="NoSpacing"/>
            </w:pPr>
          </w:p>
        </w:tc>
        <w:tc>
          <w:tcPr>
            <w:tcW w:w="2757" w:type="dxa"/>
            <w:tcBorders>
              <w:top w:val="nil"/>
              <w:bottom w:val="nil"/>
              <w:right w:val="single" w:sz="8" w:space="0" w:color="5B9BD5" w:themeColor="accent1"/>
            </w:tcBorders>
          </w:tcPr>
          <w:p w14:paraId="41EEBE4D" w14:textId="77777777" w:rsidR="00C57359" w:rsidRDefault="00C57359" w:rsidP="002005CE">
            <w:pPr>
              <w:pStyle w:val="NoSpacing"/>
              <w:cnfStyle w:val="000000000000" w:firstRow="0" w:lastRow="0" w:firstColumn="0" w:lastColumn="0" w:oddVBand="0" w:evenVBand="0" w:oddHBand="0" w:evenHBand="0" w:firstRowFirstColumn="0" w:firstRowLastColumn="0" w:lastRowFirstColumn="0" w:lastRowLastColumn="0"/>
            </w:pPr>
            <w:r>
              <w:t>Oracle Inventory</w:t>
            </w:r>
          </w:p>
        </w:tc>
        <w:tc>
          <w:tcPr>
            <w:tcW w:w="4342" w:type="dxa"/>
            <w:tcBorders>
              <w:left w:val="single" w:sz="8" w:space="0" w:color="5B9BD5" w:themeColor="accent1"/>
              <w:bottom w:val="nil"/>
            </w:tcBorders>
          </w:tcPr>
          <w:p w14:paraId="7F07763F" w14:textId="77777777" w:rsidR="00C57359" w:rsidRDefault="00C57359" w:rsidP="002005CE">
            <w:pPr>
              <w:pStyle w:val="NoSpacing"/>
              <w:cnfStyle w:val="000000000000" w:firstRow="0" w:lastRow="0" w:firstColumn="0" w:lastColumn="0" w:oddVBand="0" w:evenVBand="0" w:oddHBand="0" w:evenHBand="0" w:firstRowFirstColumn="0" w:firstRowLastColumn="0" w:lastRowFirstColumn="0" w:lastRowLastColumn="0"/>
            </w:pPr>
            <w:r>
              <w:t>/oracle/app/oraInventory</w:t>
            </w:r>
          </w:p>
        </w:tc>
      </w:tr>
      <w:tr w:rsidR="00C57359" w14:paraId="169D0D0A" w14:textId="77777777" w:rsidTr="0020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7" w:type="dxa"/>
          </w:tcPr>
          <w:p w14:paraId="0F9DDB0A" w14:textId="77777777" w:rsidR="00C57359" w:rsidRDefault="00C57359" w:rsidP="002005CE">
            <w:pPr>
              <w:pStyle w:val="NoSpacing"/>
            </w:pPr>
          </w:p>
        </w:tc>
        <w:tc>
          <w:tcPr>
            <w:tcW w:w="2757" w:type="dxa"/>
            <w:tcBorders>
              <w:right w:val="single" w:sz="8" w:space="0" w:color="5B9BD5" w:themeColor="accent1"/>
            </w:tcBorders>
          </w:tcPr>
          <w:p w14:paraId="35E8CE53" w14:textId="77777777" w:rsidR="00C57359" w:rsidRDefault="00C57359" w:rsidP="002005CE">
            <w:pPr>
              <w:pStyle w:val="NoSpacing"/>
              <w:cnfStyle w:val="000000100000" w:firstRow="0" w:lastRow="0" w:firstColumn="0" w:lastColumn="0" w:oddVBand="0" w:evenVBand="0" w:oddHBand="1" w:evenHBand="0" w:firstRowFirstColumn="0" w:firstRowLastColumn="0" w:lastRowFirstColumn="0" w:lastRowLastColumn="0"/>
            </w:pPr>
            <w:r>
              <w:t>Oracle Database Storage</w:t>
            </w:r>
          </w:p>
        </w:tc>
        <w:tc>
          <w:tcPr>
            <w:tcW w:w="4342" w:type="dxa"/>
            <w:tcBorders>
              <w:left w:val="single" w:sz="8" w:space="0" w:color="5B9BD5" w:themeColor="accent1"/>
            </w:tcBorders>
          </w:tcPr>
          <w:p w14:paraId="3F4008C4" w14:textId="77777777" w:rsidR="00C57359" w:rsidRDefault="00C57359" w:rsidP="002005CE">
            <w:pPr>
              <w:pStyle w:val="NoSpacing"/>
              <w:cnfStyle w:val="000000100000" w:firstRow="0" w:lastRow="0" w:firstColumn="0" w:lastColumn="0" w:oddVBand="0" w:evenVBand="0" w:oddHBand="1" w:evenHBand="0" w:firstRowFirstColumn="0" w:firstRowLastColumn="0" w:lastRowFirstColumn="0" w:lastRowLastColumn="0"/>
            </w:pPr>
            <w:r>
              <w:t>/oracle/oradata</w:t>
            </w:r>
          </w:p>
        </w:tc>
      </w:tr>
      <w:tr w:rsidR="00C57359" w14:paraId="1407163C" w14:textId="77777777" w:rsidTr="002005CE">
        <w:tc>
          <w:tcPr>
            <w:cnfStyle w:val="001000000000" w:firstRow="0" w:lastRow="0" w:firstColumn="1" w:lastColumn="0" w:oddVBand="0" w:evenVBand="0" w:oddHBand="0" w:evenHBand="0" w:firstRowFirstColumn="0" w:firstRowLastColumn="0" w:lastRowFirstColumn="0" w:lastRowLastColumn="0"/>
            <w:tcW w:w="1927" w:type="dxa"/>
          </w:tcPr>
          <w:p w14:paraId="2209F733" w14:textId="77777777" w:rsidR="00C57359" w:rsidRDefault="00C57359" w:rsidP="002005CE">
            <w:pPr>
              <w:pStyle w:val="NoSpacing"/>
            </w:pPr>
          </w:p>
        </w:tc>
        <w:tc>
          <w:tcPr>
            <w:tcW w:w="2757" w:type="dxa"/>
            <w:tcBorders>
              <w:top w:val="nil"/>
              <w:bottom w:val="single" w:sz="8" w:space="0" w:color="5B9BD5" w:themeColor="accent1"/>
              <w:right w:val="single" w:sz="8" w:space="0" w:color="5B9BD5" w:themeColor="accent1"/>
            </w:tcBorders>
          </w:tcPr>
          <w:p w14:paraId="735D2CB3" w14:textId="77777777" w:rsidR="00C57359" w:rsidRDefault="00C57359" w:rsidP="002005CE">
            <w:pPr>
              <w:pStyle w:val="NoSpacing"/>
              <w:cnfStyle w:val="000000000000" w:firstRow="0" w:lastRow="0" w:firstColumn="0" w:lastColumn="0" w:oddVBand="0" w:evenVBand="0" w:oddHBand="0" w:evenHBand="0" w:firstRowFirstColumn="0" w:firstRowLastColumn="0" w:lastRowFirstColumn="0" w:lastRowLastColumn="0"/>
            </w:pPr>
            <w:r>
              <w:t>Oracle Install Directory</w:t>
            </w:r>
          </w:p>
        </w:tc>
        <w:tc>
          <w:tcPr>
            <w:tcW w:w="4342" w:type="dxa"/>
            <w:tcBorders>
              <w:top w:val="nil"/>
              <w:left w:val="single" w:sz="8" w:space="0" w:color="5B9BD5" w:themeColor="accent1"/>
              <w:bottom w:val="single" w:sz="8" w:space="0" w:color="5B9BD5" w:themeColor="accent1"/>
            </w:tcBorders>
          </w:tcPr>
          <w:p w14:paraId="5888D2AD" w14:textId="77777777" w:rsidR="00C57359" w:rsidRDefault="00C57359" w:rsidP="002005CE">
            <w:pPr>
              <w:pStyle w:val="NoSpacing"/>
              <w:cnfStyle w:val="000000000000" w:firstRow="0" w:lastRow="0" w:firstColumn="0" w:lastColumn="0" w:oddVBand="0" w:evenVBand="0" w:oddHBand="0" w:evenHBand="0" w:firstRowFirstColumn="0" w:firstRowLastColumn="0" w:lastRowFirstColumn="0" w:lastRowLastColumn="0"/>
            </w:pPr>
            <w:r>
              <w:t>/oracle/install</w:t>
            </w:r>
          </w:p>
        </w:tc>
      </w:tr>
      <w:tr w:rsidR="00C57359" w14:paraId="2A50DF90" w14:textId="77777777" w:rsidTr="0020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7" w:type="dxa"/>
          </w:tcPr>
          <w:p w14:paraId="6EECB809" w14:textId="77777777" w:rsidR="00C57359" w:rsidRDefault="00C57359" w:rsidP="002005CE">
            <w:pPr>
              <w:pStyle w:val="NoSpacing"/>
            </w:pPr>
            <w:r>
              <w:t>Oracle</w:t>
            </w:r>
          </w:p>
        </w:tc>
        <w:tc>
          <w:tcPr>
            <w:tcW w:w="2757" w:type="dxa"/>
            <w:tcBorders>
              <w:top w:val="single" w:sz="8" w:space="0" w:color="5B9BD5" w:themeColor="accent1"/>
              <w:right w:val="single" w:sz="8" w:space="0" w:color="5B9BD5" w:themeColor="accent1"/>
            </w:tcBorders>
          </w:tcPr>
          <w:p w14:paraId="0A5D32F9" w14:textId="77777777" w:rsidR="00C57359" w:rsidRDefault="00C57359" w:rsidP="002005CE">
            <w:pPr>
              <w:pStyle w:val="NoSpacing"/>
              <w:cnfStyle w:val="000000100000" w:firstRow="0" w:lastRow="0" w:firstColumn="0" w:lastColumn="0" w:oddVBand="0" w:evenVBand="0" w:oddHBand="1" w:evenHBand="0" w:firstRowFirstColumn="0" w:firstRowLastColumn="0" w:lastRowFirstColumn="0" w:lastRowLastColumn="0"/>
            </w:pPr>
            <w:r>
              <w:t>ORACLE_BASE</w:t>
            </w:r>
          </w:p>
        </w:tc>
        <w:tc>
          <w:tcPr>
            <w:tcW w:w="4342" w:type="dxa"/>
            <w:tcBorders>
              <w:top w:val="single" w:sz="8" w:space="0" w:color="5B9BD5" w:themeColor="accent1"/>
              <w:left w:val="single" w:sz="8" w:space="0" w:color="5B9BD5" w:themeColor="accent1"/>
            </w:tcBorders>
          </w:tcPr>
          <w:p w14:paraId="34793E1E" w14:textId="77777777" w:rsidR="00C57359" w:rsidRDefault="00C57359" w:rsidP="002005CE">
            <w:pPr>
              <w:pStyle w:val="NoSpacing"/>
              <w:cnfStyle w:val="000000100000" w:firstRow="0" w:lastRow="0" w:firstColumn="0" w:lastColumn="0" w:oddVBand="0" w:evenVBand="0" w:oddHBand="1" w:evenHBand="0" w:firstRowFirstColumn="0" w:firstRowLastColumn="0" w:lastRowFirstColumn="0" w:lastRowLastColumn="0"/>
            </w:pPr>
            <w:bookmarkStart w:id="21" w:name="_Hlk313434493"/>
            <w:r>
              <w:t>/oracle/app/oracle</w:t>
            </w:r>
            <w:bookmarkEnd w:id="21"/>
          </w:p>
        </w:tc>
      </w:tr>
      <w:tr w:rsidR="00C57359" w14:paraId="6D01730E" w14:textId="77777777" w:rsidTr="002005CE">
        <w:tc>
          <w:tcPr>
            <w:cnfStyle w:val="001000000000" w:firstRow="0" w:lastRow="0" w:firstColumn="1" w:lastColumn="0" w:oddVBand="0" w:evenVBand="0" w:oddHBand="0" w:evenHBand="0" w:firstRowFirstColumn="0" w:firstRowLastColumn="0" w:lastRowFirstColumn="0" w:lastRowLastColumn="0"/>
            <w:tcW w:w="1927" w:type="dxa"/>
          </w:tcPr>
          <w:p w14:paraId="7B9D68E8" w14:textId="77777777" w:rsidR="00C57359" w:rsidRDefault="00C57359" w:rsidP="002005CE">
            <w:pPr>
              <w:pStyle w:val="NoSpacing"/>
            </w:pPr>
          </w:p>
        </w:tc>
        <w:tc>
          <w:tcPr>
            <w:tcW w:w="2757" w:type="dxa"/>
            <w:tcBorders>
              <w:right w:val="single" w:sz="8" w:space="0" w:color="5B9BD5" w:themeColor="accent1"/>
            </w:tcBorders>
          </w:tcPr>
          <w:p w14:paraId="60CE8510" w14:textId="77777777" w:rsidR="00C57359" w:rsidRDefault="00C57359" w:rsidP="002005CE">
            <w:pPr>
              <w:pStyle w:val="NoSpacing"/>
              <w:cnfStyle w:val="000000000000" w:firstRow="0" w:lastRow="0" w:firstColumn="0" w:lastColumn="0" w:oddVBand="0" w:evenVBand="0" w:oddHBand="0" w:evenHBand="0" w:firstRowFirstColumn="0" w:firstRowLastColumn="0" w:lastRowFirstColumn="0" w:lastRowLastColumn="0"/>
            </w:pPr>
            <w:r>
              <w:t>ORACLE_HOME</w:t>
            </w:r>
          </w:p>
        </w:tc>
        <w:tc>
          <w:tcPr>
            <w:tcW w:w="4342" w:type="dxa"/>
            <w:tcBorders>
              <w:left w:val="single" w:sz="8" w:space="0" w:color="5B9BD5" w:themeColor="accent1"/>
            </w:tcBorders>
          </w:tcPr>
          <w:p w14:paraId="6DD3AF85" w14:textId="77777777" w:rsidR="00C57359" w:rsidRDefault="00C57359" w:rsidP="002005CE">
            <w:pPr>
              <w:pStyle w:val="NoSpacing"/>
              <w:cnfStyle w:val="000000000000" w:firstRow="0" w:lastRow="0" w:firstColumn="0" w:lastColumn="0" w:oddVBand="0" w:evenVBand="0" w:oddHBand="0" w:evenHBand="0" w:firstRowFirstColumn="0" w:firstRowLastColumn="0" w:lastRowFirstColumn="0" w:lastRowLastColumn="0"/>
            </w:pPr>
            <w:r>
              <w:t>$ORACLE_BASE/product/11.2</w:t>
            </w:r>
          </w:p>
        </w:tc>
      </w:tr>
      <w:tr w:rsidR="00C57359" w14:paraId="1A6B1B3C" w14:textId="77777777" w:rsidTr="0020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7" w:type="dxa"/>
          </w:tcPr>
          <w:p w14:paraId="6BA7D618" w14:textId="77777777" w:rsidR="00C57359" w:rsidRDefault="00C57359" w:rsidP="002005CE">
            <w:pPr>
              <w:pStyle w:val="NoSpacing"/>
            </w:pPr>
          </w:p>
        </w:tc>
        <w:tc>
          <w:tcPr>
            <w:tcW w:w="2757" w:type="dxa"/>
            <w:tcBorders>
              <w:bottom w:val="single" w:sz="8" w:space="0" w:color="5B9BD5" w:themeColor="accent1"/>
              <w:right w:val="single" w:sz="8" w:space="0" w:color="5B9BD5" w:themeColor="accent1"/>
            </w:tcBorders>
          </w:tcPr>
          <w:p w14:paraId="20CD5A38" w14:textId="77777777" w:rsidR="00C57359" w:rsidRDefault="00C57359" w:rsidP="002005CE">
            <w:pPr>
              <w:pStyle w:val="NoSpacing"/>
              <w:cnfStyle w:val="000000100000" w:firstRow="0" w:lastRow="0" w:firstColumn="0" w:lastColumn="0" w:oddVBand="0" w:evenVBand="0" w:oddHBand="1" w:evenHBand="0" w:firstRowFirstColumn="0" w:firstRowLastColumn="0" w:lastRowFirstColumn="0" w:lastRowLastColumn="0"/>
            </w:pPr>
          </w:p>
        </w:tc>
        <w:tc>
          <w:tcPr>
            <w:tcW w:w="4342" w:type="dxa"/>
            <w:tcBorders>
              <w:left w:val="single" w:sz="8" w:space="0" w:color="5B9BD5" w:themeColor="accent1"/>
              <w:bottom w:val="single" w:sz="8" w:space="0" w:color="5B9BD5" w:themeColor="accent1"/>
            </w:tcBorders>
          </w:tcPr>
          <w:p w14:paraId="010AE7CC" w14:textId="77777777" w:rsidR="00C57359" w:rsidRDefault="00C57359" w:rsidP="002005CE">
            <w:pPr>
              <w:pStyle w:val="NoSpacing"/>
              <w:cnfStyle w:val="000000100000" w:firstRow="0" w:lastRow="0" w:firstColumn="0" w:lastColumn="0" w:oddVBand="0" w:evenVBand="0" w:oddHBand="1" w:evenHBand="0" w:firstRowFirstColumn="0" w:firstRowLastColumn="0" w:lastRowFirstColumn="0" w:lastRowLastColumn="0"/>
            </w:pPr>
          </w:p>
        </w:tc>
      </w:tr>
      <w:tr w:rsidR="00C57359" w14:paraId="7E4C0D35" w14:textId="77777777" w:rsidTr="002005CE">
        <w:tc>
          <w:tcPr>
            <w:cnfStyle w:val="001000000000" w:firstRow="0" w:lastRow="0" w:firstColumn="1" w:lastColumn="0" w:oddVBand="0" w:evenVBand="0" w:oddHBand="0" w:evenHBand="0" w:firstRowFirstColumn="0" w:firstRowLastColumn="0" w:lastRowFirstColumn="0" w:lastRowLastColumn="0"/>
            <w:tcW w:w="1927" w:type="dxa"/>
          </w:tcPr>
          <w:p w14:paraId="1A008107" w14:textId="77777777" w:rsidR="00C57359" w:rsidRDefault="00C57359" w:rsidP="002005CE">
            <w:pPr>
              <w:pStyle w:val="NoSpacing"/>
            </w:pPr>
            <w:r>
              <w:t>FTP</w:t>
            </w:r>
          </w:p>
        </w:tc>
        <w:tc>
          <w:tcPr>
            <w:tcW w:w="2757" w:type="dxa"/>
            <w:tcBorders>
              <w:top w:val="single" w:sz="8" w:space="0" w:color="5B9BD5" w:themeColor="accent1"/>
              <w:right w:val="single" w:sz="8" w:space="0" w:color="5B9BD5" w:themeColor="accent1"/>
            </w:tcBorders>
          </w:tcPr>
          <w:p w14:paraId="20629950" w14:textId="77777777" w:rsidR="00C57359" w:rsidRDefault="00C57359" w:rsidP="002005CE">
            <w:pPr>
              <w:pStyle w:val="NoSpacing"/>
              <w:cnfStyle w:val="000000000000" w:firstRow="0" w:lastRow="0" w:firstColumn="0" w:lastColumn="0" w:oddVBand="0" w:evenVBand="0" w:oddHBand="0" w:evenHBand="0" w:firstRowFirstColumn="0" w:firstRowLastColumn="0" w:lastRowFirstColumn="0" w:lastRowLastColumn="0"/>
            </w:pPr>
            <w:r>
              <w:t>ftp Incoming Folder</w:t>
            </w:r>
          </w:p>
        </w:tc>
        <w:tc>
          <w:tcPr>
            <w:tcW w:w="4342" w:type="dxa"/>
            <w:tcBorders>
              <w:top w:val="single" w:sz="8" w:space="0" w:color="5B9BD5" w:themeColor="accent1"/>
              <w:left w:val="single" w:sz="8" w:space="0" w:color="5B9BD5" w:themeColor="accent1"/>
            </w:tcBorders>
          </w:tcPr>
          <w:p w14:paraId="01A050E5" w14:textId="77777777" w:rsidR="00C57359" w:rsidRPr="00E646FC" w:rsidRDefault="00C57359" w:rsidP="002005CE">
            <w:pPr>
              <w:pStyle w:val="NoSpacing"/>
              <w:cnfStyle w:val="000000000000" w:firstRow="0" w:lastRow="0" w:firstColumn="0" w:lastColumn="0" w:oddVBand="0" w:evenVBand="0" w:oddHBand="0" w:evenHBand="0" w:firstRowFirstColumn="0" w:firstRowLastColumn="0" w:lastRowFirstColumn="0" w:lastRowLastColumn="0"/>
            </w:pPr>
            <w:r w:rsidRPr="00722254">
              <w:rPr>
                <w:rFonts w:ascii="Courier New" w:hAnsi="Courier New" w:cs="Courier New"/>
                <w:b/>
                <w:color w:val="auto"/>
                <w:sz w:val="18"/>
                <w:szCs w:val="18"/>
              </w:rPr>
              <w:t>/ftp/incoming</w:t>
            </w:r>
          </w:p>
        </w:tc>
      </w:tr>
      <w:tr w:rsidR="00C57359" w14:paraId="5756C44E" w14:textId="77777777" w:rsidTr="0020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7" w:type="dxa"/>
          </w:tcPr>
          <w:p w14:paraId="46A3B2A9" w14:textId="77777777" w:rsidR="00C57359" w:rsidRDefault="00C57359" w:rsidP="002005CE">
            <w:pPr>
              <w:pStyle w:val="NoSpacing"/>
            </w:pPr>
          </w:p>
        </w:tc>
        <w:tc>
          <w:tcPr>
            <w:tcW w:w="2757" w:type="dxa"/>
            <w:tcBorders>
              <w:right w:val="single" w:sz="8" w:space="0" w:color="5B9BD5" w:themeColor="accent1"/>
            </w:tcBorders>
          </w:tcPr>
          <w:p w14:paraId="1109E985" w14:textId="77777777" w:rsidR="00C57359" w:rsidRDefault="00C57359" w:rsidP="002005CE">
            <w:pPr>
              <w:pStyle w:val="NoSpacing"/>
              <w:cnfStyle w:val="000000100000" w:firstRow="0" w:lastRow="0" w:firstColumn="0" w:lastColumn="0" w:oddVBand="0" w:evenVBand="0" w:oddHBand="1" w:evenHBand="0" w:firstRowFirstColumn="0" w:firstRowLastColumn="0" w:lastRowFirstColumn="0" w:lastRowLastColumn="0"/>
            </w:pPr>
          </w:p>
        </w:tc>
        <w:tc>
          <w:tcPr>
            <w:tcW w:w="4342" w:type="dxa"/>
            <w:tcBorders>
              <w:left w:val="single" w:sz="8" w:space="0" w:color="5B9BD5" w:themeColor="accent1"/>
            </w:tcBorders>
          </w:tcPr>
          <w:p w14:paraId="44504AEA" w14:textId="77777777" w:rsidR="00C57359" w:rsidRDefault="00C57359" w:rsidP="002005CE">
            <w:pPr>
              <w:pStyle w:val="NoSpacing"/>
              <w:cnfStyle w:val="000000100000" w:firstRow="0" w:lastRow="0" w:firstColumn="0" w:lastColumn="0" w:oddVBand="0" w:evenVBand="0" w:oddHBand="1" w:evenHBand="0" w:firstRowFirstColumn="0" w:firstRowLastColumn="0" w:lastRowFirstColumn="0" w:lastRowLastColumn="0"/>
            </w:pPr>
          </w:p>
        </w:tc>
      </w:tr>
      <w:tr w:rsidR="00C57359" w14:paraId="469CF2F1" w14:textId="77777777" w:rsidTr="002005CE">
        <w:tc>
          <w:tcPr>
            <w:cnfStyle w:val="001000000000" w:firstRow="0" w:lastRow="0" w:firstColumn="1" w:lastColumn="0" w:oddVBand="0" w:evenVBand="0" w:oddHBand="0" w:evenHBand="0" w:firstRowFirstColumn="0" w:firstRowLastColumn="0" w:lastRowFirstColumn="0" w:lastRowLastColumn="0"/>
            <w:tcW w:w="1927" w:type="dxa"/>
          </w:tcPr>
          <w:p w14:paraId="36B5C13F" w14:textId="77777777" w:rsidR="00C57359" w:rsidRDefault="00C57359" w:rsidP="002005CE">
            <w:pPr>
              <w:pStyle w:val="NoSpacing"/>
            </w:pPr>
          </w:p>
        </w:tc>
        <w:tc>
          <w:tcPr>
            <w:tcW w:w="2757" w:type="dxa"/>
            <w:tcBorders>
              <w:bottom w:val="single" w:sz="8" w:space="0" w:color="5B9BD5" w:themeColor="accent1"/>
              <w:right w:val="single" w:sz="8" w:space="0" w:color="5B9BD5" w:themeColor="accent1"/>
            </w:tcBorders>
          </w:tcPr>
          <w:p w14:paraId="75C370B7" w14:textId="77777777" w:rsidR="00C57359" w:rsidRDefault="00C57359" w:rsidP="002005CE">
            <w:pPr>
              <w:pStyle w:val="NoSpacing"/>
              <w:cnfStyle w:val="000000000000" w:firstRow="0" w:lastRow="0" w:firstColumn="0" w:lastColumn="0" w:oddVBand="0" w:evenVBand="0" w:oddHBand="0" w:evenHBand="0" w:firstRowFirstColumn="0" w:firstRowLastColumn="0" w:lastRowFirstColumn="0" w:lastRowLastColumn="0"/>
            </w:pPr>
          </w:p>
        </w:tc>
        <w:tc>
          <w:tcPr>
            <w:tcW w:w="4342" w:type="dxa"/>
            <w:tcBorders>
              <w:left w:val="single" w:sz="8" w:space="0" w:color="5B9BD5" w:themeColor="accent1"/>
              <w:bottom w:val="single" w:sz="8" w:space="0" w:color="5B9BD5" w:themeColor="accent1"/>
            </w:tcBorders>
          </w:tcPr>
          <w:p w14:paraId="65C80CB9" w14:textId="77777777" w:rsidR="00C57359" w:rsidRDefault="00C57359" w:rsidP="002005CE">
            <w:pPr>
              <w:pStyle w:val="NoSpacing"/>
              <w:cnfStyle w:val="000000000000" w:firstRow="0" w:lastRow="0" w:firstColumn="0" w:lastColumn="0" w:oddVBand="0" w:evenVBand="0" w:oddHBand="0" w:evenHBand="0" w:firstRowFirstColumn="0" w:firstRowLastColumn="0" w:lastRowFirstColumn="0" w:lastRowLastColumn="0"/>
            </w:pPr>
          </w:p>
        </w:tc>
      </w:tr>
    </w:tbl>
    <w:p w14:paraId="0E20EA4F" w14:textId="77777777" w:rsidR="00C57359" w:rsidRPr="001777CA" w:rsidRDefault="00C57359" w:rsidP="00C57359">
      <w:pPr>
        <w:pStyle w:val="Heading1"/>
        <w:rPr>
          <w:sz w:val="36"/>
          <w:szCs w:val="36"/>
        </w:rPr>
      </w:pPr>
      <w:bookmarkStart w:id="22" w:name="_Toc322007565"/>
      <w:bookmarkStart w:id="23" w:name="_Toc46414563"/>
      <w:bookmarkStart w:id="24" w:name="_Hlk321203009"/>
      <w:r w:rsidRPr="001777CA">
        <w:rPr>
          <w:sz w:val="36"/>
          <w:szCs w:val="36"/>
          <w:lang w:val="en-US"/>
        </w:rPr>
        <w:t xml:space="preserve">2. </w:t>
      </w:r>
      <w:r w:rsidRPr="001777CA">
        <w:rPr>
          <w:sz w:val="36"/>
          <w:szCs w:val="36"/>
        </w:rPr>
        <w:t>ETL Transformation - BASIC</w:t>
      </w:r>
      <w:bookmarkEnd w:id="22"/>
      <w:bookmarkEnd w:id="23"/>
    </w:p>
    <w:p w14:paraId="1FC99B9D" w14:textId="77777777" w:rsidR="00C57359" w:rsidRPr="001777CA" w:rsidRDefault="00C57359" w:rsidP="00C57359">
      <w:pPr>
        <w:pStyle w:val="Heading2"/>
        <w:rPr>
          <w:sz w:val="28"/>
          <w:szCs w:val="28"/>
        </w:rPr>
      </w:pPr>
      <w:bookmarkStart w:id="25" w:name="_Toc320624570"/>
      <w:bookmarkStart w:id="26" w:name="_Toc322007566"/>
      <w:bookmarkStart w:id="27" w:name="_Toc46414564"/>
      <w:bookmarkStart w:id="28" w:name="_Hlk321203036"/>
      <w:bookmarkStart w:id="29" w:name="_Hlk321202935"/>
      <w:bookmarkStart w:id="30" w:name="_Hlk321376402"/>
      <w:bookmarkEnd w:id="24"/>
      <w:r w:rsidRPr="001777CA">
        <w:rPr>
          <w:sz w:val="28"/>
          <w:szCs w:val="28"/>
          <w:lang w:val="en-US"/>
        </w:rPr>
        <w:t xml:space="preserve">2.1. </w:t>
      </w:r>
      <w:r w:rsidRPr="001777CA">
        <w:rPr>
          <w:sz w:val="28"/>
          <w:szCs w:val="28"/>
        </w:rPr>
        <w:t xml:space="preserve">Task 01: </w:t>
      </w:r>
      <w:bookmarkEnd w:id="25"/>
      <w:r w:rsidRPr="001777CA">
        <w:rPr>
          <w:sz w:val="28"/>
          <w:szCs w:val="28"/>
        </w:rPr>
        <w:t>Transformation Description</w:t>
      </w:r>
      <w:bookmarkEnd w:id="26"/>
      <w:bookmarkEnd w:id="27"/>
    </w:p>
    <w:p w14:paraId="14639162" w14:textId="24E03F8E" w:rsidR="00C57359" w:rsidRDefault="00C57359" w:rsidP="00C57359">
      <w:pPr>
        <w:rPr>
          <w:b/>
          <w:u w:val="single"/>
          <w:lang w:val="en-US"/>
        </w:rPr>
      </w:pPr>
      <w:r w:rsidRPr="006C2411">
        <w:rPr>
          <w:b/>
          <w:u w:val="single"/>
          <w:lang w:val="en-US"/>
        </w:rPr>
        <w:t>The Main Task</w:t>
      </w:r>
      <w:r w:rsidRPr="006C2411">
        <w:rPr>
          <w:lang w:val="en-US"/>
        </w:rPr>
        <w:t xml:space="preserve"> is to create chapter in the Solution Concept Document that will explain Transformation strategy for your Business Task, according Exit Task for Module 6 – Introduction to DWH.</w:t>
      </w:r>
      <w:r w:rsidRPr="006C2411">
        <w:rPr>
          <w:b/>
          <w:u w:val="single"/>
          <w:lang w:val="en-US"/>
        </w:rPr>
        <w:t xml:space="preserve">    </w:t>
      </w:r>
    </w:p>
    <w:p w14:paraId="49F2F524" w14:textId="31F2594F" w:rsidR="00FA042C" w:rsidRPr="00FA042C" w:rsidRDefault="00FA042C" w:rsidP="00FA042C">
      <w:pPr>
        <w:pStyle w:val="Heading3"/>
        <w:shd w:val="clear" w:color="auto" w:fill="FFFFFF"/>
        <w:spacing w:before="240" w:after="120"/>
        <w:rPr>
          <w:rFonts w:ascii="Arial" w:hAnsi="Arial" w:cs="Arial"/>
          <w:b/>
          <w:bCs/>
          <w:color w:val="252525"/>
          <w:sz w:val="36"/>
          <w:szCs w:val="36"/>
          <w:lang w:val="en-GB"/>
        </w:rPr>
      </w:pPr>
      <w:r w:rsidRPr="00FA042C">
        <w:rPr>
          <w:rFonts w:ascii="Arial" w:hAnsi="Arial" w:cs="Arial"/>
          <w:b/>
          <w:bCs/>
          <w:color w:val="252525"/>
          <w:sz w:val="36"/>
          <w:szCs w:val="36"/>
          <w:lang w:val="en-GB"/>
        </w:rPr>
        <w:t>SQL Transformation</w:t>
      </w:r>
    </w:p>
    <w:p w14:paraId="17F77E4D" w14:textId="3958FE1F" w:rsidR="00FA042C" w:rsidRPr="00FA042C" w:rsidRDefault="00FA042C" w:rsidP="00FA042C">
      <w:pPr>
        <w:spacing w:line="240" w:lineRule="auto"/>
        <w:rPr>
          <w:lang w:val="en-US"/>
        </w:rPr>
      </w:pPr>
      <w:r w:rsidRPr="00FA042C">
        <w:rPr>
          <w:lang w:val="en-US"/>
        </w:rPr>
        <w:t>The SQL transformation processes SQL queries midstream in a pipeline. The SQL transformation can be an active or passive transformation. You can insert, delete, update, and retrieve rows from a database. You can pass the database connection information to the SQL transformation as input data at run time. The transformation processes external SQL scripts or SQL queries that you create in an SQL editor. The SQL transformation processes the query and returns rows and database errors.</w:t>
      </w:r>
    </w:p>
    <w:p w14:paraId="43792339" w14:textId="194910D6" w:rsidR="00FA042C" w:rsidRDefault="00FA042C" w:rsidP="00C57359">
      <w:pPr>
        <w:rPr>
          <w:rFonts w:ascii="Roboto" w:hAnsi="Roboto"/>
          <w:color w:val="000000"/>
          <w:sz w:val="21"/>
          <w:szCs w:val="21"/>
          <w:shd w:val="clear" w:color="auto" w:fill="FBFBFB"/>
          <w:lang w:val="en-GB"/>
        </w:rPr>
      </w:pPr>
    </w:p>
    <w:p w14:paraId="5BFBE669" w14:textId="2F11995F" w:rsidR="00FA042C" w:rsidRPr="00FA042C" w:rsidRDefault="00FA042C" w:rsidP="00FA042C">
      <w:pPr>
        <w:pStyle w:val="Heading3"/>
        <w:shd w:val="clear" w:color="auto" w:fill="FFFFFF"/>
        <w:spacing w:before="240" w:after="120"/>
        <w:rPr>
          <w:rFonts w:ascii="Arial" w:hAnsi="Arial" w:cs="Arial"/>
          <w:color w:val="252525"/>
          <w:sz w:val="36"/>
          <w:szCs w:val="36"/>
          <w:lang w:val="en-GB"/>
        </w:rPr>
      </w:pPr>
      <w:r w:rsidRPr="00FA042C">
        <w:rPr>
          <w:rFonts w:ascii="Arial" w:hAnsi="Arial" w:cs="Arial"/>
          <w:b/>
          <w:bCs/>
          <w:color w:val="252525"/>
          <w:sz w:val="36"/>
          <w:szCs w:val="36"/>
          <w:lang w:val="en-GB"/>
        </w:rPr>
        <w:lastRenderedPageBreak/>
        <w:t xml:space="preserve">PL/SQL Transforming </w:t>
      </w:r>
    </w:p>
    <w:p w14:paraId="0F4007AF" w14:textId="77777777" w:rsidR="00594F11" w:rsidRDefault="00FA042C" w:rsidP="00594F11">
      <w:pPr>
        <w:spacing w:line="240" w:lineRule="auto"/>
        <w:ind w:firstLine="708"/>
        <w:rPr>
          <w:lang w:val="en-US"/>
        </w:rPr>
      </w:pPr>
      <w:r w:rsidRPr="00FA042C">
        <w:rPr>
          <w:lang w:val="en-US"/>
        </w:rPr>
        <w:t xml:space="preserve">In a data warehouse environment, you can use procedural languages such as PL/SQL to implement complex transformations in the Oracle Database. Whereas CTAS operates on entire tables and emphasizes parallelism, PL/SQL provides a row-based approached and can accommodate very sophisticated transformation rules. </w:t>
      </w:r>
    </w:p>
    <w:p w14:paraId="69C32914" w14:textId="25F3A650" w:rsidR="00FA042C" w:rsidRPr="00FA042C" w:rsidRDefault="00FA042C" w:rsidP="00594F11">
      <w:pPr>
        <w:spacing w:line="240" w:lineRule="auto"/>
        <w:ind w:firstLine="708"/>
        <w:rPr>
          <w:lang w:val="en-US"/>
        </w:rPr>
      </w:pPr>
      <w:r w:rsidRPr="00FA042C">
        <w:rPr>
          <w:lang w:val="en-US"/>
        </w:rPr>
        <w:t>For example, a PL/SQL procedure could open multiple cursors and read data from multiple source tables, combine this data using complex business rules, and finally insert the transformed data into one or more target table. It would be difficult or impossible to express the same sequence of operations using standard SQL statements.</w:t>
      </w:r>
    </w:p>
    <w:p w14:paraId="487B3E21" w14:textId="77777777" w:rsidR="00FA042C" w:rsidRPr="00FA042C" w:rsidRDefault="00FA042C" w:rsidP="00FA042C">
      <w:pPr>
        <w:pStyle w:val="Heading3"/>
        <w:shd w:val="clear" w:color="auto" w:fill="FFFFFF"/>
        <w:spacing w:before="240" w:after="120"/>
        <w:rPr>
          <w:rFonts w:ascii="Arial" w:hAnsi="Arial" w:cs="Arial"/>
          <w:color w:val="252525"/>
          <w:sz w:val="36"/>
          <w:szCs w:val="36"/>
          <w:lang w:val="en-GB"/>
        </w:rPr>
      </w:pPr>
      <w:r w:rsidRPr="00FA042C">
        <w:rPr>
          <w:rFonts w:ascii="Arial" w:hAnsi="Arial" w:cs="Arial"/>
          <w:b/>
          <w:bCs/>
          <w:color w:val="252525"/>
          <w:sz w:val="36"/>
          <w:szCs w:val="36"/>
          <w:lang w:val="en-GB"/>
        </w:rPr>
        <w:t>Transforming Data Using Table Functions</w:t>
      </w:r>
    </w:p>
    <w:p w14:paraId="3F695D4D" w14:textId="77777777" w:rsidR="00594F11" w:rsidRDefault="00FA042C" w:rsidP="00594F11">
      <w:pPr>
        <w:spacing w:line="240" w:lineRule="auto"/>
        <w:ind w:firstLine="708"/>
        <w:rPr>
          <w:lang w:val="en-US"/>
        </w:rPr>
      </w:pPr>
      <w:r w:rsidRPr="00FA042C">
        <w:rPr>
          <w:lang w:val="en-US"/>
        </w:rPr>
        <w:t xml:space="preserve">Table functions provide the support for pipelined and parallel execution of transformations implemented in PL/SQL, C, or Java. </w:t>
      </w:r>
    </w:p>
    <w:p w14:paraId="3B0B54C0" w14:textId="7EF606A1" w:rsidR="00FA042C" w:rsidRPr="00FA042C" w:rsidRDefault="00FA042C" w:rsidP="00594F11">
      <w:pPr>
        <w:spacing w:line="240" w:lineRule="auto"/>
        <w:ind w:firstLine="708"/>
        <w:rPr>
          <w:lang w:val="en-US"/>
        </w:rPr>
      </w:pPr>
      <w:r w:rsidRPr="00FA042C">
        <w:rPr>
          <w:lang w:val="en-US"/>
        </w:rPr>
        <w:t>Scenarios as mentioned earlier can be done without requiring the use of intermediate staging tables, which interrupt the data flow through various transformations steps.</w:t>
      </w:r>
    </w:p>
    <w:p w14:paraId="1126E273" w14:textId="11CA71A5" w:rsidR="00FA042C" w:rsidRPr="00FA042C" w:rsidRDefault="00FA042C" w:rsidP="00FA042C">
      <w:pPr>
        <w:pStyle w:val="Heading3"/>
        <w:shd w:val="clear" w:color="auto" w:fill="FFFFFF"/>
        <w:spacing w:before="240" w:after="120"/>
        <w:rPr>
          <w:rFonts w:ascii="Arial" w:hAnsi="Arial" w:cs="Arial"/>
          <w:b/>
          <w:bCs/>
          <w:color w:val="252525"/>
          <w:sz w:val="36"/>
          <w:szCs w:val="36"/>
          <w:lang w:val="en-GB"/>
        </w:rPr>
      </w:pPr>
      <w:r w:rsidRPr="00FA042C">
        <w:rPr>
          <w:rFonts w:ascii="Arial" w:hAnsi="Arial" w:cs="Arial"/>
          <w:b/>
          <w:bCs/>
          <w:color w:val="252525"/>
          <w:sz w:val="36"/>
          <w:szCs w:val="36"/>
          <w:lang w:val="en-GB"/>
        </w:rPr>
        <w:t>Business solution concept Transformation Strategy</w:t>
      </w:r>
    </w:p>
    <w:p w14:paraId="1E7671F4" w14:textId="6B728D26" w:rsidR="00FA042C" w:rsidRDefault="00FA042C" w:rsidP="00FA042C">
      <w:pPr>
        <w:spacing w:line="240" w:lineRule="auto"/>
        <w:ind w:firstLine="708"/>
        <w:rPr>
          <w:lang w:val="en-US"/>
        </w:rPr>
      </w:pPr>
      <w:r w:rsidRPr="00FA042C">
        <w:rPr>
          <w:lang w:val="en-US"/>
        </w:rPr>
        <w:t>For my business the right way is to use a combo of Transformation types</w:t>
      </w:r>
      <w:r>
        <w:rPr>
          <w:lang w:val="en-US"/>
        </w:rPr>
        <w:t>. Thus different objects need to be transformed in different ways.</w:t>
      </w:r>
    </w:p>
    <w:p w14:paraId="249DE0D2" w14:textId="4B6833F6" w:rsidR="00FA042C" w:rsidRDefault="00FA042C" w:rsidP="00FA042C">
      <w:pPr>
        <w:spacing w:line="240" w:lineRule="auto"/>
        <w:rPr>
          <w:lang w:val="en-US"/>
        </w:rPr>
      </w:pPr>
      <w:r>
        <w:rPr>
          <w:lang w:val="en-US"/>
        </w:rPr>
        <w:tab/>
        <w:t xml:space="preserve">Reference tables are not needed to be transformed, for example, using PL/SQL Transformation Strategy as well as </w:t>
      </w:r>
      <w:r w:rsidR="00B411D8">
        <w:rPr>
          <w:lang w:val="en-US"/>
        </w:rPr>
        <w:t>Customers and Employees Dimensions and Fact Sales table, for example are needed to be updated or loaded within new data using Multiple Cursors, Functions and Procedures to manipulate with several objects at the same time.</w:t>
      </w:r>
    </w:p>
    <w:p w14:paraId="779E507C" w14:textId="6931A2B7" w:rsidR="00B411D8" w:rsidRPr="00FA042C" w:rsidRDefault="00B411D8" w:rsidP="00B411D8">
      <w:pPr>
        <w:spacing w:line="240" w:lineRule="auto"/>
        <w:jc w:val="center"/>
        <w:rPr>
          <w:lang w:val="en-GB"/>
        </w:rPr>
      </w:pPr>
      <w:r>
        <w:rPr>
          <w:noProof/>
        </w:rPr>
        <w:drawing>
          <wp:inline distT="0" distB="0" distL="0" distR="0" wp14:anchorId="325AF9CE" wp14:editId="44E64409">
            <wp:extent cx="4859020" cy="2597150"/>
            <wp:effectExtent l="0" t="0" r="0" b="0"/>
            <wp:docPr id="3" name="Picture 3" descr="Architectural flow of data into and out of a data ware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al flow of data into and out of a data warehous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94783" cy="2616265"/>
                    </a:xfrm>
                    <a:prstGeom prst="rect">
                      <a:avLst/>
                    </a:prstGeom>
                    <a:noFill/>
                    <a:ln>
                      <a:noFill/>
                    </a:ln>
                  </pic:spPr>
                </pic:pic>
              </a:graphicData>
            </a:graphic>
          </wp:inline>
        </w:drawing>
      </w:r>
    </w:p>
    <w:p w14:paraId="43C39D64" w14:textId="77777777" w:rsidR="00C57359" w:rsidRPr="001777CA" w:rsidRDefault="00C57359" w:rsidP="00C57359">
      <w:pPr>
        <w:pStyle w:val="Heading1"/>
        <w:rPr>
          <w:sz w:val="36"/>
          <w:szCs w:val="36"/>
          <w:lang w:val="en-US"/>
        </w:rPr>
      </w:pPr>
      <w:bookmarkStart w:id="31" w:name="_Toc322007567"/>
      <w:bookmarkStart w:id="32" w:name="_Toc46414565"/>
      <w:bookmarkEnd w:id="28"/>
      <w:bookmarkEnd w:id="29"/>
      <w:bookmarkEnd w:id="30"/>
      <w:r w:rsidRPr="001777CA">
        <w:rPr>
          <w:sz w:val="36"/>
          <w:szCs w:val="36"/>
          <w:lang w:val="en-US"/>
        </w:rPr>
        <w:lastRenderedPageBreak/>
        <w:t>3. ETL Transformation – Loading SAL</w:t>
      </w:r>
      <w:bookmarkEnd w:id="31"/>
      <w:bookmarkEnd w:id="32"/>
      <w:r w:rsidRPr="001777CA">
        <w:rPr>
          <w:sz w:val="36"/>
          <w:szCs w:val="36"/>
          <w:lang w:val="en-US"/>
        </w:rPr>
        <w:t xml:space="preserve"> </w:t>
      </w:r>
    </w:p>
    <w:p w14:paraId="4279E875" w14:textId="77777777" w:rsidR="00C57359" w:rsidRPr="006C2411" w:rsidRDefault="00C57359" w:rsidP="00C57359">
      <w:pPr>
        <w:rPr>
          <w:b/>
          <w:bCs/>
          <w:color w:val="FF0000"/>
          <w:u w:val="single"/>
          <w:lang w:val="en-US"/>
        </w:rPr>
      </w:pPr>
      <w:r w:rsidRPr="006C2411">
        <w:rPr>
          <w:b/>
          <w:bCs/>
          <w:color w:val="FF0000"/>
          <w:u w:val="single"/>
          <w:lang w:val="en-US"/>
        </w:rPr>
        <w:t xml:space="preserve">Task 01 is common for </w:t>
      </w:r>
      <w:proofErr w:type="spellStart"/>
      <w:r w:rsidRPr="006C2411">
        <w:rPr>
          <w:b/>
          <w:bCs/>
          <w:color w:val="FF0000"/>
          <w:u w:val="single"/>
          <w:lang w:val="en-US"/>
        </w:rPr>
        <w:t>LabWork</w:t>
      </w:r>
      <w:proofErr w:type="spellEnd"/>
      <w:r w:rsidRPr="006C2411">
        <w:rPr>
          <w:b/>
          <w:bCs/>
          <w:color w:val="FF0000"/>
          <w:u w:val="single"/>
          <w:lang w:val="en-US"/>
        </w:rPr>
        <w:t xml:space="preserve"> 10 (Task 02), 11 (Task 01).</w:t>
      </w:r>
    </w:p>
    <w:p w14:paraId="59D7B641" w14:textId="77777777" w:rsidR="00C57359" w:rsidRPr="001777CA" w:rsidRDefault="00C57359" w:rsidP="00C57359">
      <w:pPr>
        <w:pStyle w:val="Heading2"/>
        <w:rPr>
          <w:sz w:val="28"/>
          <w:szCs w:val="28"/>
          <w:lang w:val="en-US"/>
        </w:rPr>
      </w:pPr>
      <w:bookmarkStart w:id="33" w:name="_Toc322007568"/>
      <w:bookmarkStart w:id="34" w:name="_Toc46414566"/>
      <w:r w:rsidRPr="001777CA">
        <w:rPr>
          <w:sz w:val="28"/>
          <w:szCs w:val="28"/>
          <w:lang w:val="en-US"/>
        </w:rPr>
        <w:t>3.1. Task 02: Loading to SAL Layer Data</w:t>
      </w:r>
      <w:bookmarkEnd w:id="33"/>
      <w:bookmarkEnd w:id="34"/>
    </w:p>
    <w:p w14:paraId="4377CF14" w14:textId="77777777" w:rsidR="00C57359" w:rsidRPr="006C2411" w:rsidRDefault="00C57359" w:rsidP="00C57359">
      <w:pPr>
        <w:rPr>
          <w:b/>
          <w:u w:val="single"/>
          <w:lang w:val="en-US"/>
        </w:rPr>
      </w:pPr>
      <w:r w:rsidRPr="006C2411">
        <w:rPr>
          <w:b/>
          <w:u w:val="single"/>
          <w:lang w:val="en-US"/>
        </w:rPr>
        <w:t>The Main Task</w:t>
      </w:r>
      <w:r w:rsidRPr="006C2411">
        <w:rPr>
          <w:lang w:val="en-US"/>
        </w:rPr>
        <w:t xml:space="preserve"> is to load dimension to SAL layer</w:t>
      </w:r>
    </w:p>
    <w:p w14:paraId="66500895" w14:textId="77777777" w:rsidR="00C57359" w:rsidRPr="006C2411" w:rsidRDefault="00C57359" w:rsidP="00C57359">
      <w:pPr>
        <w:rPr>
          <w:b/>
          <w:bCs/>
          <w:u w:val="single"/>
          <w:lang w:val="en-US"/>
        </w:rPr>
      </w:pPr>
      <w:r w:rsidRPr="006C2411">
        <w:rPr>
          <w:b/>
          <w:bCs/>
          <w:u w:val="single"/>
          <w:lang w:val="en-US"/>
        </w:rPr>
        <w:t>Required points:</w:t>
      </w:r>
    </w:p>
    <w:p w14:paraId="27661F90" w14:textId="77777777" w:rsidR="00C57359" w:rsidRPr="006C2411" w:rsidRDefault="00C57359" w:rsidP="005C6BC4">
      <w:pPr>
        <w:pStyle w:val="ListParagraph"/>
        <w:numPr>
          <w:ilvl w:val="0"/>
          <w:numId w:val="1"/>
        </w:numPr>
        <w:rPr>
          <w:lang w:val="en-US"/>
        </w:rPr>
      </w:pPr>
      <w:r w:rsidRPr="006C2411">
        <w:rPr>
          <w:lang w:val="en-US"/>
        </w:rPr>
        <w:t>Create new package for Load FCT_* and  DIM_*  to SAL Layer</w:t>
      </w:r>
    </w:p>
    <w:p w14:paraId="13D58C37" w14:textId="77777777" w:rsidR="00C57359" w:rsidRPr="0032739F" w:rsidRDefault="00C57359" w:rsidP="005C6BC4">
      <w:pPr>
        <w:pStyle w:val="ListParagraph"/>
        <w:numPr>
          <w:ilvl w:val="0"/>
          <w:numId w:val="1"/>
        </w:numPr>
      </w:pPr>
      <w:r w:rsidRPr="0032739F">
        <w:t>Load Dimension</w:t>
      </w:r>
    </w:p>
    <w:p w14:paraId="0270D69A" w14:textId="77777777" w:rsidR="00C57359" w:rsidRDefault="00C57359" w:rsidP="005C6BC4">
      <w:pPr>
        <w:pStyle w:val="ListParagraph"/>
        <w:numPr>
          <w:ilvl w:val="0"/>
          <w:numId w:val="1"/>
        </w:numPr>
      </w:pPr>
      <w:r w:rsidRPr="0032739F">
        <w:t>Load SCD Dimension</w:t>
      </w:r>
    </w:p>
    <w:p w14:paraId="3DE58366" w14:textId="3A8CE1BC" w:rsidR="00C57359" w:rsidRDefault="00C57359" w:rsidP="005C6BC4">
      <w:pPr>
        <w:pStyle w:val="ListParagraph"/>
        <w:numPr>
          <w:ilvl w:val="0"/>
          <w:numId w:val="1"/>
        </w:numPr>
      </w:pPr>
      <w:r>
        <w:t>Load FCT_*</w:t>
      </w:r>
    </w:p>
    <w:p w14:paraId="040ACC31" w14:textId="2D4822EF" w:rsidR="00EB6E0D" w:rsidRDefault="00EB6E0D" w:rsidP="00EB6E0D">
      <w:pPr>
        <w:rPr>
          <w:lang w:val="en-US"/>
        </w:rPr>
      </w:pPr>
      <w:r w:rsidRPr="00EB6E0D">
        <w:rPr>
          <w:b/>
          <w:bCs/>
          <w:i/>
          <w:iCs/>
          <w:lang w:val="en-US"/>
        </w:rPr>
        <w:t>Note.</w:t>
      </w:r>
      <w:r>
        <w:rPr>
          <w:b/>
          <w:bCs/>
          <w:i/>
          <w:iCs/>
          <w:lang w:val="en-US"/>
        </w:rPr>
        <w:t xml:space="preserve"> </w:t>
      </w:r>
      <w:r>
        <w:rPr>
          <w:lang w:val="en-US"/>
        </w:rPr>
        <w:t>Let’s create tables on SAL Layer using created before user SAL_CL (all created tables list ):</w:t>
      </w:r>
    </w:p>
    <w:p w14:paraId="5E54B10B" w14:textId="4370E7F7" w:rsidR="00EB6E0D" w:rsidRDefault="00EB6E0D" w:rsidP="00EB6E0D">
      <w:pPr>
        <w:jc w:val="center"/>
        <w:rPr>
          <w:lang w:val="en-US"/>
        </w:rPr>
      </w:pPr>
      <w:r w:rsidRPr="00EB6E0D">
        <w:rPr>
          <w:noProof/>
          <w:lang w:val="en-US"/>
        </w:rPr>
        <w:drawing>
          <wp:inline distT="0" distB="0" distL="0" distR="0" wp14:anchorId="0DF27695" wp14:editId="29BBF005">
            <wp:extent cx="2552831" cy="23686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2831" cy="2368672"/>
                    </a:xfrm>
                    <a:prstGeom prst="rect">
                      <a:avLst/>
                    </a:prstGeom>
                  </pic:spPr>
                </pic:pic>
              </a:graphicData>
            </a:graphic>
          </wp:inline>
        </w:drawing>
      </w:r>
    </w:p>
    <w:p w14:paraId="5D7FD0F6" w14:textId="6D5FF5EA" w:rsidR="00EB6E0D" w:rsidRPr="00EB6E0D" w:rsidRDefault="00EB6E0D" w:rsidP="00EB6E0D">
      <w:pPr>
        <w:rPr>
          <w:lang w:val="en-US"/>
        </w:rPr>
      </w:pPr>
      <w:r w:rsidRPr="00EB6E0D">
        <w:rPr>
          <w:b/>
          <w:bCs/>
          <w:i/>
          <w:iCs/>
          <w:lang w:val="en-US"/>
        </w:rPr>
        <w:t>Note.</w:t>
      </w:r>
      <w:r>
        <w:rPr>
          <w:lang w:val="en-US"/>
        </w:rPr>
        <w:t xml:space="preserve"> Now we need to move data </w:t>
      </w:r>
      <w:r w:rsidRPr="00EB6E0D">
        <w:rPr>
          <w:b/>
          <w:bCs/>
          <w:lang w:val="en-US"/>
        </w:rPr>
        <w:t>from DW layer to SAL layer</w:t>
      </w:r>
      <w:r>
        <w:rPr>
          <w:lang w:val="en-US"/>
        </w:rPr>
        <w:t xml:space="preserve">. I used procedures with cursor for it. I’ve also created </w:t>
      </w:r>
      <w:r w:rsidRPr="00EB6E0D">
        <w:rPr>
          <w:b/>
          <w:bCs/>
          <w:lang w:val="en-US"/>
        </w:rPr>
        <w:t>references</w:t>
      </w:r>
      <w:r>
        <w:rPr>
          <w:lang w:val="en-US"/>
        </w:rPr>
        <w:t xml:space="preserve"> between created tables to later easily </w:t>
      </w:r>
      <w:r w:rsidRPr="00EB6E0D">
        <w:rPr>
          <w:b/>
          <w:bCs/>
          <w:lang w:val="en-US"/>
        </w:rPr>
        <w:t>join</w:t>
      </w:r>
      <w:r>
        <w:rPr>
          <w:lang w:val="en-US"/>
        </w:rPr>
        <w:t xml:space="preserve"> them using in </w:t>
      </w:r>
      <w:r w:rsidRPr="00EB6E0D">
        <w:rPr>
          <w:b/>
          <w:bCs/>
          <w:lang w:val="en-US"/>
        </w:rPr>
        <w:t>incapsulated into views reports</w:t>
      </w:r>
      <w:r>
        <w:rPr>
          <w:b/>
          <w:bCs/>
          <w:lang w:val="en-US"/>
        </w:rPr>
        <w:t>.</w:t>
      </w:r>
    </w:p>
    <w:p w14:paraId="08BFC161" w14:textId="43DB93F9" w:rsidR="00EB6E0D" w:rsidRDefault="00EB6E0D" w:rsidP="00EB6E0D">
      <w:pPr>
        <w:jc w:val="center"/>
        <w:rPr>
          <w:lang w:val="en-US"/>
        </w:rPr>
      </w:pPr>
      <w:r w:rsidRPr="00EB6E0D">
        <w:rPr>
          <w:noProof/>
          <w:lang w:val="en-US"/>
        </w:rPr>
        <w:lastRenderedPageBreak/>
        <w:drawing>
          <wp:inline distT="0" distB="0" distL="0" distR="0" wp14:anchorId="1DDC3FC4" wp14:editId="0D71050E">
            <wp:extent cx="5940425" cy="286448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864485"/>
                    </a:xfrm>
                    <a:prstGeom prst="rect">
                      <a:avLst/>
                    </a:prstGeom>
                  </pic:spPr>
                </pic:pic>
              </a:graphicData>
            </a:graphic>
          </wp:inline>
        </w:drawing>
      </w:r>
    </w:p>
    <w:p w14:paraId="59C87F89" w14:textId="1B8E03B2" w:rsidR="00EB6E0D" w:rsidRDefault="00EB6E0D" w:rsidP="00EB6E0D">
      <w:pPr>
        <w:jc w:val="center"/>
        <w:rPr>
          <w:lang w:val="en-US"/>
        </w:rPr>
      </w:pPr>
      <w:r w:rsidRPr="00EB6E0D">
        <w:rPr>
          <w:noProof/>
          <w:lang w:val="en-US"/>
        </w:rPr>
        <w:drawing>
          <wp:inline distT="0" distB="0" distL="0" distR="0" wp14:anchorId="1A018A41" wp14:editId="463C8A2F">
            <wp:extent cx="5940425" cy="274891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748915"/>
                    </a:xfrm>
                    <a:prstGeom prst="rect">
                      <a:avLst/>
                    </a:prstGeom>
                  </pic:spPr>
                </pic:pic>
              </a:graphicData>
            </a:graphic>
          </wp:inline>
        </w:drawing>
      </w:r>
    </w:p>
    <w:p w14:paraId="25658E75" w14:textId="0949B6ED" w:rsidR="00EB6E0D" w:rsidRDefault="00EB6E0D" w:rsidP="00EB6E0D">
      <w:pPr>
        <w:rPr>
          <w:b/>
          <w:lang w:val="en-US"/>
        </w:rPr>
      </w:pPr>
      <w:r w:rsidRPr="00EB6E0D">
        <w:rPr>
          <w:b/>
          <w:bCs/>
          <w:i/>
          <w:iCs/>
          <w:lang w:val="en-US"/>
        </w:rPr>
        <w:t>Note.</w:t>
      </w:r>
      <w:r>
        <w:rPr>
          <w:b/>
          <w:bCs/>
          <w:i/>
          <w:iCs/>
          <w:lang w:val="en-US"/>
        </w:rPr>
        <w:t xml:space="preserve"> </w:t>
      </w:r>
      <w:r>
        <w:rPr>
          <w:lang w:val="en-US"/>
        </w:rPr>
        <w:t xml:space="preserve">As you can see at the screenshot above, all tables are fulfilled with data from previous layer(DW). So, now we need </w:t>
      </w:r>
      <w:r w:rsidR="00FD47CF">
        <w:rPr>
          <w:lang w:val="en-US"/>
        </w:rPr>
        <w:t xml:space="preserve">to make the same step to create </w:t>
      </w:r>
      <w:r w:rsidR="00FD47CF" w:rsidRPr="00FD47CF">
        <w:rPr>
          <w:b/>
          <w:lang w:val="en-US"/>
        </w:rPr>
        <w:t>fact table on SAL level</w:t>
      </w:r>
      <w:r w:rsidR="00FD47CF">
        <w:rPr>
          <w:b/>
          <w:lang w:val="en-US"/>
        </w:rPr>
        <w:t xml:space="preserve"> </w:t>
      </w:r>
      <w:r w:rsidR="00FD47CF">
        <w:rPr>
          <w:bCs/>
          <w:lang w:val="en-US"/>
        </w:rPr>
        <w:t xml:space="preserve">and </w:t>
      </w:r>
      <w:r w:rsidR="00FD47CF" w:rsidRPr="00FD47CF">
        <w:rPr>
          <w:b/>
          <w:lang w:val="en-US"/>
        </w:rPr>
        <w:t>fulfill it with data</w:t>
      </w:r>
    </w:p>
    <w:p w14:paraId="6BFB46F6" w14:textId="6DAAA2BD" w:rsidR="00FD47CF" w:rsidRDefault="007B061A" w:rsidP="00810A39">
      <w:pPr>
        <w:jc w:val="center"/>
        <w:rPr>
          <w:bCs/>
          <w:lang w:val="en-US"/>
        </w:rPr>
      </w:pPr>
      <w:r w:rsidRPr="007B061A">
        <w:rPr>
          <w:bCs/>
          <w:noProof/>
          <w:lang w:val="en-US"/>
        </w:rPr>
        <w:drawing>
          <wp:inline distT="0" distB="0" distL="0" distR="0" wp14:anchorId="3D2FC461" wp14:editId="6C8D8BFC">
            <wp:extent cx="2844946" cy="2070206"/>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4946" cy="2070206"/>
                    </a:xfrm>
                    <a:prstGeom prst="rect">
                      <a:avLst/>
                    </a:prstGeom>
                  </pic:spPr>
                </pic:pic>
              </a:graphicData>
            </a:graphic>
          </wp:inline>
        </w:drawing>
      </w:r>
    </w:p>
    <w:p w14:paraId="4CC74608" w14:textId="437D85FB" w:rsidR="00810A39" w:rsidRDefault="00810A39" w:rsidP="00810A39">
      <w:pPr>
        <w:jc w:val="center"/>
        <w:rPr>
          <w:bCs/>
          <w:lang w:val="en-US"/>
        </w:rPr>
      </w:pPr>
      <w:r w:rsidRPr="00810A39">
        <w:rPr>
          <w:bCs/>
          <w:noProof/>
          <w:lang w:val="en-US"/>
        </w:rPr>
        <w:lastRenderedPageBreak/>
        <w:drawing>
          <wp:inline distT="0" distB="0" distL="0" distR="0" wp14:anchorId="58F92DE0" wp14:editId="6A61C2DD">
            <wp:extent cx="3372023" cy="2946551"/>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2023" cy="2946551"/>
                    </a:xfrm>
                    <a:prstGeom prst="rect">
                      <a:avLst/>
                    </a:prstGeom>
                  </pic:spPr>
                </pic:pic>
              </a:graphicData>
            </a:graphic>
          </wp:inline>
        </w:drawing>
      </w:r>
    </w:p>
    <w:p w14:paraId="4189C507" w14:textId="1E20CFB6" w:rsidR="00810A39" w:rsidRDefault="00810A39" w:rsidP="00810A39">
      <w:pPr>
        <w:jc w:val="center"/>
        <w:rPr>
          <w:bCs/>
          <w:lang w:val="en-US"/>
        </w:rPr>
      </w:pPr>
      <w:r w:rsidRPr="00810A39">
        <w:rPr>
          <w:bCs/>
          <w:noProof/>
          <w:lang w:val="en-US"/>
        </w:rPr>
        <w:drawing>
          <wp:inline distT="0" distB="0" distL="0" distR="0" wp14:anchorId="7990836A" wp14:editId="380E7810">
            <wp:extent cx="2857647" cy="15494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647" cy="1549480"/>
                    </a:xfrm>
                    <a:prstGeom prst="rect">
                      <a:avLst/>
                    </a:prstGeom>
                  </pic:spPr>
                </pic:pic>
              </a:graphicData>
            </a:graphic>
          </wp:inline>
        </w:drawing>
      </w:r>
    </w:p>
    <w:p w14:paraId="6BCD410C" w14:textId="0189393E" w:rsidR="00810A39" w:rsidRDefault="004D1827" w:rsidP="00810A39">
      <w:pPr>
        <w:jc w:val="center"/>
        <w:rPr>
          <w:bCs/>
          <w:lang w:val="en-US"/>
        </w:rPr>
      </w:pPr>
      <w:r w:rsidRPr="004D1827">
        <w:rPr>
          <w:bCs/>
          <w:noProof/>
          <w:lang w:val="en-US"/>
        </w:rPr>
        <w:drawing>
          <wp:inline distT="0" distB="0" distL="0" distR="0" wp14:anchorId="67001645" wp14:editId="0C849C88">
            <wp:extent cx="5940425" cy="1652905"/>
            <wp:effectExtent l="0" t="0" r="317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652905"/>
                    </a:xfrm>
                    <a:prstGeom prst="rect">
                      <a:avLst/>
                    </a:prstGeom>
                  </pic:spPr>
                </pic:pic>
              </a:graphicData>
            </a:graphic>
          </wp:inline>
        </w:drawing>
      </w:r>
    </w:p>
    <w:p w14:paraId="25F6E9C4" w14:textId="5E7D5210" w:rsidR="00C57359" w:rsidRDefault="005C6BC4" w:rsidP="00C57359">
      <w:pPr>
        <w:rPr>
          <w:bCs/>
          <w:lang w:val="en-US"/>
        </w:rPr>
      </w:pPr>
      <w:r w:rsidRPr="005C6BC4">
        <w:rPr>
          <w:b/>
          <w:i/>
          <w:iCs/>
          <w:lang w:val="en-US"/>
        </w:rPr>
        <w:t>Note.</w:t>
      </w:r>
      <w:r>
        <w:rPr>
          <w:bCs/>
          <w:lang w:val="en-US"/>
        </w:rPr>
        <w:t xml:space="preserve"> Loaded SCD type 3 table (*_employees) </w:t>
      </w:r>
    </w:p>
    <w:p w14:paraId="08C21964" w14:textId="40FF2CD8" w:rsidR="001777CA" w:rsidRDefault="001777CA" w:rsidP="00C57359">
      <w:pPr>
        <w:rPr>
          <w:bCs/>
          <w:lang w:val="en-US"/>
        </w:rPr>
      </w:pPr>
      <w:r w:rsidRPr="001777CA">
        <w:rPr>
          <w:bCs/>
          <w:noProof/>
          <w:lang w:val="en-US"/>
        </w:rPr>
        <w:drawing>
          <wp:inline distT="0" distB="0" distL="0" distR="0" wp14:anchorId="48875132" wp14:editId="0A42D557">
            <wp:extent cx="3302170" cy="16066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2170" cy="1606633"/>
                    </a:xfrm>
                    <a:prstGeom prst="rect">
                      <a:avLst/>
                    </a:prstGeom>
                  </pic:spPr>
                </pic:pic>
              </a:graphicData>
            </a:graphic>
          </wp:inline>
        </w:drawing>
      </w:r>
    </w:p>
    <w:p w14:paraId="186823D4" w14:textId="619C96E2" w:rsidR="001777CA" w:rsidRDefault="001777CA" w:rsidP="00C57359">
      <w:pPr>
        <w:rPr>
          <w:bCs/>
          <w:lang w:val="en-US"/>
        </w:rPr>
      </w:pPr>
    </w:p>
    <w:p w14:paraId="535C3CCF" w14:textId="4CE5D726" w:rsidR="00A449BD" w:rsidRDefault="00A449BD" w:rsidP="00C57359">
      <w:pPr>
        <w:rPr>
          <w:bCs/>
          <w:lang w:val="en-US"/>
        </w:rPr>
      </w:pPr>
      <w:r w:rsidRPr="001777CA">
        <w:rPr>
          <w:b/>
          <w:i/>
          <w:iCs/>
          <w:lang w:val="en-US"/>
        </w:rPr>
        <w:lastRenderedPageBreak/>
        <w:t>Note.</w:t>
      </w:r>
      <w:r>
        <w:rPr>
          <w:bCs/>
          <w:lang w:val="en-US"/>
        </w:rPr>
        <w:t xml:space="preserve"> </w:t>
      </w:r>
      <w:r w:rsidR="001777CA">
        <w:rPr>
          <w:bCs/>
          <w:lang w:val="en-US"/>
        </w:rPr>
        <w:t xml:space="preserve">I have summered all packages in one procedure and also putted it on PACKAGES folder. </w:t>
      </w:r>
    </w:p>
    <w:p w14:paraId="7811C582" w14:textId="5914A9FA" w:rsidR="00A449BD" w:rsidRDefault="001777CA" w:rsidP="00C57359">
      <w:pPr>
        <w:rPr>
          <w:bCs/>
          <w:lang w:val="en-US"/>
        </w:rPr>
      </w:pPr>
      <w:r>
        <w:rPr>
          <w:bCs/>
          <w:lang w:val="en-US"/>
        </w:rPr>
        <w:t>Also will do the same with other layers load (SA - &gt; CL - &gt; DW - &gt;</w:t>
      </w:r>
      <w:r w:rsidR="00A449BD">
        <w:rPr>
          <w:bCs/>
          <w:lang w:val="en-US"/>
        </w:rPr>
        <w:t xml:space="preserve"> SAL</w:t>
      </w:r>
      <w:r>
        <w:rPr>
          <w:bCs/>
          <w:lang w:val="en-US"/>
        </w:rPr>
        <w:t>)</w:t>
      </w:r>
      <w:r w:rsidR="00A449BD">
        <w:rPr>
          <w:bCs/>
          <w:lang w:val="en-US"/>
        </w:rPr>
        <w:t xml:space="preserve">.                   File is going to be named as </w:t>
      </w:r>
      <w:r w:rsidR="00A449BD" w:rsidRPr="00352787">
        <w:rPr>
          <w:b/>
          <w:lang w:val="en-US"/>
        </w:rPr>
        <w:t>full load package ( * ).sql</w:t>
      </w:r>
      <w:r w:rsidR="00A449BD">
        <w:rPr>
          <w:bCs/>
          <w:lang w:val="en-US"/>
        </w:rPr>
        <w:t xml:space="preserve"> </w:t>
      </w:r>
    </w:p>
    <w:p w14:paraId="4F55509D" w14:textId="062F3DDE" w:rsidR="001777CA" w:rsidRDefault="00A449BD" w:rsidP="00C57359">
      <w:pPr>
        <w:rPr>
          <w:bCs/>
          <w:lang w:val="en-US"/>
        </w:rPr>
      </w:pPr>
      <w:r w:rsidRPr="001777CA">
        <w:rPr>
          <w:b/>
          <w:i/>
          <w:iCs/>
          <w:lang w:val="en-US"/>
        </w:rPr>
        <w:t>Note.</w:t>
      </w:r>
      <w:r>
        <w:rPr>
          <w:bCs/>
          <w:lang w:val="en-US"/>
        </w:rPr>
        <w:t xml:space="preserve"> (e.g. </w:t>
      </w:r>
      <w:r w:rsidRPr="00A449BD">
        <w:rPr>
          <w:bCs/>
          <w:lang w:val="en-US"/>
        </w:rPr>
        <w:t>full load package DW-SAL.sql</w:t>
      </w:r>
      <w:r>
        <w:rPr>
          <w:bCs/>
          <w:lang w:val="en-US"/>
        </w:rPr>
        <w:t>)</w:t>
      </w:r>
    </w:p>
    <w:p w14:paraId="244B5868" w14:textId="4ECA0A8D" w:rsidR="00B411D8" w:rsidRPr="00352787" w:rsidRDefault="00352787" w:rsidP="008E2E70">
      <w:pPr>
        <w:rPr>
          <w:rStyle w:val="normaltextrun"/>
          <w:bCs/>
          <w:lang w:val="en-US"/>
        </w:rPr>
      </w:pPr>
      <w:r w:rsidRPr="00352787">
        <w:rPr>
          <w:b/>
          <w:i/>
          <w:iCs/>
          <w:lang w:val="en-US"/>
        </w:rPr>
        <w:t>NOTE.</w:t>
      </w:r>
      <w:r>
        <w:rPr>
          <w:b/>
          <w:i/>
          <w:iCs/>
          <w:lang w:val="en-US"/>
        </w:rPr>
        <w:t xml:space="preserve"> </w:t>
      </w:r>
      <w:r>
        <w:rPr>
          <w:bCs/>
          <w:lang w:val="en-US"/>
        </w:rPr>
        <w:t xml:space="preserve">New </w:t>
      </w:r>
      <w:r w:rsidRPr="00352787">
        <w:rPr>
          <w:b/>
          <w:lang w:val="en-US"/>
        </w:rPr>
        <w:t>views with group</w:t>
      </w:r>
      <w:r>
        <w:rPr>
          <w:bCs/>
          <w:lang w:val="en-US"/>
        </w:rPr>
        <w:t xml:space="preserve"> statements will be created in </w:t>
      </w:r>
      <w:r w:rsidRPr="00352787">
        <w:rPr>
          <w:b/>
          <w:lang w:val="en-US"/>
        </w:rPr>
        <w:t>Laboratory Work 11</w:t>
      </w:r>
      <w:r>
        <w:rPr>
          <w:bCs/>
          <w:lang w:val="en-US"/>
        </w:rPr>
        <w:t>.</w:t>
      </w:r>
    </w:p>
    <w:p w14:paraId="56011C5B" w14:textId="35A55F72" w:rsidR="00DC7AC9" w:rsidRDefault="00CA25AA" w:rsidP="008E2E70">
      <w:pPr>
        <w:rPr>
          <w:rStyle w:val="normaltextrun"/>
          <w:b/>
          <w:szCs w:val="28"/>
          <w:lang w:val="en-GB"/>
        </w:rPr>
      </w:pPr>
      <w:r w:rsidRPr="00CA25AA">
        <w:rPr>
          <w:rStyle w:val="normaltextrun"/>
          <w:b/>
          <w:szCs w:val="28"/>
          <w:lang w:val="en-GB"/>
        </w:rPr>
        <w:t>Laboratory Work Summary</w:t>
      </w:r>
    </w:p>
    <w:p w14:paraId="247AFD81" w14:textId="77777777" w:rsidR="00352787" w:rsidRDefault="00DC7AC9" w:rsidP="00B411D8">
      <w:pPr>
        <w:ind w:firstLine="708"/>
        <w:rPr>
          <w:bCs/>
          <w:szCs w:val="28"/>
          <w:lang w:val="en-GB"/>
        </w:rPr>
      </w:pPr>
      <w:r>
        <w:rPr>
          <w:b/>
          <w:szCs w:val="28"/>
          <w:lang w:val="en-GB"/>
        </w:rPr>
        <w:t xml:space="preserve">At this Laboratory Work </w:t>
      </w:r>
      <w:r w:rsidR="00743539">
        <w:rPr>
          <w:bCs/>
          <w:szCs w:val="28"/>
          <w:lang w:val="en-GB"/>
        </w:rPr>
        <w:t xml:space="preserve">we practiced more </w:t>
      </w:r>
      <w:r w:rsidR="00B411D8">
        <w:rPr>
          <w:bCs/>
          <w:szCs w:val="28"/>
          <w:lang w:val="en-GB"/>
        </w:rPr>
        <w:t xml:space="preserve">about how to create </w:t>
      </w:r>
      <w:r w:rsidR="00B411D8" w:rsidRPr="00352787">
        <w:rPr>
          <w:b/>
          <w:szCs w:val="28"/>
          <w:lang w:val="en-GB"/>
        </w:rPr>
        <w:t>SAL Layer</w:t>
      </w:r>
      <w:r w:rsidR="00B411D8">
        <w:rPr>
          <w:bCs/>
          <w:szCs w:val="28"/>
          <w:lang w:val="en-GB"/>
        </w:rPr>
        <w:t>, how faster load data from previous layers</w:t>
      </w:r>
      <w:r w:rsidR="00352787">
        <w:rPr>
          <w:bCs/>
          <w:szCs w:val="28"/>
          <w:lang w:val="en-GB"/>
        </w:rPr>
        <w:t xml:space="preserve">. How faster we could load it. </w:t>
      </w:r>
    </w:p>
    <w:p w14:paraId="0C5227A5" w14:textId="0117B960" w:rsidR="00DC7AC9" w:rsidRDefault="007251EE" w:rsidP="00B411D8">
      <w:pPr>
        <w:ind w:firstLine="708"/>
        <w:rPr>
          <w:bCs/>
          <w:szCs w:val="28"/>
          <w:lang w:val="en-GB"/>
        </w:rPr>
      </w:pPr>
      <w:r w:rsidRPr="00594F11">
        <w:rPr>
          <w:b/>
          <w:szCs w:val="28"/>
          <w:lang w:val="en-GB"/>
        </w:rPr>
        <w:t xml:space="preserve">We </w:t>
      </w:r>
      <w:r w:rsidR="00352787" w:rsidRPr="00594F11">
        <w:rPr>
          <w:b/>
          <w:szCs w:val="28"/>
          <w:lang w:val="en-GB"/>
        </w:rPr>
        <w:t xml:space="preserve">have </w:t>
      </w:r>
      <w:r w:rsidRPr="00594F11">
        <w:rPr>
          <w:b/>
          <w:szCs w:val="28"/>
          <w:lang w:val="en-GB"/>
        </w:rPr>
        <w:t>learned</w:t>
      </w:r>
      <w:r>
        <w:rPr>
          <w:bCs/>
          <w:szCs w:val="28"/>
          <w:lang w:val="en-GB"/>
        </w:rPr>
        <w:t xml:space="preserve"> more about </w:t>
      </w:r>
      <w:r w:rsidR="00352787" w:rsidRPr="00352787">
        <w:rPr>
          <w:b/>
          <w:szCs w:val="28"/>
          <w:lang w:val="en-GB"/>
        </w:rPr>
        <w:t xml:space="preserve">Transformation </w:t>
      </w:r>
      <w:r w:rsidR="00352787">
        <w:rPr>
          <w:bCs/>
          <w:szCs w:val="28"/>
          <w:lang w:val="en-GB"/>
        </w:rPr>
        <w:t>and it types. Used our gotten knowledge to specify and describe our Business Solution Transformation Strategy.</w:t>
      </w:r>
      <w:r w:rsidR="008E2E70">
        <w:rPr>
          <w:bCs/>
          <w:szCs w:val="28"/>
          <w:lang w:val="en-GB"/>
        </w:rPr>
        <w:t xml:space="preserve"> </w:t>
      </w:r>
    </w:p>
    <w:p w14:paraId="439B7296" w14:textId="77777777" w:rsidR="008E2E70" w:rsidRPr="00DC7AC9" w:rsidRDefault="008E2E70" w:rsidP="00DC7AC9">
      <w:pPr>
        <w:ind w:firstLine="708"/>
        <w:rPr>
          <w:bCs/>
          <w:szCs w:val="28"/>
          <w:lang w:val="en-GB"/>
        </w:rPr>
      </w:pPr>
    </w:p>
    <w:sectPr w:rsidR="008E2E70" w:rsidRPr="00DC7A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Основной текст">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D5DE8"/>
    <w:multiLevelType w:val="hybridMultilevel"/>
    <w:tmpl w:val="D55CE8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DC760CD"/>
    <w:multiLevelType w:val="hybridMultilevel"/>
    <w:tmpl w:val="EA72A31A"/>
    <w:lvl w:ilvl="0" w:tplc="04190001">
      <w:start w:val="1"/>
      <w:numFmt w:val="bullet"/>
      <w:lvlText w:val=""/>
      <w:lvlJc w:val="left"/>
      <w:pPr>
        <w:ind w:left="984" w:hanging="360"/>
      </w:pPr>
      <w:rPr>
        <w:rFonts w:ascii="Symbol" w:hAnsi="Symbol" w:hint="default"/>
      </w:rPr>
    </w:lvl>
    <w:lvl w:ilvl="1" w:tplc="04190003" w:tentative="1">
      <w:start w:val="1"/>
      <w:numFmt w:val="bullet"/>
      <w:lvlText w:val="o"/>
      <w:lvlJc w:val="left"/>
      <w:pPr>
        <w:ind w:left="1752" w:hanging="360"/>
      </w:pPr>
      <w:rPr>
        <w:rFonts w:ascii="Courier New" w:hAnsi="Courier New" w:cs="Courier New" w:hint="default"/>
      </w:rPr>
    </w:lvl>
    <w:lvl w:ilvl="2" w:tplc="04190005" w:tentative="1">
      <w:start w:val="1"/>
      <w:numFmt w:val="bullet"/>
      <w:lvlText w:val=""/>
      <w:lvlJc w:val="left"/>
      <w:pPr>
        <w:ind w:left="2472" w:hanging="360"/>
      </w:pPr>
      <w:rPr>
        <w:rFonts w:ascii="Wingdings" w:hAnsi="Wingdings" w:hint="default"/>
      </w:rPr>
    </w:lvl>
    <w:lvl w:ilvl="3" w:tplc="04190001" w:tentative="1">
      <w:start w:val="1"/>
      <w:numFmt w:val="bullet"/>
      <w:lvlText w:val=""/>
      <w:lvlJc w:val="left"/>
      <w:pPr>
        <w:ind w:left="3192" w:hanging="360"/>
      </w:pPr>
      <w:rPr>
        <w:rFonts w:ascii="Symbol" w:hAnsi="Symbol" w:hint="default"/>
      </w:rPr>
    </w:lvl>
    <w:lvl w:ilvl="4" w:tplc="04190003" w:tentative="1">
      <w:start w:val="1"/>
      <w:numFmt w:val="bullet"/>
      <w:lvlText w:val="o"/>
      <w:lvlJc w:val="left"/>
      <w:pPr>
        <w:ind w:left="3912" w:hanging="360"/>
      </w:pPr>
      <w:rPr>
        <w:rFonts w:ascii="Courier New" w:hAnsi="Courier New" w:cs="Courier New" w:hint="default"/>
      </w:rPr>
    </w:lvl>
    <w:lvl w:ilvl="5" w:tplc="04190005" w:tentative="1">
      <w:start w:val="1"/>
      <w:numFmt w:val="bullet"/>
      <w:lvlText w:val=""/>
      <w:lvlJc w:val="left"/>
      <w:pPr>
        <w:ind w:left="4632" w:hanging="360"/>
      </w:pPr>
      <w:rPr>
        <w:rFonts w:ascii="Wingdings" w:hAnsi="Wingdings" w:hint="default"/>
      </w:rPr>
    </w:lvl>
    <w:lvl w:ilvl="6" w:tplc="04190001" w:tentative="1">
      <w:start w:val="1"/>
      <w:numFmt w:val="bullet"/>
      <w:lvlText w:val=""/>
      <w:lvlJc w:val="left"/>
      <w:pPr>
        <w:ind w:left="5352" w:hanging="360"/>
      </w:pPr>
      <w:rPr>
        <w:rFonts w:ascii="Symbol" w:hAnsi="Symbol" w:hint="default"/>
      </w:rPr>
    </w:lvl>
    <w:lvl w:ilvl="7" w:tplc="04190003" w:tentative="1">
      <w:start w:val="1"/>
      <w:numFmt w:val="bullet"/>
      <w:lvlText w:val="o"/>
      <w:lvlJc w:val="left"/>
      <w:pPr>
        <w:ind w:left="6072" w:hanging="360"/>
      </w:pPr>
      <w:rPr>
        <w:rFonts w:ascii="Courier New" w:hAnsi="Courier New" w:cs="Courier New" w:hint="default"/>
      </w:rPr>
    </w:lvl>
    <w:lvl w:ilvl="8" w:tplc="04190005" w:tentative="1">
      <w:start w:val="1"/>
      <w:numFmt w:val="bullet"/>
      <w:lvlText w:val=""/>
      <w:lvlJc w:val="left"/>
      <w:pPr>
        <w:ind w:left="6792" w:hanging="360"/>
      </w:pPr>
      <w:rPr>
        <w:rFonts w:ascii="Wingdings" w:hAnsi="Wingdings" w:hint="default"/>
      </w:rPr>
    </w:lvl>
  </w:abstractNum>
  <w:abstractNum w:abstractNumId="2" w15:restartNumberingAfterBreak="0">
    <w:nsid w:val="308E79FE"/>
    <w:multiLevelType w:val="hybridMultilevel"/>
    <w:tmpl w:val="CD1C4E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58F62AD"/>
    <w:multiLevelType w:val="hybridMultilevel"/>
    <w:tmpl w:val="C644CC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8EF5B08"/>
    <w:multiLevelType w:val="hybridMultilevel"/>
    <w:tmpl w:val="071C3A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B547F14"/>
    <w:multiLevelType w:val="hybridMultilevel"/>
    <w:tmpl w:val="CFDA8E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3653D74"/>
    <w:multiLevelType w:val="hybridMultilevel"/>
    <w:tmpl w:val="DCA89D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4"/>
  </w:num>
  <w:num w:numId="5">
    <w:abstractNumId w:val="3"/>
  </w:num>
  <w:num w:numId="6">
    <w:abstractNumId w:val="1"/>
  </w:num>
  <w:num w:numId="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635"/>
    <w:rsid w:val="000006A7"/>
    <w:rsid w:val="00007173"/>
    <w:rsid w:val="00012A12"/>
    <w:rsid w:val="000365D5"/>
    <w:rsid w:val="00044BC5"/>
    <w:rsid w:val="000633B4"/>
    <w:rsid w:val="0006627A"/>
    <w:rsid w:val="00086CCC"/>
    <w:rsid w:val="00095681"/>
    <w:rsid w:val="000A552E"/>
    <w:rsid w:val="000D1489"/>
    <w:rsid w:val="000D3028"/>
    <w:rsid w:val="000E35ED"/>
    <w:rsid w:val="001777CA"/>
    <w:rsid w:val="00177B4A"/>
    <w:rsid w:val="00184439"/>
    <w:rsid w:val="00197F69"/>
    <w:rsid w:val="001B6249"/>
    <w:rsid w:val="001C245A"/>
    <w:rsid w:val="001D1612"/>
    <w:rsid w:val="001E6E57"/>
    <w:rsid w:val="00201D58"/>
    <w:rsid w:val="00212C07"/>
    <w:rsid w:val="00226C18"/>
    <w:rsid w:val="00232AE2"/>
    <w:rsid w:val="00255DCA"/>
    <w:rsid w:val="00275DA3"/>
    <w:rsid w:val="002A379C"/>
    <w:rsid w:val="002B2733"/>
    <w:rsid w:val="002B53D4"/>
    <w:rsid w:val="002C63C8"/>
    <w:rsid w:val="002D2E70"/>
    <w:rsid w:val="002E4996"/>
    <w:rsid w:val="003125B8"/>
    <w:rsid w:val="003328E7"/>
    <w:rsid w:val="00340278"/>
    <w:rsid w:val="00352787"/>
    <w:rsid w:val="003561C8"/>
    <w:rsid w:val="003902A8"/>
    <w:rsid w:val="003B6F7E"/>
    <w:rsid w:val="003C25AC"/>
    <w:rsid w:val="003E3C04"/>
    <w:rsid w:val="003F68DD"/>
    <w:rsid w:val="004001F1"/>
    <w:rsid w:val="004107CC"/>
    <w:rsid w:val="00423FA6"/>
    <w:rsid w:val="00427B81"/>
    <w:rsid w:val="004507BD"/>
    <w:rsid w:val="00473AB8"/>
    <w:rsid w:val="004C04A3"/>
    <w:rsid w:val="004D1827"/>
    <w:rsid w:val="004D3594"/>
    <w:rsid w:val="004D6478"/>
    <w:rsid w:val="004E4635"/>
    <w:rsid w:val="004F5632"/>
    <w:rsid w:val="0050430A"/>
    <w:rsid w:val="00546DC0"/>
    <w:rsid w:val="005505E3"/>
    <w:rsid w:val="005730A4"/>
    <w:rsid w:val="005730CA"/>
    <w:rsid w:val="00584BB7"/>
    <w:rsid w:val="00594F11"/>
    <w:rsid w:val="005B0BC5"/>
    <w:rsid w:val="005C6BC4"/>
    <w:rsid w:val="005E488D"/>
    <w:rsid w:val="005F187C"/>
    <w:rsid w:val="005F556E"/>
    <w:rsid w:val="006446DA"/>
    <w:rsid w:val="00646574"/>
    <w:rsid w:val="00682097"/>
    <w:rsid w:val="00684866"/>
    <w:rsid w:val="00694040"/>
    <w:rsid w:val="006979CE"/>
    <w:rsid w:val="006C6F35"/>
    <w:rsid w:val="006E7106"/>
    <w:rsid w:val="006F09E8"/>
    <w:rsid w:val="006F37C2"/>
    <w:rsid w:val="00700692"/>
    <w:rsid w:val="00714E36"/>
    <w:rsid w:val="007251EE"/>
    <w:rsid w:val="00735456"/>
    <w:rsid w:val="0073627B"/>
    <w:rsid w:val="00743539"/>
    <w:rsid w:val="00744F0F"/>
    <w:rsid w:val="00756AC0"/>
    <w:rsid w:val="00756DE6"/>
    <w:rsid w:val="0076053F"/>
    <w:rsid w:val="00786ABD"/>
    <w:rsid w:val="007B061A"/>
    <w:rsid w:val="00810A39"/>
    <w:rsid w:val="00813962"/>
    <w:rsid w:val="0082556F"/>
    <w:rsid w:val="0083350E"/>
    <w:rsid w:val="00874329"/>
    <w:rsid w:val="008747A1"/>
    <w:rsid w:val="00884E99"/>
    <w:rsid w:val="00891FEA"/>
    <w:rsid w:val="008A3EEE"/>
    <w:rsid w:val="008A7F76"/>
    <w:rsid w:val="008E2E70"/>
    <w:rsid w:val="009444C9"/>
    <w:rsid w:val="0097293F"/>
    <w:rsid w:val="009B0CE5"/>
    <w:rsid w:val="009C2D57"/>
    <w:rsid w:val="00A0333A"/>
    <w:rsid w:val="00A449BD"/>
    <w:rsid w:val="00A5232F"/>
    <w:rsid w:val="00AB75B3"/>
    <w:rsid w:val="00AC610B"/>
    <w:rsid w:val="00AC67D3"/>
    <w:rsid w:val="00AF0B61"/>
    <w:rsid w:val="00B411D8"/>
    <w:rsid w:val="00B45FB5"/>
    <w:rsid w:val="00B46E77"/>
    <w:rsid w:val="00B840A8"/>
    <w:rsid w:val="00B84271"/>
    <w:rsid w:val="00BC0157"/>
    <w:rsid w:val="00BC298B"/>
    <w:rsid w:val="00BE5F26"/>
    <w:rsid w:val="00C406D4"/>
    <w:rsid w:val="00C57359"/>
    <w:rsid w:val="00C60CB2"/>
    <w:rsid w:val="00C758B0"/>
    <w:rsid w:val="00C80E7B"/>
    <w:rsid w:val="00C8479B"/>
    <w:rsid w:val="00C92B21"/>
    <w:rsid w:val="00C969F8"/>
    <w:rsid w:val="00CA25AA"/>
    <w:rsid w:val="00CB341A"/>
    <w:rsid w:val="00CB6E5C"/>
    <w:rsid w:val="00D0046B"/>
    <w:rsid w:val="00D362F6"/>
    <w:rsid w:val="00D40DA7"/>
    <w:rsid w:val="00D53EF4"/>
    <w:rsid w:val="00D82241"/>
    <w:rsid w:val="00DB05AD"/>
    <w:rsid w:val="00DB7C3E"/>
    <w:rsid w:val="00DC1B4E"/>
    <w:rsid w:val="00DC7AC9"/>
    <w:rsid w:val="00DD60F4"/>
    <w:rsid w:val="00E34000"/>
    <w:rsid w:val="00E7110F"/>
    <w:rsid w:val="00E8313A"/>
    <w:rsid w:val="00EA2C3A"/>
    <w:rsid w:val="00EB1A5F"/>
    <w:rsid w:val="00EB6E0D"/>
    <w:rsid w:val="00ED1FA5"/>
    <w:rsid w:val="00ED7063"/>
    <w:rsid w:val="00F123EB"/>
    <w:rsid w:val="00F520FE"/>
    <w:rsid w:val="00F57A2E"/>
    <w:rsid w:val="00F67BE6"/>
    <w:rsid w:val="00FA042C"/>
    <w:rsid w:val="00FD47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E919C"/>
  <w15:chartTrackingRefBased/>
  <w15:docId w15:val="{8764896A-AABD-4C2D-89C6-E6E0F546A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E99"/>
    <w:pPr>
      <w:spacing w:after="120" w:line="360" w:lineRule="auto"/>
      <w:jc w:val="both"/>
    </w:pPr>
    <w:rPr>
      <w:rFonts w:ascii="Cambria" w:hAnsi="Cambria" w:cs="Times New Roman (Основной текст"/>
      <w:sz w:val="28"/>
      <w:szCs w:val="24"/>
    </w:rPr>
  </w:style>
  <w:style w:type="paragraph" w:styleId="Heading1">
    <w:name w:val="heading 1"/>
    <w:basedOn w:val="Normal"/>
    <w:next w:val="Normal"/>
    <w:link w:val="Heading1Char"/>
    <w:uiPriority w:val="9"/>
    <w:qFormat/>
    <w:rsid w:val="00884E99"/>
    <w:pPr>
      <w:keepNext/>
      <w:keepLines/>
      <w:spacing w:before="240" w:after="0" w:line="259" w:lineRule="auto"/>
      <w:jc w:val="lef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4F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A042C"/>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884E99"/>
    <w:pPr>
      <w:spacing w:after="0" w:line="240" w:lineRule="auto"/>
    </w:pPr>
    <w:rPr>
      <w:sz w:val="24"/>
    </w:rPr>
  </w:style>
  <w:style w:type="table" w:styleId="TableGrid">
    <w:name w:val="Table Grid"/>
    <w:basedOn w:val="TableNormal"/>
    <w:rsid w:val="00884E9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4E9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84E99"/>
    <w:pPr>
      <w:spacing w:after="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E99"/>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1B6249"/>
    <w:rPr>
      <w:sz w:val="16"/>
      <w:szCs w:val="16"/>
    </w:rPr>
  </w:style>
  <w:style w:type="paragraph" w:styleId="CommentText">
    <w:name w:val="annotation text"/>
    <w:basedOn w:val="Normal"/>
    <w:link w:val="CommentTextChar"/>
    <w:uiPriority w:val="99"/>
    <w:semiHidden/>
    <w:unhideWhenUsed/>
    <w:rsid w:val="001B6249"/>
    <w:pPr>
      <w:spacing w:line="240" w:lineRule="auto"/>
    </w:pPr>
    <w:rPr>
      <w:sz w:val="20"/>
      <w:szCs w:val="20"/>
    </w:rPr>
  </w:style>
  <w:style w:type="character" w:customStyle="1" w:styleId="CommentTextChar">
    <w:name w:val="Comment Text Char"/>
    <w:basedOn w:val="DefaultParagraphFont"/>
    <w:link w:val="CommentText"/>
    <w:uiPriority w:val="99"/>
    <w:semiHidden/>
    <w:rsid w:val="001B6249"/>
    <w:rPr>
      <w:rFonts w:ascii="Cambria" w:hAnsi="Cambria" w:cs="Times New Roman (Основной текст"/>
      <w:sz w:val="20"/>
      <w:szCs w:val="20"/>
    </w:rPr>
  </w:style>
  <w:style w:type="paragraph" w:styleId="CommentSubject">
    <w:name w:val="annotation subject"/>
    <w:basedOn w:val="CommentText"/>
    <w:next w:val="CommentText"/>
    <w:link w:val="CommentSubjectChar"/>
    <w:uiPriority w:val="99"/>
    <w:semiHidden/>
    <w:unhideWhenUsed/>
    <w:rsid w:val="001B6249"/>
    <w:rPr>
      <w:b/>
      <w:bCs/>
    </w:rPr>
  </w:style>
  <w:style w:type="character" w:customStyle="1" w:styleId="CommentSubjectChar">
    <w:name w:val="Comment Subject Char"/>
    <w:basedOn w:val="CommentTextChar"/>
    <w:link w:val="CommentSubject"/>
    <w:uiPriority w:val="99"/>
    <w:semiHidden/>
    <w:rsid w:val="001B6249"/>
    <w:rPr>
      <w:rFonts w:ascii="Cambria" w:hAnsi="Cambria" w:cs="Times New Roman (Основной текст"/>
      <w:b/>
      <w:bCs/>
      <w:sz w:val="20"/>
      <w:szCs w:val="20"/>
    </w:rPr>
  </w:style>
  <w:style w:type="paragraph" w:styleId="BalloonText">
    <w:name w:val="Balloon Text"/>
    <w:basedOn w:val="Normal"/>
    <w:link w:val="BalloonTextChar"/>
    <w:uiPriority w:val="99"/>
    <w:semiHidden/>
    <w:unhideWhenUsed/>
    <w:rsid w:val="001B62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6249"/>
    <w:rPr>
      <w:rFonts w:ascii="Segoe UI" w:hAnsi="Segoe UI" w:cs="Segoe UI"/>
      <w:sz w:val="18"/>
      <w:szCs w:val="18"/>
    </w:rPr>
  </w:style>
  <w:style w:type="paragraph" w:customStyle="1" w:styleId="tb">
    <w:name w:val="tb"/>
    <w:basedOn w:val="Normal"/>
    <w:rsid w:val="001B6249"/>
    <w:pPr>
      <w:spacing w:before="100" w:beforeAutospacing="1" w:after="100" w:afterAutospacing="1" w:line="240" w:lineRule="auto"/>
      <w:jc w:val="left"/>
    </w:pPr>
    <w:rPr>
      <w:rFonts w:ascii="Times New Roman" w:eastAsia="Times New Roman" w:hAnsi="Times New Roman" w:cs="Times New Roman"/>
      <w:sz w:val="24"/>
      <w:lang w:eastAsia="ru-RU"/>
    </w:rPr>
  </w:style>
  <w:style w:type="character" w:styleId="HTMLCode">
    <w:name w:val="HTML Code"/>
    <w:basedOn w:val="DefaultParagraphFont"/>
    <w:uiPriority w:val="99"/>
    <w:unhideWhenUsed/>
    <w:rsid w:val="001B6249"/>
    <w:rPr>
      <w:rFonts w:ascii="Courier New" w:eastAsia="Times New Roman" w:hAnsi="Courier New" w:cs="Courier New"/>
      <w:sz w:val="20"/>
      <w:szCs w:val="20"/>
    </w:rPr>
  </w:style>
  <w:style w:type="paragraph" w:styleId="ListParagraph">
    <w:name w:val="List Paragraph"/>
    <w:basedOn w:val="Normal"/>
    <w:uiPriority w:val="34"/>
    <w:qFormat/>
    <w:rsid w:val="00744F0F"/>
    <w:pPr>
      <w:ind w:left="720"/>
      <w:contextualSpacing/>
    </w:pPr>
  </w:style>
  <w:style w:type="character" w:customStyle="1" w:styleId="Heading2Char">
    <w:name w:val="Heading 2 Char"/>
    <w:basedOn w:val="DefaultParagraphFont"/>
    <w:link w:val="Heading2"/>
    <w:uiPriority w:val="9"/>
    <w:rsid w:val="00744F0F"/>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8A7F76"/>
    <w:pPr>
      <w:spacing w:after="200" w:line="240" w:lineRule="auto"/>
    </w:pPr>
    <w:rPr>
      <w:i/>
      <w:iCs/>
      <w:color w:val="44546A" w:themeColor="text2"/>
      <w:sz w:val="18"/>
      <w:szCs w:val="18"/>
    </w:rPr>
  </w:style>
  <w:style w:type="table" w:styleId="MediumList2-Accent1">
    <w:name w:val="Medium List 2 Accent 1"/>
    <w:basedOn w:val="TableNormal"/>
    <w:uiPriority w:val="66"/>
    <w:rsid w:val="003561C8"/>
    <w:pPr>
      <w:spacing w:after="0" w:line="240" w:lineRule="auto"/>
    </w:pPr>
    <w:rPr>
      <w:rFonts w:asciiTheme="majorHAnsi" w:eastAsiaTheme="majorEastAsia" w:hAnsiTheme="majorHAnsi" w:cstheme="majorBidi"/>
      <w:color w:val="000000" w:themeColor="text1"/>
      <w:sz w:val="20"/>
      <w:szCs w:val="20"/>
      <w:lang w:eastAsia="ru-RU"/>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2-Accent3">
    <w:name w:val="List Table 2 Accent 3"/>
    <w:basedOn w:val="TableNormal"/>
    <w:uiPriority w:val="47"/>
    <w:rsid w:val="003561C8"/>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3561C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ghtShading-Accent5">
    <w:name w:val="Light Shading Accent 5"/>
    <w:basedOn w:val="TableNormal"/>
    <w:uiPriority w:val="60"/>
    <w:rsid w:val="00C92B21"/>
    <w:pPr>
      <w:spacing w:after="0" w:line="240" w:lineRule="auto"/>
    </w:pPr>
    <w:rPr>
      <w:rFonts w:ascii="Times New Roman" w:eastAsia="Times New Roman" w:hAnsi="Times New Roman" w:cs="Times New Roman"/>
      <w:color w:val="2F5496" w:themeColor="accent5" w:themeShade="BF"/>
      <w:sz w:val="20"/>
      <w:szCs w:val="20"/>
      <w:lang w:val="en-US"/>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styleId="Hyperlink">
    <w:name w:val="Hyperlink"/>
    <w:basedOn w:val="DefaultParagraphFont"/>
    <w:uiPriority w:val="99"/>
    <w:unhideWhenUsed/>
    <w:rsid w:val="0083350E"/>
    <w:rPr>
      <w:color w:val="0563C1" w:themeColor="hyperlink"/>
      <w:u w:val="single"/>
    </w:rPr>
  </w:style>
  <w:style w:type="paragraph" w:customStyle="1" w:styleId="paragraph">
    <w:name w:val="paragraph"/>
    <w:basedOn w:val="Normal"/>
    <w:rsid w:val="00007173"/>
    <w:pPr>
      <w:spacing w:before="100" w:beforeAutospacing="1" w:after="100" w:afterAutospacing="1" w:line="240" w:lineRule="auto"/>
      <w:jc w:val="left"/>
    </w:pPr>
    <w:rPr>
      <w:rFonts w:ascii="Times New Roman" w:eastAsia="Times New Roman" w:hAnsi="Times New Roman" w:cs="Times New Roman"/>
      <w:sz w:val="24"/>
      <w:lang w:val="en-GB" w:eastAsia="en-GB"/>
    </w:rPr>
  </w:style>
  <w:style w:type="character" w:customStyle="1" w:styleId="normaltextrun">
    <w:name w:val="normaltextrun"/>
    <w:basedOn w:val="DefaultParagraphFont"/>
    <w:rsid w:val="00007173"/>
  </w:style>
  <w:style w:type="character" w:customStyle="1" w:styleId="eop">
    <w:name w:val="eop"/>
    <w:basedOn w:val="DefaultParagraphFont"/>
    <w:rsid w:val="00007173"/>
  </w:style>
  <w:style w:type="paragraph" w:styleId="NormalWeb">
    <w:name w:val="Normal (Web)"/>
    <w:basedOn w:val="Normal"/>
    <w:uiPriority w:val="99"/>
    <w:semiHidden/>
    <w:unhideWhenUsed/>
    <w:rsid w:val="00756AC0"/>
    <w:pPr>
      <w:spacing w:before="100" w:beforeAutospacing="1" w:after="100" w:afterAutospacing="1" w:line="240" w:lineRule="auto"/>
      <w:jc w:val="left"/>
    </w:pPr>
    <w:rPr>
      <w:rFonts w:ascii="Times New Roman" w:eastAsia="Times New Roman" w:hAnsi="Times New Roman" w:cs="Times New Roman"/>
      <w:sz w:val="24"/>
      <w:lang w:val="en-GB" w:eastAsia="en-GB"/>
    </w:rPr>
  </w:style>
  <w:style w:type="character" w:customStyle="1" w:styleId="italic">
    <w:name w:val="italic"/>
    <w:basedOn w:val="DefaultParagraphFont"/>
    <w:rsid w:val="00756AC0"/>
  </w:style>
  <w:style w:type="character" w:customStyle="1" w:styleId="Heading3Char">
    <w:name w:val="Heading 3 Char"/>
    <w:basedOn w:val="DefaultParagraphFont"/>
    <w:link w:val="Heading3"/>
    <w:uiPriority w:val="9"/>
    <w:semiHidden/>
    <w:rsid w:val="00FA042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4477">
      <w:bodyDiv w:val="1"/>
      <w:marLeft w:val="0"/>
      <w:marRight w:val="0"/>
      <w:marTop w:val="0"/>
      <w:marBottom w:val="0"/>
      <w:divBdr>
        <w:top w:val="none" w:sz="0" w:space="0" w:color="auto"/>
        <w:left w:val="none" w:sz="0" w:space="0" w:color="auto"/>
        <w:bottom w:val="none" w:sz="0" w:space="0" w:color="auto"/>
        <w:right w:val="none" w:sz="0" w:space="0" w:color="auto"/>
      </w:divBdr>
    </w:div>
    <w:div w:id="595210545">
      <w:bodyDiv w:val="1"/>
      <w:marLeft w:val="0"/>
      <w:marRight w:val="0"/>
      <w:marTop w:val="0"/>
      <w:marBottom w:val="0"/>
      <w:divBdr>
        <w:top w:val="none" w:sz="0" w:space="0" w:color="auto"/>
        <w:left w:val="none" w:sz="0" w:space="0" w:color="auto"/>
        <w:bottom w:val="none" w:sz="0" w:space="0" w:color="auto"/>
        <w:right w:val="none" w:sz="0" w:space="0" w:color="auto"/>
      </w:divBdr>
    </w:div>
    <w:div w:id="770708694">
      <w:bodyDiv w:val="1"/>
      <w:marLeft w:val="0"/>
      <w:marRight w:val="0"/>
      <w:marTop w:val="0"/>
      <w:marBottom w:val="0"/>
      <w:divBdr>
        <w:top w:val="none" w:sz="0" w:space="0" w:color="auto"/>
        <w:left w:val="none" w:sz="0" w:space="0" w:color="auto"/>
        <w:bottom w:val="none" w:sz="0" w:space="0" w:color="auto"/>
        <w:right w:val="none" w:sz="0" w:space="0" w:color="auto"/>
      </w:divBdr>
    </w:div>
    <w:div w:id="1266884437">
      <w:bodyDiv w:val="1"/>
      <w:marLeft w:val="0"/>
      <w:marRight w:val="0"/>
      <w:marTop w:val="0"/>
      <w:marBottom w:val="0"/>
      <w:divBdr>
        <w:top w:val="none" w:sz="0" w:space="0" w:color="auto"/>
        <w:left w:val="none" w:sz="0" w:space="0" w:color="auto"/>
        <w:bottom w:val="none" w:sz="0" w:space="0" w:color="auto"/>
        <w:right w:val="none" w:sz="0" w:space="0" w:color="auto"/>
      </w:divBdr>
      <w:divsChild>
        <w:div w:id="612907452">
          <w:marLeft w:val="0"/>
          <w:marRight w:val="0"/>
          <w:marTop w:val="0"/>
          <w:marBottom w:val="0"/>
          <w:divBdr>
            <w:top w:val="none" w:sz="0" w:space="0" w:color="auto"/>
            <w:left w:val="none" w:sz="0" w:space="0" w:color="auto"/>
            <w:bottom w:val="none" w:sz="0" w:space="0" w:color="auto"/>
            <w:right w:val="none" w:sz="0" w:space="0" w:color="auto"/>
          </w:divBdr>
        </w:div>
        <w:div w:id="61367543">
          <w:marLeft w:val="0"/>
          <w:marRight w:val="0"/>
          <w:marTop w:val="0"/>
          <w:marBottom w:val="0"/>
          <w:divBdr>
            <w:top w:val="none" w:sz="0" w:space="0" w:color="auto"/>
            <w:left w:val="none" w:sz="0" w:space="0" w:color="auto"/>
            <w:bottom w:val="none" w:sz="0" w:space="0" w:color="auto"/>
            <w:right w:val="none" w:sz="0" w:space="0" w:color="auto"/>
          </w:divBdr>
        </w:div>
        <w:div w:id="1551648820">
          <w:marLeft w:val="0"/>
          <w:marRight w:val="0"/>
          <w:marTop w:val="0"/>
          <w:marBottom w:val="0"/>
          <w:divBdr>
            <w:top w:val="none" w:sz="0" w:space="0" w:color="auto"/>
            <w:left w:val="none" w:sz="0" w:space="0" w:color="auto"/>
            <w:bottom w:val="none" w:sz="0" w:space="0" w:color="auto"/>
            <w:right w:val="none" w:sz="0" w:space="0" w:color="auto"/>
          </w:divBdr>
        </w:div>
        <w:div w:id="517426404">
          <w:marLeft w:val="0"/>
          <w:marRight w:val="0"/>
          <w:marTop w:val="0"/>
          <w:marBottom w:val="0"/>
          <w:divBdr>
            <w:top w:val="none" w:sz="0" w:space="0" w:color="auto"/>
            <w:left w:val="none" w:sz="0" w:space="0" w:color="auto"/>
            <w:bottom w:val="none" w:sz="0" w:space="0" w:color="auto"/>
            <w:right w:val="none" w:sz="0" w:space="0" w:color="auto"/>
          </w:divBdr>
        </w:div>
        <w:div w:id="1686635976">
          <w:marLeft w:val="0"/>
          <w:marRight w:val="0"/>
          <w:marTop w:val="0"/>
          <w:marBottom w:val="0"/>
          <w:divBdr>
            <w:top w:val="none" w:sz="0" w:space="0" w:color="auto"/>
            <w:left w:val="none" w:sz="0" w:space="0" w:color="auto"/>
            <w:bottom w:val="none" w:sz="0" w:space="0" w:color="auto"/>
            <w:right w:val="none" w:sz="0" w:space="0" w:color="auto"/>
          </w:divBdr>
        </w:div>
        <w:div w:id="1856188998">
          <w:marLeft w:val="0"/>
          <w:marRight w:val="0"/>
          <w:marTop w:val="0"/>
          <w:marBottom w:val="0"/>
          <w:divBdr>
            <w:top w:val="none" w:sz="0" w:space="0" w:color="auto"/>
            <w:left w:val="none" w:sz="0" w:space="0" w:color="auto"/>
            <w:bottom w:val="none" w:sz="0" w:space="0" w:color="auto"/>
            <w:right w:val="none" w:sz="0" w:space="0" w:color="auto"/>
          </w:divBdr>
        </w:div>
      </w:divsChild>
    </w:div>
    <w:div w:id="1490636899">
      <w:bodyDiv w:val="1"/>
      <w:marLeft w:val="0"/>
      <w:marRight w:val="0"/>
      <w:marTop w:val="0"/>
      <w:marBottom w:val="0"/>
      <w:divBdr>
        <w:top w:val="none" w:sz="0" w:space="0" w:color="auto"/>
        <w:left w:val="none" w:sz="0" w:space="0" w:color="auto"/>
        <w:bottom w:val="none" w:sz="0" w:space="0" w:color="auto"/>
        <w:right w:val="none" w:sz="0" w:space="0" w:color="auto"/>
      </w:divBdr>
      <w:divsChild>
        <w:div w:id="1681540745">
          <w:marLeft w:val="-75"/>
          <w:marRight w:val="0"/>
          <w:marTop w:val="30"/>
          <w:marBottom w:val="30"/>
          <w:divBdr>
            <w:top w:val="none" w:sz="0" w:space="0" w:color="auto"/>
            <w:left w:val="none" w:sz="0" w:space="0" w:color="auto"/>
            <w:bottom w:val="none" w:sz="0" w:space="0" w:color="auto"/>
            <w:right w:val="none" w:sz="0" w:space="0" w:color="auto"/>
          </w:divBdr>
          <w:divsChild>
            <w:div w:id="666321155">
              <w:marLeft w:val="0"/>
              <w:marRight w:val="0"/>
              <w:marTop w:val="0"/>
              <w:marBottom w:val="0"/>
              <w:divBdr>
                <w:top w:val="none" w:sz="0" w:space="0" w:color="auto"/>
                <w:left w:val="none" w:sz="0" w:space="0" w:color="auto"/>
                <w:bottom w:val="none" w:sz="0" w:space="0" w:color="auto"/>
                <w:right w:val="none" w:sz="0" w:space="0" w:color="auto"/>
              </w:divBdr>
              <w:divsChild>
                <w:div w:id="509954908">
                  <w:marLeft w:val="0"/>
                  <w:marRight w:val="0"/>
                  <w:marTop w:val="0"/>
                  <w:marBottom w:val="0"/>
                  <w:divBdr>
                    <w:top w:val="none" w:sz="0" w:space="0" w:color="auto"/>
                    <w:left w:val="none" w:sz="0" w:space="0" w:color="auto"/>
                    <w:bottom w:val="none" w:sz="0" w:space="0" w:color="auto"/>
                    <w:right w:val="none" w:sz="0" w:space="0" w:color="auto"/>
                  </w:divBdr>
                </w:div>
              </w:divsChild>
            </w:div>
            <w:div w:id="189035430">
              <w:marLeft w:val="0"/>
              <w:marRight w:val="0"/>
              <w:marTop w:val="0"/>
              <w:marBottom w:val="0"/>
              <w:divBdr>
                <w:top w:val="none" w:sz="0" w:space="0" w:color="auto"/>
                <w:left w:val="none" w:sz="0" w:space="0" w:color="auto"/>
                <w:bottom w:val="none" w:sz="0" w:space="0" w:color="auto"/>
                <w:right w:val="none" w:sz="0" w:space="0" w:color="auto"/>
              </w:divBdr>
              <w:divsChild>
                <w:div w:id="823815509">
                  <w:marLeft w:val="0"/>
                  <w:marRight w:val="0"/>
                  <w:marTop w:val="0"/>
                  <w:marBottom w:val="0"/>
                  <w:divBdr>
                    <w:top w:val="none" w:sz="0" w:space="0" w:color="auto"/>
                    <w:left w:val="none" w:sz="0" w:space="0" w:color="auto"/>
                    <w:bottom w:val="none" w:sz="0" w:space="0" w:color="auto"/>
                    <w:right w:val="none" w:sz="0" w:space="0" w:color="auto"/>
                  </w:divBdr>
                </w:div>
              </w:divsChild>
            </w:div>
            <w:div w:id="1652170056">
              <w:marLeft w:val="0"/>
              <w:marRight w:val="0"/>
              <w:marTop w:val="0"/>
              <w:marBottom w:val="0"/>
              <w:divBdr>
                <w:top w:val="none" w:sz="0" w:space="0" w:color="auto"/>
                <w:left w:val="none" w:sz="0" w:space="0" w:color="auto"/>
                <w:bottom w:val="none" w:sz="0" w:space="0" w:color="auto"/>
                <w:right w:val="none" w:sz="0" w:space="0" w:color="auto"/>
              </w:divBdr>
              <w:divsChild>
                <w:div w:id="1266496128">
                  <w:marLeft w:val="0"/>
                  <w:marRight w:val="0"/>
                  <w:marTop w:val="0"/>
                  <w:marBottom w:val="0"/>
                  <w:divBdr>
                    <w:top w:val="none" w:sz="0" w:space="0" w:color="auto"/>
                    <w:left w:val="none" w:sz="0" w:space="0" w:color="auto"/>
                    <w:bottom w:val="none" w:sz="0" w:space="0" w:color="auto"/>
                    <w:right w:val="none" w:sz="0" w:space="0" w:color="auto"/>
                  </w:divBdr>
                </w:div>
              </w:divsChild>
            </w:div>
            <w:div w:id="1907566724">
              <w:marLeft w:val="0"/>
              <w:marRight w:val="0"/>
              <w:marTop w:val="0"/>
              <w:marBottom w:val="0"/>
              <w:divBdr>
                <w:top w:val="none" w:sz="0" w:space="0" w:color="auto"/>
                <w:left w:val="none" w:sz="0" w:space="0" w:color="auto"/>
                <w:bottom w:val="none" w:sz="0" w:space="0" w:color="auto"/>
                <w:right w:val="none" w:sz="0" w:space="0" w:color="auto"/>
              </w:divBdr>
              <w:divsChild>
                <w:div w:id="1609384637">
                  <w:marLeft w:val="0"/>
                  <w:marRight w:val="0"/>
                  <w:marTop w:val="0"/>
                  <w:marBottom w:val="0"/>
                  <w:divBdr>
                    <w:top w:val="none" w:sz="0" w:space="0" w:color="auto"/>
                    <w:left w:val="none" w:sz="0" w:space="0" w:color="auto"/>
                    <w:bottom w:val="none" w:sz="0" w:space="0" w:color="auto"/>
                    <w:right w:val="none" w:sz="0" w:space="0" w:color="auto"/>
                  </w:divBdr>
                </w:div>
              </w:divsChild>
            </w:div>
            <w:div w:id="1402630758">
              <w:marLeft w:val="0"/>
              <w:marRight w:val="0"/>
              <w:marTop w:val="0"/>
              <w:marBottom w:val="0"/>
              <w:divBdr>
                <w:top w:val="none" w:sz="0" w:space="0" w:color="auto"/>
                <w:left w:val="none" w:sz="0" w:space="0" w:color="auto"/>
                <w:bottom w:val="none" w:sz="0" w:space="0" w:color="auto"/>
                <w:right w:val="none" w:sz="0" w:space="0" w:color="auto"/>
              </w:divBdr>
              <w:divsChild>
                <w:div w:id="1681657599">
                  <w:marLeft w:val="0"/>
                  <w:marRight w:val="0"/>
                  <w:marTop w:val="0"/>
                  <w:marBottom w:val="0"/>
                  <w:divBdr>
                    <w:top w:val="none" w:sz="0" w:space="0" w:color="auto"/>
                    <w:left w:val="none" w:sz="0" w:space="0" w:color="auto"/>
                    <w:bottom w:val="none" w:sz="0" w:space="0" w:color="auto"/>
                    <w:right w:val="none" w:sz="0" w:space="0" w:color="auto"/>
                  </w:divBdr>
                </w:div>
              </w:divsChild>
            </w:div>
            <w:div w:id="1110588829">
              <w:marLeft w:val="0"/>
              <w:marRight w:val="0"/>
              <w:marTop w:val="0"/>
              <w:marBottom w:val="0"/>
              <w:divBdr>
                <w:top w:val="none" w:sz="0" w:space="0" w:color="auto"/>
                <w:left w:val="none" w:sz="0" w:space="0" w:color="auto"/>
                <w:bottom w:val="none" w:sz="0" w:space="0" w:color="auto"/>
                <w:right w:val="none" w:sz="0" w:space="0" w:color="auto"/>
              </w:divBdr>
              <w:divsChild>
                <w:div w:id="1569681885">
                  <w:marLeft w:val="0"/>
                  <w:marRight w:val="0"/>
                  <w:marTop w:val="0"/>
                  <w:marBottom w:val="0"/>
                  <w:divBdr>
                    <w:top w:val="none" w:sz="0" w:space="0" w:color="auto"/>
                    <w:left w:val="none" w:sz="0" w:space="0" w:color="auto"/>
                    <w:bottom w:val="none" w:sz="0" w:space="0" w:color="auto"/>
                    <w:right w:val="none" w:sz="0" w:space="0" w:color="auto"/>
                  </w:divBdr>
                </w:div>
              </w:divsChild>
            </w:div>
            <w:div w:id="1754861733">
              <w:marLeft w:val="0"/>
              <w:marRight w:val="0"/>
              <w:marTop w:val="0"/>
              <w:marBottom w:val="0"/>
              <w:divBdr>
                <w:top w:val="none" w:sz="0" w:space="0" w:color="auto"/>
                <w:left w:val="none" w:sz="0" w:space="0" w:color="auto"/>
                <w:bottom w:val="none" w:sz="0" w:space="0" w:color="auto"/>
                <w:right w:val="none" w:sz="0" w:space="0" w:color="auto"/>
              </w:divBdr>
              <w:divsChild>
                <w:div w:id="1346789168">
                  <w:marLeft w:val="0"/>
                  <w:marRight w:val="0"/>
                  <w:marTop w:val="0"/>
                  <w:marBottom w:val="0"/>
                  <w:divBdr>
                    <w:top w:val="none" w:sz="0" w:space="0" w:color="auto"/>
                    <w:left w:val="none" w:sz="0" w:space="0" w:color="auto"/>
                    <w:bottom w:val="none" w:sz="0" w:space="0" w:color="auto"/>
                    <w:right w:val="none" w:sz="0" w:space="0" w:color="auto"/>
                  </w:divBdr>
                </w:div>
              </w:divsChild>
            </w:div>
            <w:div w:id="1737582635">
              <w:marLeft w:val="0"/>
              <w:marRight w:val="0"/>
              <w:marTop w:val="0"/>
              <w:marBottom w:val="0"/>
              <w:divBdr>
                <w:top w:val="none" w:sz="0" w:space="0" w:color="auto"/>
                <w:left w:val="none" w:sz="0" w:space="0" w:color="auto"/>
                <w:bottom w:val="none" w:sz="0" w:space="0" w:color="auto"/>
                <w:right w:val="none" w:sz="0" w:space="0" w:color="auto"/>
              </w:divBdr>
              <w:divsChild>
                <w:div w:id="240986691">
                  <w:marLeft w:val="0"/>
                  <w:marRight w:val="0"/>
                  <w:marTop w:val="0"/>
                  <w:marBottom w:val="0"/>
                  <w:divBdr>
                    <w:top w:val="none" w:sz="0" w:space="0" w:color="auto"/>
                    <w:left w:val="none" w:sz="0" w:space="0" w:color="auto"/>
                    <w:bottom w:val="none" w:sz="0" w:space="0" w:color="auto"/>
                    <w:right w:val="none" w:sz="0" w:space="0" w:color="auto"/>
                  </w:divBdr>
                </w:div>
              </w:divsChild>
            </w:div>
            <w:div w:id="1844856336">
              <w:marLeft w:val="0"/>
              <w:marRight w:val="0"/>
              <w:marTop w:val="0"/>
              <w:marBottom w:val="0"/>
              <w:divBdr>
                <w:top w:val="none" w:sz="0" w:space="0" w:color="auto"/>
                <w:left w:val="none" w:sz="0" w:space="0" w:color="auto"/>
                <w:bottom w:val="none" w:sz="0" w:space="0" w:color="auto"/>
                <w:right w:val="none" w:sz="0" w:space="0" w:color="auto"/>
              </w:divBdr>
              <w:divsChild>
                <w:div w:id="1448546118">
                  <w:marLeft w:val="0"/>
                  <w:marRight w:val="0"/>
                  <w:marTop w:val="0"/>
                  <w:marBottom w:val="0"/>
                  <w:divBdr>
                    <w:top w:val="none" w:sz="0" w:space="0" w:color="auto"/>
                    <w:left w:val="none" w:sz="0" w:space="0" w:color="auto"/>
                    <w:bottom w:val="none" w:sz="0" w:space="0" w:color="auto"/>
                    <w:right w:val="none" w:sz="0" w:space="0" w:color="auto"/>
                  </w:divBdr>
                </w:div>
              </w:divsChild>
            </w:div>
            <w:div w:id="1645818041">
              <w:marLeft w:val="0"/>
              <w:marRight w:val="0"/>
              <w:marTop w:val="0"/>
              <w:marBottom w:val="0"/>
              <w:divBdr>
                <w:top w:val="none" w:sz="0" w:space="0" w:color="auto"/>
                <w:left w:val="none" w:sz="0" w:space="0" w:color="auto"/>
                <w:bottom w:val="none" w:sz="0" w:space="0" w:color="auto"/>
                <w:right w:val="none" w:sz="0" w:space="0" w:color="auto"/>
              </w:divBdr>
              <w:divsChild>
                <w:div w:id="1838030702">
                  <w:marLeft w:val="0"/>
                  <w:marRight w:val="0"/>
                  <w:marTop w:val="0"/>
                  <w:marBottom w:val="0"/>
                  <w:divBdr>
                    <w:top w:val="none" w:sz="0" w:space="0" w:color="auto"/>
                    <w:left w:val="none" w:sz="0" w:space="0" w:color="auto"/>
                    <w:bottom w:val="none" w:sz="0" w:space="0" w:color="auto"/>
                    <w:right w:val="none" w:sz="0" w:space="0" w:color="auto"/>
                  </w:divBdr>
                </w:div>
              </w:divsChild>
            </w:div>
            <w:div w:id="1128669900">
              <w:marLeft w:val="0"/>
              <w:marRight w:val="0"/>
              <w:marTop w:val="0"/>
              <w:marBottom w:val="0"/>
              <w:divBdr>
                <w:top w:val="none" w:sz="0" w:space="0" w:color="auto"/>
                <w:left w:val="none" w:sz="0" w:space="0" w:color="auto"/>
                <w:bottom w:val="none" w:sz="0" w:space="0" w:color="auto"/>
                <w:right w:val="none" w:sz="0" w:space="0" w:color="auto"/>
              </w:divBdr>
              <w:divsChild>
                <w:div w:id="872689102">
                  <w:marLeft w:val="0"/>
                  <w:marRight w:val="0"/>
                  <w:marTop w:val="0"/>
                  <w:marBottom w:val="0"/>
                  <w:divBdr>
                    <w:top w:val="none" w:sz="0" w:space="0" w:color="auto"/>
                    <w:left w:val="none" w:sz="0" w:space="0" w:color="auto"/>
                    <w:bottom w:val="none" w:sz="0" w:space="0" w:color="auto"/>
                    <w:right w:val="none" w:sz="0" w:space="0" w:color="auto"/>
                  </w:divBdr>
                </w:div>
              </w:divsChild>
            </w:div>
            <w:div w:id="1383165171">
              <w:marLeft w:val="0"/>
              <w:marRight w:val="0"/>
              <w:marTop w:val="0"/>
              <w:marBottom w:val="0"/>
              <w:divBdr>
                <w:top w:val="none" w:sz="0" w:space="0" w:color="auto"/>
                <w:left w:val="none" w:sz="0" w:space="0" w:color="auto"/>
                <w:bottom w:val="none" w:sz="0" w:space="0" w:color="auto"/>
                <w:right w:val="none" w:sz="0" w:space="0" w:color="auto"/>
              </w:divBdr>
              <w:divsChild>
                <w:div w:id="189224668">
                  <w:marLeft w:val="0"/>
                  <w:marRight w:val="0"/>
                  <w:marTop w:val="0"/>
                  <w:marBottom w:val="0"/>
                  <w:divBdr>
                    <w:top w:val="none" w:sz="0" w:space="0" w:color="auto"/>
                    <w:left w:val="none" w:sz="0" w:space="0" w:color="auto"/>
                    <w:bottom w:val="none" w:sz="0" w:space="0" w:color="auto"/>
                    <w:right w:val="none" w:sz="0" w:space="0" w:color="auto"/>
                  </w:divBdr>
                </w:div>
              </w:divsChild>
            </w:div>
            <w:div w:id="1118179713">
              <w:marLeft w:val="0"/>
              <w:marRight w:val="0"/>
              <w:marTop w:val="0"/>
              <w:marBottom w:val="0"/>
              <w:divBdr>
                <w:top w:val="none" w:sz="0" w:space="0" w:color="auto"/>
                <w:left w:val="none" w:sz="0" w:space="0" w:color="auto"/>
                <w:bottom w:val="none" w:sz="0" w:space="0" w:color="auto"/>
                <w:right w:val="none" w:sz="0" w:space="0" w:color="auto"/>
              </w:divBdr>
              <w:divsChild>
                <w:div w:id="1109349143">
                  <w:marLeft w:val="0"/>
                  <w:marRight w:val="0"/>
                  <w:marTop w:val="0"/>
                  <w:marBottom w:val="0"/>
                  <w:divBdr>
                    <w:top w:val="none" w:sz="0" w:space="0" w:color="auto"/>
                    <w:left w:val="none" w:sz="0" w:space="0" w:color="auto"/>
                    <w:bottom w:val="none" w:sz="0" w:space="0" w:color="auto"/>
                    <w:right w:val="none" w:sz="0" w:space="0" w:color="auto"/>
                  </w:divBdr>
                </w:div>
              </w:divsChild>
            </w:div>
            <w:div w:id="402456794">
              <w:marLeft w:val="0"/>
              <w:marRight w:val="0"/>
              <w:marTop w:val="0"/>
              <w:marBottom w:val="0"/>
              <w:divBdr>
                <w:top w:val="none" w:sz="0" w:space="0" w:color="auto"/>
                <w:left w:val="none" w:sz="0" w:space="0" w:color="auto"/>
                <w:bottom w:val="none" w:sz="0" w:space="0" w:color="auto"/>
                <w:right w:val="none" w:sz="0" w:space="0" w:color="auto"/>
              </w:divBdr>
              <w:divsChild>
                <w:div w:id="319357702">
                  <w:marLeft w:val="0"/>
                  <w:marRight w:val="0"/>
                  <w:marTop w:val="0"/>
                  <w:marBottom w:val="0"/>
                  <w:divBdr>
                    <w:top w:val="none" w:sz="0" w:space="0" w:color="auto"/>
                    <w:left w:val="none" w:sz="0" w:space="0" w:color="auto"/>
                    <w:bottom w:val="none" w:sz="0" w:space="0" w:color="auto"/>
                    <w:right w:val="none" w:sz="0" w:space="0" w:color="auto"/>
                  </w:divBdr>
                </w:div>
              </w:divsChild>
            </w:div>
            <w:div w:id="128089511">
              <w:marLeft w:val="0"/>
              <w:marRight w:val="0"/>
              <w:marTop w:val="0"/>
              <w:marBottom w:val="0"/>
              <w:divBdr>
                <w:top w:val="none" w:sz="0" w:space="0" w:color="auto"/>
                <w:left w:val="none" w:sz="0" w:space="0" w:color="auto"/>
                <w:bottom w:val="none" w:sz="0" w:space="0" w:color="auto"/>
                <w:right w:val="none" w:sz="0" w:space="0" w:color="auto"/>
              </w:divBdr>
              <w:divsChild>
                <w:div w:id="547761936">
                  <w:marLeft w:val="0"/>
                  <w:marRight w:val="0"/>
                  <w:marTop w:val="0"/>
                  <w:marBottom w:val="0"/>
                  <w:divBdr>
                    <w:top w:val="none" w:sz="0" w:space="0" w:color="auto"/>
                    <w:left w:val="none" w:sz="0" w:space="0" w:color="auto"/>
                    <w:bottom w:val="none" w:sz="0" w:space="0" w:color="auto"/>
                    <w:right w:val="none" w:sz="0" w:space="0" w:color="auto"/>
                  </w:divBdr>
                </w:div>
              </w:divsChild>
            </w:div>
            <w:div w:id="498615305">
              <w:marLeft w:val="0"/>
              <w:marRight w:val="0"/>
              <w:marTop w:val="0"/>
              <w:marBottom w:val="0"/>
              <w:divBdr>
                <w:top w:val="none" w:sz="0" w:space="0" w:color="auto"/>
                <w:left w:val="none" w:sz="0" w:space="0" w:color="auto"/>
                <w:bottom w:val="none" w:sz="0" w:space="0" w:color="auto"/>
                <w:right w:val="none" w:sz="0" w:space="0" w:color="auto"/>
              </w:divBdr>
              <w:divsChild>
                <w:div w:id="349110813">
                  <w:marLeft w:val="0"/>
                  <w:marRight w:val="0"/>
                  <w:marTop w:val="0"/>
                  <w:marBottom w:val="0"/>
                  <w:divBdr>
                    <w:top w:val="none" w:sz="0" w:space="0" w:color="auto"/>
                    <w:left w:val="none" w:sz="0" w:space="0" w:color="auto"/>
                    <w:bottom w:val="none" w:sz="0" w:space="0" w:color="auto"/>
                    <w:right w:val="none" w:sz="0" w:space="0" w:color="auto"/>
                  </w:divBdr>
                </w:div>
              </w:divsChild>
            </w:div>
            <w:div w:id="380207026">
              <w:marLeft w:val="0"/>
              <w:marRight w:val="0"/>
              <w:marTop w:val="0"/>
              <w:marBottom w:val="0"/>
              <w:divBdr>
                <w:top w:val="none" w:sz="0" w:space="0" w:color="auto"/>
                <w:left w:val="none" w:sz="0" w:space="0" w:color="auto"/>
                <w:bottom w:val="none" w:sz="0" w:space="0" w:color="auto"/>
                <w:right w:val="none" w:sz="0" w:space="0" w:color="auto"/>
              </w:divBdr>
              <w:divsChild>
                <w:div w:id="605426633">
                  <w:marLeft w:val="0"/>
                  <w:marRight w:val="0"/>
                  <w:marTop w:val="0"/>
                  <w:marBottom w:val="0"/>
                  <w:divBdr>
                    <w:top w:val="none" w:sz="0" w:space="0" w:color="auto"/>
                    <w:left w:val="none" w:sz="0" w:space="0" w:color="auto"/>
                    <w:bottom w:val="none" w:sz="0" w:space="0" w:color="auto"/>
                    <w:right w:val="none" w:sz="0" w:space="0" w:color="auto"/>
                  </w:divBdr>
                </w:div>
              </w:divsChild>
            </w:div>
            <w:div w:id="687290361">
              <w:marLeft w:val="0"/>
              <w:marRight w:val="0"/>
              <w:marTop w:val="0"/>
              <w:marBottom w:val="0"/>
              <w:divBdr>
                <w:top w:val="none" w:sz="0" w:space="0" w:color="auto"/>
                <w:left w:val="none" w:sz="0" w:space="0" w:color="auto"/>
                <w:bottom w:val="none" w:sz="0" w:space="0" w:color="auto"/>
                <w:right w:val="none" w:sz="0" w:space="0" w:color="auto"/>
              </w:divBdr>
              <w:divsChild>
                <w:div w:id="2127697869">
                  <w:marLeft w:val="0"/>
                  <w:marRight w:val="0"/>
                  <w:marTop w:val="0"/>
                  <w:marBottom w:val="0"/>
                  <w:divBdr>
                    <w:top w:val="none" w:sz="0" w:space="0" w:color="auto"/>
                    <w:left w:val="none" w:sz="0" w:space="0" w:color="auto"/>
                    <w:bottom w:val="none" w:sz="0" w:space="0" w:color="auto"/>
                    <w:right w:val="none" w:sz="0" w:space="0" w:color="auto"/>
                  </w:divBdr>
                </w:div>
              </w:divsChild>
            </w:div>
            <w:div w:id="173150615">
              <w:marLeft w:val="0"/>
              <w:marRight w:val="0"/>
              <w:marTop w:val="0"/>
              <w:marBottom w:val="0"/>
              <w:divBdr>
                <w:top w:val="none" w:sz="0" w:space="0" w:color="auto"/>
                <w:left w:val="none" w:sz="0" w:space="0" w:color="auto"/>
                <w:bottom w:val="none" w:sz="0" w:space="0" w:color="auto"/>
                <w:right w:val="none" w:sz="0" w:space="0" w:color="auto"/>
              </w:divBdr>
              <w:divsChild>
                <w:div w:id="1514301444">
                  <w:marLeft w:val="0"/>
                  <w:marRight w:val="0"/>
                  <w:marTop w:val="0"/>
                  <w:marBottom w:val="0"/>
                  <w:divBdr>
                    <w:top w:val="none" w:sz="0" w:space="0" w:color="auto"/>
                    <w:left w:val="none" w:sz="0" w:space="0" w:color="auto"/>
                    <w:bottom w:val="none" w:sz="0" w:space="0" w:color="auto"/>
                    <w:right w:val="none" w:sz="0" w:space="0" w:color="auto"/>
                  </w:divBdr>
                </w:div>
              </w:divsChild>
            </w:div>
            <w:div w:id="270016237">
              <w:marLeft w:val="0"/>
              <w:marRight w:val="0"/>
              <w:marTop w:val="0"/>
              <w:marBottom w:val="0"/>
              <w:divBdr>
                <w:top w:val="none" w:sz="0" w:space="0" w:color="auto"/>
                <w:left w:val="none" w:sz="0" w:space="0" w:color="auto"/>
                <w:bottom w:val="none" w:sz="0" w:space="0" w:color="auto"/>
                <w:right w:val="none" w:sz="0" w:space="0" w:color="auto"/>
              </w:divBdr>
              <w:divsChild>
                <w:div w:id="1459956169">
                  <w:marLeft w:val="0"/>
                  <w:marRight w:val="0"/>
                  <w:marTop w:val="0"/>
                  <w:marBottom w:val="0"/>
                  <w:divBdr>
                    <w:top w:val="none" w:sz="0" w:space="0" w:color="auto"/>
                    <w:left w:val="none" w:sz="0" w:space="0" w:color="auto"/>
                    <w:bottom w:val="none" w:sz="0" w:space="0" w:color="auto"/>
                    <w:right w:val="none" w:sz="0" w:space="0" w:color="auto"/>
                  </w:divBdr>
                </w:div>
              </w:divsChild>
            </w:div>
            <w:div w:id="2048993699">
              <w:marLeft w:val="0"/>
              <w:marRight w:val="0"/>
              <w:marTop w:val="0"/>
              <w:marBottom w:val="0"/>
              <w:divBdr>
                <w:top w:val="none" w:sz="0" w:space="0" w:color="auto"/>
                <w:left w:val="none" w:sz="0" w:space="0" w:color="auto"/>
                <w:bottom w:val="none" w:sz="0" w:space="0" w:color="auto"/>
                <w:right w:val="none" w:sz="0" w:space="0" w:color="auto"/>
              </w:divBdr>
              <w:divsChild>
                <w:div w:id="1980960071">
                  <w:marLeft w:val="0"/>
                  <w:marRight w:val="0"/>
                  <w:marTop w:val="0"/>
                  <w:marBottom w:val="0"/>
                  <w:divBdr>
                    <w:top w:val="none" w:sz="0" w:space="0" w:color="auto"/>
                    <w:left w:val="none" w:sz="0" w:space="0" w:color="auto"/>
                    <w:bottom w:val="none" w:sz="0" w:space="0" w:color="auto"/>
                    <w:right w:val="none" w:sz="0" w:space="0" w:color="auto"/>
                  </w:divBdr>
                </w:div>
              </w:divsChild>
            </w:div>
            <w:div w:id="1273900324">
              <w:marLeft w:val="0"/>
              <w:marRight w:val="0"/>
              <w:marTop w:val="0"/>
              <w:marBottom w:val="0"/>
              <w:divBdr>
                <w:top w:val="none" w:sz="0" w:space="0" w:color="auto"/>
                <w:left w:val="none" w:sz="0" w:space="0" w:color="auto"/>
                <w:bottom w:val="none" w:sz="0" w:space="0" w:color="auto"/>
                <w:right w:val="none" w:sz="0" w:space="0" w:color="auto"/>
              </w:divBdr>
              <w:divsChild>
                <w:div w:id="1543135604">
                  <w:marLeft w:val="0"/>
                  <w:marRight w:val="0"/>
                  <w:marTop w:val="0"/>
                  <w:marBottom w:val="0"/>
                  <w:divBdr>
                    <w:top w:val="none" w:sz="0" w:space="0" w:color="auto"/>
                    <w:left w:val="none" w:sz="0" w:space="0" w:color="auto"/>
                    <w:bottom w:val="none" w:sz="0" w:space="0" w:color="auto"/>
                    <w:right w:val="none" w:sz="0" w:space="0" w:color="auto"/>
                  </w:divBdr>
                </w:div>
              </w:divsChild>
            </w:div>
            <w:div w:id="978266836">
              <w:marLeft w:val="0"/>
              <w:marRight w:val="0"/>
              <w:marTop w:val="0"/>
              <w:marBottom w:val="0"/>
              <w:divBdr>
                <w:top w:val="none" w:sz="0" w:space="0" w:color="auto"/>
                <w:left w:val="none" w:sz="0" w:space="0" w:color="auto"/>
                <w:bottom w:val="none" w:sz="0" w:space="0" w:color="auto"/>
                <w:right w:val="none" w:sz="0" w:space="0" w:color="auto"/>
              </w:divBdr>
              <w:divsChild>
                <w:div w:id="1682077165">
                  <w:marLeft w:val="0"/>
                  <w:marRight w:val="0"/>
                  <w:marTop w:val="0"/>
                  <w:marBottom w:val="0"/>
                  <w:divBdr>
                    <w:top w:val="none" w:sz="0" w:space="0" w:color="auto"/>
                    <w:left w:val="none" w:sz="0" w:space="0" w:color="auto"/>
                    <w:bottom w:val="none" w:sz="0" w:space="0" w:color="auto"/>
                    <w:right w:val="none" w:sz="0" w:space="0" w:color="auto"/>
                  </w:divBdr>
                </w:div>
              </w:divsChild>
            </w:div>
            <w:div w:id="2062942388">
              <w:marLeft w:val="0"/>
              <w:marRight w:val="0"/>
              <w:marTop w:val="0"/>
              <w:marBottom w:val="0"/>
              <w:divBdr>
                <w:top w:val="none" w:sz="0" w:space="0" w:color="auto"/>
                <w:left w:val="none" w:sz="0" w:space="0" w:color="auto"/>
                <w:bottom w:val="none" w:sz="0" w:space="0" w:color="auto"/>
                <w:right w:val="none" w:sz="0" w:space="0" w:color="auto"/>
              </w:divBdr>
              <w:divsChild>
                <w:div w:id="323361083">
                  <w:marLeft w:val="0"/>
                  <w:marRight w:val="0"/>
                  <w:marTop w:val="0"/>
                  <w:marBottom w:val="0"/>
                  <w:divBdr>
                    <w:top w:val="none" w:sz="0" w:space="0" w:color="auto"/>
                    <w:left w:val="none" w:sz="0" w:space="0" w:color="auto"/>
                    <w:bottom w:val="none" w:sz="0" w:space="0" w:color="auto"/>
                    <w:right w:val="none" w:sz="0" w:space="0" w:color="auto"/>
                  </w:divBdr>
                </w:div>
              </w:divsChild>
            </w:div>
            <w:div w:id="1402830289">
              <w:marLeft w:val="0"/>
              <w:marRight w:val="0"/>
              <w:marTop w:val="0"/>
              <w:marBottom w:val="0"/>
              <w:divBdr>
                <w:top w:val="none" w:sz="0" w:space="0" w:color="auto"/>
                <w:left w:val="none" w:sz="0" w:space="0" w:color="auto"/>
                <w:bottom w:val="none" w:sz="0" w:space="0" w:color="auto"/>
                <w:right w:val="none" w:sz="0" w:space="0" w:color="auto"/>
              </w:divBdr>
              <w:divsChild>
                <w:div w:id="2063403725">
                  <w:marLeft w:val="0"/>
                  <w:marRight w:val="0"/>
                  <w:marTop w:val="0"/>
                  <w:marBottom w:val="0"/>
                  <w:divBdr>
                    <w:top w:val="none" w:sz="0" w:space="0" w:color="auto"/>
                    <w:left w:val="none" w:sz="0" w:space="0" w:color="auto"/>
                    <w:bottom w:val="none" w:sz="0" w:space="0" w:color="auto"/>
                    <w:right w:val="none" w:sz="0" w:space="0" w:color="auto"/>
                  </w:divBdr>
                </w:div>
              </w:divsChild>
            </w:div>
            <w:div w:id="685211467">
              <w:marLeft w:val="0"/>
              <w:marRight w:val="0"/>
              <w:marTop w:val="0"/>
              <w:marBottom w:val="0"/>
              <w:divBdr>
                <w:top w:val="none" w:sz="0" w:space="0" w:color="auto"/>
                <w:left w:val="none" w:sz="0" w:space="0" w:color="auto"/>
                <w:bottom w:val="none" w:sz="0" w:space="0" w:color="auto"/>
                <w:right w:val="none" w:sz="0" w:space="0" w:color="auto"/>
              </w:divBdr>
              <w:divsChild>
                <w:div w:id="1671369327">
                  <w:marLeft w:val="0"/>
                  <w:marRight w:val="0"/>
                  <w:marTop w:val="0"/>
                  <w:marBottom w:val="0"/>
                  <w:divBdr>
                    <w:top w:val="none" w:sz="0" w:space="0" w:color="auto"/>
                    <w:left w:val="none" w:sz="0" w:space="0" w:color="auto"/>
                    <w:bottom w:val="none" w:sz="0" w:space="0" w:color="auto"/>
                    <w:right w:val="none" w:sz="0" w:space="0" w:color="auto"/>
                  </w:divBdr>
                </w:div>
              </w:divsChild>
            </w:div>
            <w:div w:id="1618220007">
              <w:marLeft w:val="0"/>
              <w:marRight w:val="0"/>
              <w:marTop w:val="0"/>
              <w:marBottom w:val="0"/>
              <w:divBdr>
                <w:top w:val="none" w:sz="0" w:space="0" w:color="auto"/>
                <w:left w:val="none" w:sz="0" w:space="0" w:color="auto"/>
                <w:bottom w:val="none" w:sz="0" w:space="0" w:color="auto"/>
                <w:right w:val="none" w:sz="0" w:space="0" w:color="auto"/>
              </w:divBdr>
              <w:divsChild>
                <w:div w:id="382757057">
                  <w:marLeft w:val="0"/>
                  <w:marRight w:val="0"/>
                  <w:marTop w:val="0"/>
                  <w:marBottom w:val="0"/>
                  <w:divBdr>
                    <w:top w:val="none" w:sz="0" w:space="0" w:color="auto"/>
                    <w:left w:val="none" w:sz="0" w:space="0" w:color="auto"/>
                    <w:bottom w:val="none" w:sz="0" w:space="0" w:color="auto"/>
                    <w:right w:val="none" w:sz="0" w:space="0" w:color="auto"/>
                  </w:divBdr>
                </w:div>
              </w:divsChild>
            </w:div>
            <w:div w:id="1730303862">
              <w:marLeft w:val="0"/>
              <w:marRight w:val="0"/>
              <w:marTop w:val="0"/>
              <w:marBottom w:val="0"/>
              <w:divBdr>
                <w:top w:val="none" w:sz="0" w:space="0" w:color="auto"/>
                <w:left w:val="none" w:sz="0" w:space="0" w:color="auto"/>
                <w:bottom w:val="none" w:sz="0" w:space="0" w:color="auto"/>
                <w:right w:val="none" w:sz="0" w:space="0" w:color="auto"/>
              </w:divBdr>
              <w:divsChild>
                <w:div w:id="549921257">
                  <w:marLeft w:val="0"/>
                  <w:marRight w:val="0"/>
                  <w:marTop w:val="0"/>
                  <w:marBottom w:val="0"/>
                  <w:divBdr>
                    <w:top w:val="none" w:sz="0" w:space="0" w:color="auto"/>
                    <w:left w:val="none" w:sz="0" w:space="0" w:color="auto"/>
                    <w:bottom w:val="none" w:sz="0" w:space="0" w:color="auto"/>
                    <w:right w:val="none" w:sz="0" w:space="0" w:color="auto"/>
                  </w:divBdr>
                </w:div>
              </w:divsChild>
            </w:div>
            <w:div w:id="1810852882">
              <w:marLeft w:val="0"/>
              <w:marRight w:val="0"/>
              <w:marTop w:val="0"/>
              <w:marBottom w:val="0"/>
              <w:divBdr>
                <w:top w:val="none" w:sz="0" w:space="0" w:color="auto"/>
                <w:left w:val="none" w:sz="0" w:space="0" w:color="auto"/>
                <w:bottom w:val="none" w:sz="0" w:space="0" w:color="auto"/>
                <w:right w:val="none" w:sz="0" w:space="0" w:color="auto"/>
              </w:divBdr>
              <w:divsChild>
                <w:div w:id="1882087277">
                  <w:marLeft w:val="0"/>
                  <w:marRight w:val="0"/>
                  <w:marTop w:val="0"/>
                  <w:marBottom w:val="0"/>
                  <w:divBdr>
                    <w:top w:val="none" w:sz="0" w:space="0" w:color="auto"/>
                    <w:left w:val="none" w:sz="0" w:space="0" w:color="auto"/>
                    <w:bottom w:val="none" w:sz="0" w:space="0" w:color="auto"/>
                    <w:right w:val="none" w:sz="0" w:space="0" w:color="auto"/>
                  </w:divBdr>
                </w:div>
              </w:divsChild>
            </w:div>
            <w:div w:id="1017584264">
              <w:marLeft w:val="0"/>
              <w:marRight w:val="0"/>
              <w:marTop w:val="0"/>
              <w:marBottom w:val="0"/>
              <w:divBdr>
                <w:top w:val="none" w:sz="0" w:space="0" w:color="auto"/>
                <w:left w:val="none" w:sz="0" w:space="0" w:color="auto"/>
                <w:bottom w:val="none" w:sz="0" w:space="0" w:color="auto"/>
                <w:right w:val="none" w:sz="0" w:space="0" w:color="auto"/>
              </w:divBdr>
              <w:divsChild>
                <w:div w:id="1352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235">
          <w:marLeft w:val="-75"/>
          <w:marRight w:val="0"/>
          <w:marTop w:val="30"/>
          <w:marBottom w:val="30"/>
          <w:divBdr>
            <w:top w:val="none" w:sz="0" w:space="0" w:color="auto"/>
            <w:left w:val="none" w:sz="0" w:space="0" w:color="auto"/>
            <w:bottom w:val="none" w:sz="0" w:space="0" w:color="auto"/>
            <w:right w:val="none" w:sz="0" w:space="0" w:color="auto"/>
          </w:divBdr>
          <w:divsChild>
            <w:div w:id="1281911454">
              <w:marLeft w:val="0"/>
              <w:marRight w:val="0"/>
              <w:marTop w:val="0"/>
              <w:marBottom w:val="0"/>
              <w:divBdr>
                <w:top w:val="none" w:sz="0" w:space="0" w:color="auto"/>
                <w:left w:val="none" w:sz="0" w:space="0" w:color="auto"/>
                <w:bottom w:val="none" w:sz="0" w:space="0" w:color="auto"/>
                <w:right w:val="none" w:sz="0" w:space="0" w:color="auto"/>
              </w:divBdr>
              <w:divsChild>
                <w:div w:id="398015804">
                  <w:marLeft w:val="0"/>
                  <w:marRight w:val="0"/>
                  <w:marTop w:val="0"/>
                  <w:marBottom w:val="0"/>
                  <w:divBdr>
                    <w:top w:val="none" w:sz="0" w:space="0" w:color="auto"/>
                    <w:left w:val="none" w:sz="0" w:space="0" w:color="auto"/>
                    <w:bottom w:val="none" w:sz="0" w:space="0" w:color="auto"/>
                    <w:right w:val="none" w:sz="0" w:space="0" w:color="auto"/>
                  </w:divBdr>
                </w:div>
              </w:divsChild>
            </w:div>
            <w:div w:id="1700230170">
              <w:marLeft w:val="0"/>
              <w:marRight w:val="0"/>
              <w:marTop w:val="0"/>
              <w:marBottom w:val="0"/>
              <w:divBdr>
                <w:top w:val="none" w:sz="0" w:space="0" w:color="auto"/>
                <w:left w:val="none" w:sz="0" w:space="0" w:color="auto"/>
                <w:bottom w:val="none" w:sz="0" w:space="0" w:color="auto"/>
                <w:right w:val="none" w:sz="0" w:space="0" w:color="auto"/>
              </w:divBdr>
              <w:divsChild>
                <w:div w:id="1752508148">
                  <w:marLeft w:val="0"/>
                  <w:marRight w:val="0"/>
                  <w:marTop w:val="0"/>
                  <w:marBottom w:val="0"/>
                  <w:divBdr>
                    <w:top w:val="none" w:sz="0" w:space="0" w:color="auto"/>
                    <w:left w:val="none" w:sz="0" w:space="0" w:color="auto"/>
                    <w:bottom w:val="none" w:sz="0" w:space="0" w:color="auto"/>
                    <w:right w:val="none" w:sz="0" w:space="0" w:color="auto"/>
                  </w:divBdr>
                </w:div>
              </w:divsChild>
            </w:div>
            <w:div w:id="725646782">
              <w:marLeft w:val="0"/>
              <w:marRight w:val="0"/>
              <w:marTop w:val="0"/>
              <w:marBottom w:val="0"/>
              <w:divBdr>
                <w:top w:val="none" w:sz="0" w:space="0" w:color="auto"/>
                <w:left w:val="none" w:sz="0" w:space="0" w:color="auto"/>
                <w:bottom w:val="none" w:sz="0" w:space="0" w:color="auto"/>
                <w:right w:val="none" w:sz="0" w:space="0" w:color="auto"/>
              </w:divBdr>
              <w:divsChild>
                <w:div w:id="646858788">
                  <w:marLeft w:val="0"/>
                  <w:marRight w:val="0"/>
                  <w:marTop w:val="0"/>
                  <w:marBottom w:val="0"/>
                  <w:divBdr>
                    <w:top w:val="none" w:sz="0" w:space="0" w:color="auto"/>
                    <w:left w:val="none" w:sz="0" w:space="0" w:color="auto"/>
                    <w:bottom w:val="none" w:sz="0" w:space="0" w:color="auto"/>
                    <w:right w:val="none" w:sz="0" w:space="0" w:color="auto"/>
                  </w:divBdr>
                </w:div>
              </w:divsChild>
            </w:div>
            <w:div w:id="30113381">
              <w:marLeft w:val="0"/>
              <w:marRight w:val="0"/>
              <w:marTop w:val="0"/>
              <w:marBottom w:val="0"/>
              <w:divBdr>
                <w:top w:val="none" w:sz="0" w:space="0" w:color="auto"/>
                <w:left w:val="none" w:sz="0" w:space="0" w:color="auto"/>
                <w:bottom w:val="none" w:sz="0" w:space="0" w:color="auto"/>
                <w:right w:val="none" w:sz="0" w:space="0" w:color="auto"/>
              </w:divBdr>
              <w:divsChild>
                <w:div w:id="59135742">
                  <w:marLeft w:val="0"/>
                  <w:marRight w:val="0"/>
                  <w:marTop w:val="0"/>
                  <w:marBottom w:val="0"/>
                  <w:divBdr>
                    <w:top w:val="none" w:sz="0" w:space="0" w:color="auto"/>
                    <w:left w:val="none" w:sz="0" w:space="0" w:color="auto"/>
                    <w:bottom w:val="none" w:sz="0" w:space="0" w:color="auto"/>
                    <w:right w:val="none" w:sz="0" w:space="0" w:color="auto"/>
                  </w:divBdr>
                </w:div>
              </w:divsChild>
            </w:div>
            <w:div w:id="548107179">
              <w:marLeft w:val="0"/>
              <w:marRight w:val="0"/>
              <w:marTop w:val="0"/>
              <w:marBottom w:val="0"/>
              <w:divBdr>
                <w:top w:val="none" w:sz="0" w:space="0" w:color="auto"/>
                <w:left w:val="none" w:sz="0" w:space="0" w:color="auto"/>
                <w:bottom w:val="none" w:sz="0" w:space="0" w:color="auto"/>
                <w:right w:val="none" w:sz="0" w:space="0" w:color="auto"/>
              </w:divBdr>
              <w:divsChild>
                <w:div w:id="646131933">
                  <w:marLeft w:val="0"/>
                  <w:marRight w:val="0"/>
                  <w:marTop w:val="0"/>
                  <w:marBottom w:val="0"/>
                  <w:divBdr>
                    <w:top w:val="none" w:sz="0" w:space="0" w:color="auto"/>
                    <w:left w:val="none" w:sz="0" w:space="0" w:color="auto"/>
                    <w:bottom w:val="none" w:sz="0" w:space="0" w:color="auto"/>
                    <w:right w:val="none" w:sz="0" w:space="0" w:color="auto"/>
                  </w:divBdr>
                </w:div>
              </w:divsChild>
            </w:div>
            <w:div w:id="1291979651">
              <w:marLeft w:val="0"/>
              <w:marRight w:val="0"/>
              <w:marTop w:val="0"/>
              <w:marBottom w:val="0"/>
              <w:divBdr>
                <w:top w:val="none" w:sz="0" w:space="0" w:color="auto"/>
                <w:left w:val="none" w:sz="0" w:space="0" w:color="auto"/>
                <w:bottom w:val="none" w:sz="0" w:space="0" w:color="auto"/>
                <w:right w:val="none" w:sz="0" w:space="0" w:color="auto"/>
              </w:divBdr>
              <w:divsChild>
                <w:div w:id="434986363">
                  <w:marLeft w:val="0"/>
                  <w:marRight w:val="0"/>
                  <w:marTop w:val="0"/>
                  <w:marBottom w:val="0"/>
                  <w:divBdr>
                    <w:top w:val="none" w:sz="0" w:space="0" w:color="auto"/>
                    <w:left w:val="none" w:sz="0" w:space="0" w:color="auto"/>
                    <w:bottom w:val="none" w:sz="0" w:space="0" w:color="auto"/>
                    <w:right w:val="none" w:sz="0" w:space="0" w:color="auto"/>
                  </w:divBdr>
                </w:div>
              </w:divsChild>
            </w:div>
            <w:div w:id="1605654096">
              <w:marLeft w:val="0"/>
              <w:marRight w:val="0"/>
              <w:marTop w:val="0"/>
              <w:marBottom w:val="0"/>
              <w:divBdr>
                <w:top w:val="none" w:sz="0" w:space="0" w:color="auto"/>
                <w:left w:val="none" w:sz="0" w:space="0" w:color="auto"/>
                <w:bottom w:val="none" w:sz="0" w:space="0" w:color="auto"/>
                <w:right w:val="none" w:sz="0" w:space="0" w:color="auto"/>
              </w:divBdr>
              <w:divsChild>
                <w:div w:id="758866780">
                  <w:marLeft w:val="0"/>
                  <w:marRight w:val="0"/>
                  <w:marTop w:val="0"/>
                  <w:marBottom w:val="0"/>
                  <w:divBdr>
                    <w:top w:val="none" w:sz="0" w:space="0" w:color="auto"/>
                    <w:left w:val="none" w:sz="0" w:space="0" w:color="auto"/>
                    <w:bottom w:val="none" w:sz="0" w:space="0" w:color="auto"/>
                    <w:right w:val="none" w:sz="0" w:space="0" w:color="auto"/>
                  </w:divBdr>
                </w:div>
              </w:divsChild>
            </w:div>
            <w:div w:id="2000578272">
              <w:marLeft w:val="0"/>
              <w:marRight w:val="0"/>
              <w:marTop w:val="0"/>
              <w:marBottom w:val="0"/>
              <w:divBdr>
                <w:top w:val="none" w:sz="0" w:space="0" w:color="auto"/>
                <w:left w:val="none" w:sz="0" w:space="0" w:color="auto"/>
                <w:bottom w:val="none" w:sz="0" w:space="0" w:color="auto"/>
                <w:right w:val="none" w:sz="0" w:space="0" w:color="auto"/>
              </w:divBdr>
              <w:divsChild>
                <w:div w:id="1867021984">
                  <w:marLeft w:val="0"/>
                  <w:marRight w:val="0"/>
                  <w:marTop w:val="0"/>
                  <w:marBottom w:val="0"/>
                  <w:divBdr>
                    <w:top w:val="none" w:sz="0" w:space="0" w:color="auto"/>
                    <w:left w:val="none" w:sz="0" w:space="0" w:color="auto"/>
                    <w:bottom w:val="none" w:sz="0" w:space="0" w:color="auto"/>
                    <w:right w:val="none" w:sz="0" w:space="0" w:color="auto"/>
                  </w:divBdr>
                </w:div>
              </w:divsChild>
            </w:div>
            <w:div w:id="1082873288">
              <w:marLeft w:val="0"/>
              <w:marRight w:val="0"/>
              <w:marTop w:val="0"/>
              <w:marBottom w:val="0"/>
              <w:divBdr>
                <w:top w:val="none" w:sz="0" w:space="0" w:color="auto"/>
                <w:left w:val="none" w:sz="0" w:space="0" w:color="auto"/>
                <w:bottom w:val="none" w:sz="0" w:space="0" w:color="auto"/>
                <w:right w:val="none" w:sz="0" w:space="0" w:color="auto"/>
              </w:divBdr>
              <w:divsChild>
                <w:div w:id="1413887952">
                  <w:marLeft w:val="0"/>
                  <w:marRight w:val="0"/>
                  <w:marTop w:val="0"/>
                  <w:marBottom w:val="0"/>
                  <w:divBdr>
                    <w:top w:val="none" w:sz="0" w:space="0" w:color="auto"/>
                    <w:left w:val="none" w:sz="0" w:space="0" w:color="auto"/>
                    <w:bottom w:val="none" w:sz="0" w:space="0" w:color="auto"/>
                    <w:right w:val="none" w:sz="0" w:space="0" w:color="auto"/>
                  </w:divBdr>
                </w:div>
              </w:divsChild>
            </w:div>
            <w:div w:id="1905556988">
              <w:marLeft w:val="0"/>
              <w:marRight w:val="0"/>
              <w:marTop w:val="0"/>
              <w:marBottom w:val="0"/>
              <w:divBdr>
                <w:top w:val="none" w:sz="0" w:space="0" w:color="auto"/>
                <w:left w:val="none" w:sz="0" w:space="0" w:color="auto"/>
                <w:bottom w:val="none" w:sz="0" w:space="0" w:color="auto"/>
                <w:right w:val="none" w:sz="0" w:space="0" w:color="auto"/>
              </w:divBdr>
              <w:divsChild>
                <w:div w:id="2000036045">
                  <w:marLeft w:val="0"/>
                  <w:marRight w:val="0"/>
                  <w:marTop w:val="0"/>
                  <w:marBottom w:val="0"/>
                  <w:divBdr>
                    <w:top w:val="none" w:sz="0" w:space="0" w:color="auto"/>
                    <w:left w:val="none" w:sz="0" w:space="0" w:color="auto"/>
                    <w:bottom w:val="none" w:sz="0" w:space="0" w:color="auto"/>
                    <w:right w:val="none" w:sz="0" w:space="0" w:color="auto"/>
                  </w:divBdr>
                </w:div>
              </w:divsChild>
            </w:div>
            <w:div w:id="1436747658">
              <w:marLeft w:val="0"/>
              <w:marRight w:val="0"/>
              <w:marTop w:val="0"/>
              <w:marBottom w:val="0"/>
              <w:divBdr>
                <w:top w:val="none" w:sz="0" w:space="0" w:color="auto"/>
                <w:left w:val="none" w:sz="0" w:space="0" w:color="auto"/>
                <w:bottom w:val="none" w:sz="0" w:space="0" w:color="auto"/>
                <w:right w:val="none" w:sz="0" w:space="0" w:color="auto"/>
              </w:divBdr>
              <w:divsChild>
                <w:div w:id="1749031750">
                  <w:marLeft w:val="0"/>
                  <w:marRight w:val="0"/>
                  <w:marTop w:val="0"/>
                  <w:marBottom w:val="0"/>
                  <w:divBdr>
                    <w:top w:val="none" w:sz="0" w:space="0" w:color="auto"/>
                    <w:left w:val="none" w:sz="0" w:space="0" w:color="auto"/>
                    <w:bottom w:val="none" w:sz="0" w:space="0" w:color="auto"/>
                    <w:right w:val="none" w:sz="0" w:space="0" w:color="auto"/>
                  </w:divBdr>
                </w:div>
              </w:divsChild>
            </w:div>
            <w:div w:id="480463375">
              <w:marLeft w:val="0"/>
              <w:marRight w:val="0"/>
              <w:marTop w:val="0"/>
              <w:marBottom w:val="0"/>
              <w:divBdr>
                <w:top w:val="none" w:sz="0" w:space="0" w:color="auto"/>
                <w:left w:val="none" w:sz="0" w:space="0" w:color="auto"/>
                <w:bottom w:val="none" w:sz="0" w:space="0" w:color="auto"/>
                <w:right w:val="none" w:sz="0" w:space="0" w:color="auto"/>
              </w:divBdr>
              <w:divsChild>
                <w:div w:id="1233734018">
                  <w:marLeft w:val="0"/>
                  <w:marRight w:val="0"/>
                  <w:marTop w:val="0"/>
                  <w:marBottom w:val="0"/>
                  <w:divBdr>
                    <w:top w:val="none" w:sz="0" w:space="0" w:color="auto"/>
                    <w:left w:val="none" w:sz="0" w:space="0" w:color="auto"/>
                    <w:bottom w:val="none" w:sz="0" w:space="0" w:color="auto"/>
                    <w:right w:val="none" w:sz="0" w:space="0" w:color="auto"/>
                  </w:divBdr>
                </w:div>
              </w:divsChild>
            </w:div>
            <w:div w:id="1416247961">
              <w:marLeft w:val="0"/>
              <w:marRight w:val="0"/>
              <w:marTop w:val="0"/>
              <w:marBottom w:val="0"/>
              <w:divBdr>
                <w:top w:val="none" w:sz="0" w:space="0" w:color="auto"/>
                <w:left w:val="none" w:sz="0" w:space="0" w:color="auto"/>
                <w:bottom w:val="none" w:sz="0" w:space="0" w:color="auto"/>
                <w:right w:val="none" w:sz="0" w:space="0" w:color="auto"/>
              </w:divBdr>
              <w:divsChild>
                <w:div w:id="764689641">
                  <w:marLeft w:val="0"/>
                  <w:marRight w:val="0"/>
                  <w:marTop w:val="0"/>
                  <w:marBottom w:val="0"/>
                  <w:divBdr>
                    <w:top w:val="none" w:sz="0" w:space="0" w:color="auto"/>
                    <w:left w:val="none" w:sz="0" w:space="0" w:color="auto"/>
                    <w:bottom w:val="none" w:sz="0" w:space="0" w:color="auto"/>
                    <w:right w:val="none" w:sz="0" w:space="0" w:color="auto"/>
                  </w:divBdr>
                </w:div>
              </w:divsChild>
            </w:div>
            <w:div w:id="1155758187">
              <w:marLeft w:val="0"/>
              <w:marRight w:val="0"/>
              <w:marTop w:val="0"/>
              <w:marBottom w:val="0"/>
              <w:divBdr>
                <w:top w:val="none" w:sz="0" w:space="0" w:color="auto"/>
                <w:left w:val="none" w:sz="0" w:space="0" w:color="auto"/>
                <w:bottom w:val="none" w:sz="0" w:space="0" w:color="auto"/>
                <w:right w:val="none" w:sz="0" w:space="0" w:color="auto"/>
              </w:divBdr>
              <w:divsChild>
                <w:div w:id="368847193">
                  <w:marLeft w:val="0"/>
                  <w:marRight w:val="0"/>
                  <w:marTop w:val="0"/>
                  <w:marBottom w:val="0"/>
                  <w:divBdr>
                    <w:top w:val="none" w:sz="0" w:space="0" w:color="auto"/>
                    <w:left w:val="none" w:sz="0" w:space="0" w:color="auto"/>
                    <w:bottom w:val="none" w:sz="0" w:space="0" w:color="auto"/>
                    <w:right w:val="none" w:sz="0" w:space="0" w:color="auto"/>
                  </w:divBdr>
                </w:div>
              </w:divsChild>
            </w:div>
            <w:div w:id="2062704667">
              <w:marLeft w:val="0"/>
              <w:marRight w:val="0"/>
              <w:marTop w:val="0"/>
              <w:marBottom w:val="0"/>
              <w:divBdr>
                <w:top w:val="none" w:sz="0" w:space="0" w:color="auto"/>
                <w:left w:val="none" w:sz="0" w:space="0" w:color="auto"/>
                <w:bottom w:val="none" w:sz="0" w:space="0" w:color="auto"/>
                <w:right w:val="none" w:sz="0" w:space="0" w:color="auto"/>
              </w:divBdr>
              <w:divsChild>
                <w:div w:id="1205142832">
                  <w:marLeft w:val="0"/>
                  <w:marRight w:val="0"/>
                  <w:marTop w:val="0"/>
                  <w:marBottom w:val="0"/>
                  <w:divBdr>
                    <w:top w:val="none" w:sz="0" w:space="0" w:color="auto"/>
                    <w:left w:val="none" w:sz="0" w:space="0" w:color="auto"/>
                    <w:bottom w:val="none" w:sz="0" w:space="0" w:color="auto"/>
                    <w:right w:val="none" w:sz="0" w:space="0" w:color="auto"/>
                  </w:divBdr>
                </w:div>
              </w:divsChild>
            </w:div>
            <w:div w:id="1750348088">
              <w:marLeft w:val="0"/>
              <w:marRight w:val="0"/>
              <w:marTop w:val="0"/>
              <w:marBottom w:val="0"/>
              <w:divBdr>
                <w:top w:val="none" w:sz="0" w:space="0" w:color="auto"/>
                <w:left w:val="none" w:sz="0" w:space="0" w:color="auto"/>
                <w:bottom w:val="none" w:sz="0" w:space="0" w:color="auto"/>
                <w:right w:val="none" w:sz="0" w:space="0" w:color="auto"/>
              </w:divBdr>
              <w:divsChild>
                <w:div w:id="497037928">
                  <w:marLeft w:val="0"/>
                  <w:marRight w:val="0"/>
                  <w:marTop w:val="0"/>
                  <w:marBottom w:val="0"/>
                  <w:divBdr>
                    <w:top w:val="none" w:sz="0" w:space="0" w:color="auto"/>
                    <w:left w:val="none" w:sz="0" w:space="0" w:color="auto"/>
                    <w:bottom w:val="none" w:sz="0" w:space="0" w:color="auto"/>
                    <w:right w:val="none" w:sz="0" w:space="0" w:color="auto"/>
                  </w:divBdr>
                </w:div>
              </w:divsChild>
            </w:div>
            <w:div w:id="232859509">
              <w:marLeft w:val="0"/>
              <w:marRight w:val="0"/>
              <w:marTop w:val="0"/>
              <w:marBottom w:val="0"/>
              <w:divBdr>
                <w:top w:val="none" w:sz="0" w:space="0" w:color="auto"/>
                <w:left w:val="none" w:sz="0" w:space="0" w:color="auto"/>
                <w:bottom w:val="none" w:sz="0" w:space="0" w:color="auto"/>
                <w:right w:val="none" w:sz="0" w:space="0" w:color="auto"/>
              </w:divBdr>
              <w:divsChild>
                <w:div w:id="1471629277">
                  <w:marLeft w:val="0"/>
                  <w:marRight w:val="0"/>
                  <w:marTop w:val="0"/>
                  <w:marBottom w:val="0"/>
                  <w:divBdr>
                    <w:top w:val="none" w:sz="0" w:space="0" w:color="auto"/>
                    <w:left w:val="none" w:sz="0" w:space="0" w:color="auto"/>
                    <w:bottom w:val="none" w:sz="0" w:space="0" w:color="auto"/>
                    <w:right w:val="none" w:sz="0" w:space="0" w:color="auto"/>
                  </w:divBdr>
                </w:div>
              </w:divsChild>
            </w:div>
            <w:div w:id="115760391">
              <w:marLeft w:val="0"/>
              <w:marRight w:val="0"/>
              <w:marTop w:val="0"/>
              <w:marBottom w:val="0"/>
              <w:divBdr>
                <w:top w:val="none" w:sz="0" w:space="0" w:color="auto"/>
                <w:left w:val="none" w:sz="0" w:space="0" w:color="auto"/>
                <w:bottom w:val="none" w:sz="0" w:space="0" w:color="auto"/>
                <w:right w:val="none" w:sz="0" w:space="0" w:color="auto"/>
              </w:divBdr>
              <w:divsChild>
                <w:div w:id="1164399135">
                  <w:marLeft w:val="0"/>
                  <w:marRight w:val="0"/>
                  <w:marTop w:val="0"/>
                  <w:marBottom w:val="0"/>
                  <w:divBdr>
                    <w:top w:val="none" w:sz="0" w:space="0" w:color="auto"/>
                    <w:left w:val="none" w:sz="0" w:space="0" w:color="auto"/>
                    <w:bottom w:val="none" w:sz="0" w:space="0" w:color="auto"/>
                    <w:right w:val="none" w:sz="0" w:space="0" w:color="auto"/>
                  </w:divBdr>
                </w:div>
              </w:divsChild>
            </w:div>
            <w:div w:id="635377866">
              <w:marLeft w:val="0"/>
              <w:marRight w:val="0"/>
              <w:marTop w:val="0"/>
              <w:marBottom w:val="0"/>
              <w:divBdr>
                <w:top w:val="none" w:sz="0" w:space="0" w:color="auto"/>
                <w:left w:val="none" w:sz="0" w:space="0" w:color="auto"/>
                <w:bottom w:val="none" w:sz="0" w:space="0" w:color="auto"/>
                <w:right w:val="none" w:sz="0" w:space="0" w:color="auto"/>
              </w:divBdr>
              <w:divsChild>
                <w:div w:id="2116753190">
                  <w:marLeft w:val="0"/>
                  <w:marRight w:val="0"/>
                  <w:marTop w:val="0"/>
                  <w:marBottom w:val="0"/>
                  <w:divBdr>
                    <w:top w:val="none" w:sz="0" w:space="0" w:color="auto"/>
                    <w:left w:val="none" w:sz="0" w:space="0" w:color="auto"/>
                    <w:bottom w:val="none" w:sz="0" w:space="0" w:color="auto"/>
                    <w:right w:val="none" w:sz="0" w:space="0" w:color="auto"/>
                  </w:divBdr>
                </w:div>
              </w:divsChild>
            </w:div>
            <w:div w:id="1791892525">
              <w:marLeft w:val="0"/>
              <w:marRight w:val="0"/>
              <w:marTop w:val="0"/>
              <w:marBottom w:val="0"/>
              <w:divBdr>
                <w:top w:val="none" w:sz="0" w:space="0" w:color="auto"/>
                <w:left w:val="none" w:sz="0" w:space="0" w:color="auto"/>
                <w:bottom w:val="none" w:sz="0" w:space="0" w:color="auto"/>
                <w:right w:val="none" w:sz="0" w:space="0" w:color="auto"/>
              </w:divBdr>
              <w:divsChild>
                <w:div w:id="346323189">
                  <w:marLeft w:val="0"/>
                  <w:marRight w:val="0"/>
                  <w:marTop w:val="0"/>
                  <w:marBottom w:val="0"/>
                  <w:divBdr>
                    <w:top w:val="none" w:sz="0" w:space="0" w:color="auto"/>
                    <w:left w:val="none" w:sz="0" w:space="0" w:color="auto"/>
                    <w:bottom w:val="none" w:sz="0" w:space="0" w:color="auto"/>
                    <w:right w:val="none" w:sz="0" w:space="0" w:color="auto"/>
                  </w:divBdr>
                </w:div>
              </w:divsChild>
            </w:div>
            <w:div w:id="1385834729">
              <w:marLeft w:val="0"/>
              <w:marRight w:val="0"/>
              <w:marTop w:val="0"/>
              <w:marBottom w:val="0"/>
              <w:divBdr>
                <w:top w:val="none" w:sz="0" w:space="0" w:color="auto"/>
                <w:left w:val="none" w:sz="0" w:space="0" w:color="auto"/>
                <w:bottom w:val="none" w:sz="0" w:space="0" w:color="auto"/>
                <w:right w:val="none" w:sz="0" w:space="0" w:color="auto"/>
              </w:divBdr>
              <w:divsChild>
                <w:div w:id="1767775009">
                  <w:marLeft w:val="0"/>
                  <w:marRight w:val="0"/>
                  <w:marTop w:val="0"/>
                  <w:marBottom w:val="0"/>
                  <w:divBdr>
                    <w:top w:val="none" w:sz="0" w:space="0" w:color="auto"/>
                    <w:left w:val="none" w:sz="0" w:space="0" w:color="auto"/>
                    <w:bottom w:val="none" w:sz="0" w:space="0" w:color="auto"/>
                    <w:right w:val="none" w:sz="0" w:space="0" w:color="auto"/>
                  </w:divBdr>
                </w:div>
              </w:divsChild>
            </w:div>
            <w:div w:id="625812877">
              <w:marLeft w:val="0"/>
              <w:marRight w:val="0"/>
              <w:marTop w:val="0"/>
              <w:marBottom w:val="0"/>
              <w:divBdr>
                <w:top w:val="none" w:sz="0" w:space="0" w:color="auto"/>
                <w:left w:val="none" w:sz="0" w:space="0" w:color="auto"/>
                <w:bottom w:val="none" w:sz="0" w:space="0" w:color="auto"/>
                <w:right w:val="none" w:sz="0" w:space="0" w:color="auto"/>
              </w:divBdr>
              <w:divsChild>
                <w:div w:id="44305453">
                  <w:marLeft w:val="0"/>
                  <w:marRight w:val="0"/>
                  <w:marTop w:val="0"/>
                  <w:marBottom w:val="0"/>
                  <w:divBdr>
                    <w:top w:val="none" w:sz="0" w:space="0" w:color="auto"/>
                    <w:left w:val="none" w:sz="0" w:space="0" w:color="auto"/>
                    <w:bottom w:val="none" w:sz="0" w:space="0" w:color="auto"/>
                    <w:right w:val="none" w:sz="0" w:space="0" w:color="auto"/>
                  </w:divBdr>
                </w:div>
              </w:divsChild>
            </w:div>
            <w:div w:id="1556888440">
              <w:marLeft w:val="0"/>
              <w:marRight w:val="0"/>
              <w:marTop w:val="0"/>
              <w:marBottom w:val="0"/>
              <w:divBdr>
                <w:top w:val="none" w:sz="0" w:space="0" w:color="auto"/>
                <w:left w:val="none" w:sz="0" w:space="0" w:color="auto"/>
                <w:bottom w:val="none" w:sz="0" w:space="0" w:color="auto"/>
                <w:right w:val="none" w:sz="0" w:space="0" w:color="auto"/>
              </w:divBdr>
              <w:divsChild>
                <w:div w:id="489760716">
                  <w:marLeft w:val="0"/>
                  <w:marRight w:val="0"/>
                  <w:marTop w:val="0"/>
                  <w:marBottom w:val="0"/>
                  <w:divBdr>
                    <w:top w:val="none" w:sz="0" w:space="0" w:color="auto"/>
                    <w:left w:val="none" w:sz="0" w:space="0" w:color="auto"/>
                    <w:bottom w:val="none" w:sz="0" w:space="0" w:color="auto"/>
                    <w:right w:val="none" w:sz="0" w:space="0" w:color="auto"/>
                  </w:divBdr>
                </w:div>
              </w:divsChild>
            </w:div>
            <w:div w:id="53699095">
              <w:marLeft w:val="0"/>
              <w:marRight w:val="0"/>
              <w:marTop w:val="0"/>
              <w:marBottom w:val="0"/>
              <w:divBdr>
                <w:top w:val="none" w:sz="0" w:space="0" w:color="auto"/>
                <w:left w:val="none" w:sz="0" w:space="0" w:color="auto"/>
                <w:bottom w:val="none" w:sz="0" w:space="0" w:color="auto"/>
                <w:right w:val="none" w:sz="0" w:space="0" w:color="auto"/>
              </w:divBdr>
              <w:divsChild>
                <w:div w:id="175383961">
                  <w:marLeft w:val="0"/>
                  <w:marRight w:val="0"/>
                  <w:marTop w:val="0"/>
                  <w:marBottom w:val="0"/>
                  <w:divBdr>
                    <w:top w:val="none" w:sz="0" w:space="0" w:color="auto"/>
                    <w:left w:val="none" w:sz="0" w:space="0" w:color="auto"/>
                    <w:bottom w:val="none" w:sz="0" w:space="0" w:color="auto"/>
                    <w:right w:val="none" w:sz="0" w:space="0" w:color="auto"/>
                  </w:divBdr>
                </w:div>
              </w:divsChild>
            </w:div>
            <w:div w:id="1730685160">
              <w:marLeft w:val="0"/>
              <w:marRight w:val="0"/>
              <w:marTop w:val="0"/>
              <w:marBottom w:val="0"/>
              <w:divBdr>
                <w:top w:val="none" w:sz="0" w:space="0" w:color="auto"/>
                <w:left w:val="none" w:sz="0" w:space="0" w:color="auto"/>
                <w:bottom w:val="none" w:sz="0" w:space="0" w:color="auto"/>
                <w:right w:val="none" w:sz="0" w:space="0" w:color="auto"/>
              </w:divBdr>
              <w:divsChild>
                <w:div w:id="987631019">
                  <w:marLeft w:val="0"/>
                  <w:marRight w:val="0"/>
                  <w:marTop w:val="0"/>
                  <w:marBottom w:val="0"/>
                  <w:divBdr>
                    <w:top w:val="none" w:sz="0" w:space="0" w:color="auto"/>
                    <w:left w:val="none" w:sz="0" w:space="0" w:color="auto"/>
                    <w:bottom w:val="none" w:sz="0" w:space="0" w:color="auto"/>
                    <w:right w:val="none" w:sz="0" w:space="0" w:color="auto"/>
                  </w:divBdr>
                </w:div>
              </w:divsChild>
            </w:div>
            <w:div w:id="1513031000">
              <w:marLeft w:val="0"/>
              <w:marRight w:val="0"/>
              <w:marTop w:val="0"/>
              <w:marBottom w:val="0"/>
              <w:divBdr>
                <w:top w:val="none" w:sz="0" w:space="0" w:color="auto"/>
                <w:left w:val="none" w:sz="0" w:space="0" w:color="auto"/>
                <w:bottom w:val="none" w:sz="0" w:space="0" w:color="auto"/>
                <w:right w:val="none" w:sz="0" w:space="0" w:color="auto"/>
              </w:divBdr>
              <w:divsChild>
                <w:div w:id="1730376554">
                  <w:marLeft w:val="0"/>
                  <w:marRight w:val="0"/>
                  <w:marTop w:val="0"/>
                  <w:marBottom w:val="0"/>
                  <w:divBdr>
                    <w:top w:val="none" w:sz="0" w:space="0" w:color="auto"/>
                    <w:left w:val="none" w:sz="0" w:space="0" w:color="auto"/>
                    <w:bottom w:val="none" w:sz="0" w:space="0" w:color="auto"/>
                    <w:right w:val="none" w:sz="0" w:space="0" w:color="auto"/>
                  </w:divBdr>
                </w:div>
              </w:divsChild>
            </w:div>
            <w:div w:id="153957252">
              <w:marLeft w:val="0"/>
              <w:marRight w:val="0"/>
              <w:marTop w:val="0"/>
              <w:marBottom w:val="0"/>
              <w:divBdr>
                <w:top w:val="none" w:sz="0" w:space="0" w:color="auto"/>
                <w:left w:val="none" w:sz="0" w:space="0" w:color="auto"/>
                <w:bottom w:val="none" w:sz="0" w:space="0" w:color="auto"/>
                <w:right w:val="none" w:sz="0" w:space="0" w:color="auto"/>
              </w:divBdr>
              <w:divsChild>
                <w:div w:id="449934307">
                  <w:marLeft w:val="0"/>
                  <w:marRight w:val="0"/>
                  <w:marTop w:val="0"/>
                  <w:marBottom w:val="0"/>
                  <w:divBdr>
                    <w:top w:val="none" w:sz="0" w:space="0" w:color="auto"/>
                    <w:left w:val="none" w:sz="0" w:space="0" w:color="auto"/>
                    <w:bottom w:val="none" w:sz="0" w:space="0" w:color="auto"/>
                    <w:right w:val="none" w:sz="0" w:space="0" w:color="auto"/>
                  </w:divBdr>
                </w:div>
              </w:divsChild>
            </w:div>
            <w:div w:id="299923128">
              <w:marLeft w:val="0"/>
              <w:marRight w:val="0"/>
              <w:marTop w:val="0"/>
              <w:marBottom w:val="0"/>
              <w:divBdr>
                <w:top w:val="none" w:sz="0" w:space="0" w:color="auto"/>
                <w:left w:val="none" w:sz="0" w:space="0" w:color="auto"/>
                <w:bottom w:val="none" w:sz="0" w:space="0" w:color="auto"/>
                <w:right w:val="none" w:sz="0" w:space="0" w:color="auto"/>
              </w:divBdr>
              <w:divsChild>
                <w:div w:id="1959415090">
                  <w:marLeft w:val="0"/>
                  <w:marRight w:val="0"/>
                  <w:marTop w:val="0"/>
                  <w:marBottom w:val="0"/>
                  <w:divBdr>
                    <w:top w:val="none" w:sz="0" w:space="0" w:color="auto"/>
                    <w:left w:val="none" w:sz="0" w:space="0" w:color="auto"/>
                    <w:bottom w:val="none" w:sz="0" w:space="0" w:color="auto"/>
                    <w:right w:val="none" w:sz="0" w:space="0" w:color="auto"/>
                  </w:divBdr>
                </w:div>
              </w:divsChild>
            </w:div>
            <w:div w:id="1875850347">
              <w:marLeft w:val="0"/>
              <w:marRight w:val="0"/>
              <w:marTop w:val="0"/>
              <w:marBottom w:val="0"/>
              <w:divBdr>
                <w:top w:val="none" w:sz="0" w:space="0" w:color="auto"/>
                <w:left w:val="none" w:sz="0" w:space="0" w:color="auto"/>
                <w:bottom w:val="none" w:sz="0" w:space="0" w:color="auto"/>
                <w:right w:val="none" w:sz="0" w:space="0" w:color="auto"/>
              </w:divBdr>
              <w:divsChild>
                <w:div w:id="332489481">
                  <w:marLeft w:val="0"/>
                  <w:marRight w:val="0"/>
                  <w:marTop w:val="0"/>
                  <w:marBottom w:val="0"/>
                  <w:divBdr>
                    <w:top w:val="none" w:sz="0" w:space="0" w:color="auto"/>
                    <w:left w:val="none" w:sz="0" w:space="0" w:color="auto"/>
                    <w:bottom w:val="none" w:sz="0" w:space="0" w:color="auto"/>
                    <w:right w:val="none" w:sz="0" w:space="0" w:color="auto"/>
                  </w:divBdr>
                </w:div>
              </w:divsChild>
            </w:div>
            <w:div w:id="1759789011">
              <w:marLeft w:val="0"/>
              <w:marRight w:val="0"/>
              <w:marTop w:val="0"/>
              <w:marBottom w:val="0"/>
              <w:divBdr>
                <w:top w:val="none" w:sz="0" w:space="0" w:color="auto"/>
                <w:left w:val="none" w:sz="0" w:space="0" w:color="auto"/>
                <w:bottom w:val="none" w:sz="0" w:space="0" w:color="auto"/>
                <w:right w:val="none" w:sz="0" w:space="0" w:color="auto"/>
              </w:divBdr>
              <w:divsChild>
                <w:div w:id="221254343">
                  <w:marLeft w:val="0"/>
                  <w:marRight w:val="0"/>
                  <w:marTop w:val="0"/>
                  <w:marBottom w:val="0"/>
                  <w:divBdr>
                    <w:top w:val="none" w:sz="0" w:space="0" w:color="auto"/>
                    <w:left w:val="none" w:sz="0" w:space="0" w:color="auto"/>
                    <w:bottom w:val="none" w:sz="0" w:space="0" w:color="auto"/>
                    <w:right w:val="none" w:sz="0" w:space="0" w:color="auto"/>
                  </w:divBdr>
                </w:div>
              </w:divsChild>
            </w:div>
            <w:div w:id="557663991">
              <w:marLeft w:val="0"/>
              <w:marRight w:val="0"/>
              <w:marTop w:val="0"/>
              <w:marBottom w:val="0"/>
              <w:divBdr>
                <w:top w:val="none" w:sz="0" w:space="0" w:color="auto"/>
                <w:left w:val="none" w:sz="0" w:space="0" w:color="auto"/>
                <w:bottom w:val="none" w:sz="0" w:space="0" w:color="auto"/>
                <w:right w:val="none" w:sz="0" w:space="0" w:color="auto"/>
              </w:divBdr>
              <w:divsChild>
                <w:div w:id="190995089">
                  <w:marLeft w:val="0"/>
                  <w:marRight w:val="0"/>
                  <w:marTop w:val="0"/>
                  <w:marBottom w:val="0"/>
                  <w:divBdr>
                    <w:top w:val="none" w:sz="0" w:space="0" w:color="auto"/>
                    <w:left w:val="none" w:sz="0" w:space="0" w:color="auto"/>
                    <w:bottom w:val="none" w:sz="0" w:space="0" w:color="auto"/>
                    <w:right w:val="none" w:sz="0" w:space="0" w:color="auto"/>
                  </w:divBdr>
                </w:div>
              </w:divsChild>
            </w:div>
            <w:div w:id="513880939">
              <w:marLeft w:val="0"/>
              <w:marRight w:val="0"/>
              <w:marTop w:val="0"/>
              <w:marBottom w:val="0"/>
              <w:divBdr>
                <w:top w:val="none" w:sz="0" w:space="0" w:color="auto"/>
                <w:left w:val="none" w:sz="0" w:space="0" w:color="auto"/>
                <w:bottom w:val="none" w:sz="0" w:space="0" w:color="auto"/>
                <w:right w:val="none" w:sz="0" w:space="0" w:color="auto"/>
              </w:divBdr>
              <w:divsChild>
                <w:div w:id="313264773">
                  <w:marLeft w:val="0"/>
                  <w:marRight w:val="0"/>
                  <w:marTop w:val="0"/>
                  <w:marBottom w:val="0"/>
                  <w:divBdr>
                    <w:top w:val="none" w:sz="0" w:space="0" w:color="auto"/>
                    <w:left w:val="none" w:sz="0" w:space="0" w:color="auto"/>
                    <w:bottom w:val="none" w:sz="0" w:space="0" w:color="auto"/>
                    <w:right w:val="none" w:sz="0" w:space="0" w:color="auto"/>
                  </w:divBdr>
                </w:div>
              </w:divsChild>
            </w:div>
            <w:div w:id="1221134988">
              <w:marLeft w:val="0"/>
              <w:marRight w:val="0"/>
              <w:marTop w:val="0"/>
              <w:marBottom w:val="0"/>
              <w:divBdr>
                <w:top w:val="none" w:sz="0" w:space="0" w:color="auto"/>
                <w:left w:val="none" w:sz="0" w:space="0" w:color="auto"/>
                <w:bottom w:val="none" w:sz="0" w:space="0" w:color="auto"/>
                <w:right w:val="none" w:sz="0" w:space="0" w:color="auto"/>
              </w:divBdr>
              <w:divsChild>
                <w:div w:id="89975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7907">
          <w:marLeft w:val="0"/>
          <w:marRight w:val="0"/>
          <w:marTop w:val="0"/>
          <w:marBottom w:val="0"/>
          <w:divBdr>
            <w:top w:val="none" w:sz="0" w:space="0" w:color="auto"/>
            <w:left w:val="none" w:sz="0" w:space="0" w:color="auto"/>
            <w:bottom w:val="none" w:sz="0" w:space="0" w:color="auto"/>
            <w:right w:val="none" w:sz="0" w:space="0" w:color="auto"/>
          </w:divBdr>
        </w:div>
        <w:div w:id="1754282065">
          <w:marLeft w:val="0"/>
          <w:marRight w:val="0"/>
          <w:marTop w:val="0"/>
          <w:marBottom w:val="0"/>
          <w:divBdr>
            <w:top w:val="none" w:sz="0" w:space="0" w:color="auto"/>
            <w:left w:val="none" w:sz="0" w:space="0" w:color="auto"/>
            <w:bottom w:val="none" w:sz="0" w:space="0" w:color="auto"/>
            <w:right w:val="none" w:sz="0" w:space="0" w:color="auto"/>
          </w:divBdr>
        </w:div>
        <w:div w:id="618731096">
          <w:marLeft w:val="0"/>
          <w:marRight w:val="0"/>
          <w:marTop w:val="0"/>
          <w:marBottom w:val="0"/>
          <w:divBdr>
            <w:top w:val="none" w:sz="0" w:space="0" w:color="auto"/>
            <w:left w:val="none" w:sz="0" w:space="0" w:color="auto"/>
            <w:bottom w:val="none" w:sz="0" w:space="0" w:color="auto"/>
            <w:right w:val="none" w:sz="0" w:space="0" w:color="auto"/>
          </w:divBdr>
        </w:div>
        <w:div w:id="1211265399">
          <w:marLeft w:val="0"/>
          <w:marRight w:val="0"/>
          <w:marTop w:val="0"/>
          <w:marBottom w:val="0"/>
          <w:divBdr>
            <w:top w:val="none" w:sz="0" w:space="0" w:color="auto"/>
            <w:left w:val="none" w:sz="0" w:space="0" w:color="auto"/>
            <w:bottom w:val="none" w:sz="0" w:space="0" w:color="auto"/>
            <w:right w:val="none" w:sz="0" w:space="0" w:color="auto"/>
          </w:divBdr>
        </w:div>
        <w:div w:id="1168715635">
          <w:marLeft w:val="0"/>
          <w:marRight w:val="0"/>
          <w:marTop w:val="0"/>
          <w:marBottom w:val="0"/>
          <w:divBdr>
            <w:top w:val="none" w:sz="0" w:space="0" w:color="auto"/>
            <w:left w:val="none" w:sz="0" w:space="0" w:color="auto"/>
            <w:bottom w:val="none" w:sz="0" w:space="0" w:color="auto"/>
            <w:right w:val="none" w:sz="0" w:space="0" w:color="auto"/>
          </w:divBdr>
        </w:div>
        <w:div w:id="1476992938">
          <w:marLeft w:val="0"/>
          <w:marRight w:val="0"/>
          <w:marTop w:val="0"/>
          <w:marBottom w:val="0"/>
          <w:divBdr>
            <w:top w:val="none" w:sz="0" w:space="0" w:color="auto"/>
            <w:left w:val="none" w:sz="0" w:space="0" w:color="auto"/>
            <w:bottom w:val="none" w:sz="0" w:space="0" w:color="auto"/>
            <w:right w:val="none" w:sz="0" w:space="0" w:color="auto"/>
          </w:divBdr>
        </w:div>
        <w:div w:id="1197082866">
          <w:marLeft w:val="0"/>
          <w:marRight w:val="0"/>
          <w:marTop w:val="0"/>
          <w:marBottom w:val="0"/>
          <w:divBdr>
            <w:top w:val="none" w:sz="0" w:space="0" w:color="auto"/>
            <w:left w:val="none" w:sz="0" w:space="0" w:color="auto"/>
            <w:bottom w:val="none" w:sz="0" w:space="0" w:color="auto"/>
            <w:right w:val="none" w:sz="0" w:space="0" w:color="auto"/>
          </w:divBdr>
        </w:div>
        <w:div w:id="1037706381">
          <w:marLeft w:val="0"/>
          <w:marRight w:val="0"/>
          <w:marTop w:val="0"/>
          <w:marBottom w:val="0"/>
          <w:divBdr>
            <w:top w:val="none" w:sz="0" w:space="0" w:color="auto"/>
            <w:left w:val="none" w:sz="0" w:space="0" w:color="auto"/>
            <w:bottom w:val="none" w:sz="0" w:space="0" w:color="auto"/>
            <w:right w:val="none" w:sz="0" w:space="0" w:color="auto"/>
          </w:divBdr>
        </w:div>
        <w:div w:id="1322081830">
          <w:marLeft w:val="0"/>
          <w:marRight w:val="0"/>
          <w:marTop w:val="0"/>
          <w:marBottom w:val="0"/>
          <w:divBdr>
            <w:top w:val="none" w:sz="0" w:space="0" w:color="auto"/>
            <w:left w:val="none" w:sz="0" w:space="0" w:color="auto"/>
            <w:bottom w:val="none" w:sz="0" w:space="0" w:color="auto"/>
            <w:right w:val="none" w:sz="0" w:space="0" w:color="auto"/>
          </w:divBdr>
        </w:div>
        <w:div w:id="227032145">
          <w:marLeft w:val="0"/>
          <w:marRight w:val="0"/>
          <w:marTop w:val="0"/>
          <w:marBottom w:val="0"/>
          <w:divBdr>
            <w:top w:val="none" w:sz="0" w:space="0" w:color="auto"/>
            <w:left w:val="none" w:sz="0" w:space="0" w:color="auto"/>
            <w:bottom w:val="none" w:sz="0" w:space="0" w:color="auto"/>
            <w:right w:val="none" w:sz="0" w:space="0" w:color="auto"/>
          </w:divBdr>
        </w:div>
        <w:div w:id="1471745895">
          <w:marLeft w:val="0"/>
          <w:marRight w:val="0"/>
          <w:marTop w:val="0"/>
          <w:marBottom w:val="0"/>
          <w:divBdr>
            <w:top w:val="none" w:sz="0" w:space="0" w:color="auto"/>
            <w:left w:val="none" w:sz="0" w:space="0" w:color="auto"/>
            <w:bottom w:val="none" w:sz="0" w:space="0" w:color="auto"/>
            <w:right w:val="none" w:sz="0" w:space="0" w:color="auto"/>
          </w:divBdr>
        </w:div>
        <w:div w:id="1859543875">
          <w:marLeft w:val="0"/>
          <w:marRight w:val="0"/>
          <w:marTop w:val="0"/>
          <w:marBottom w:val="0"/>
          <w:divBdr>
            <w:top w:val="none" w:sz="0" w:space="0" w:color="auto"/>
            <w:left w:val="none" w:sz="0" w:space="0" w:color="auto"/>
            <w:bottom w:val="none" w:sz="0" w:space="0" w:color="auto"/>
            <w:right w:val="none" w:sz="0" w:space="0" w:color="auto"/>
          </w:divBdr>
        </w:div>
        <w:div w:id="502554249">
          <w:marLeft w:val="0"/>
          <w:marRight w:val="0"/>
          <w:marTop w:val="0"/>
          <w:marBottom w:val="0"/>
          <w:divBdr>
            <w:top w:val="none" w:sz="0" w:space="0" w:color="auto"/>
            <w:left w:val="none" w:sz="0" w:space="0" w:color="auto"/>
            <w:bottom w:val="none" w:sz="0" w:space="0" w:color="auto"/>
            <w:right w:val="none" w:sz="0" w:space="0" w:color="auto"/>
          </w:divBdr>
        </w:div>
        <w:div w:id="913052367">
          <w:marLeft w:val="0"/>
          <w:marRight w:val="0"/>
          <w:marTop w:val="0"/>
          <w:marBottom w:val="0"/>
          <w:divBdr>
            <w:top w:val="none" w:sz="0" w:space="0" w:color="auto"/>
            <w:left w:val="none" w:sz="0" w:space="0" w:color="auto"/>
            <w:bottom w:val="none" w:sz="0" w:space="0" w:color="auto"/>
            <w:right w:val="none" w:sz="0" w:space="0" w:color="auto"/>
          </w:divBdr>
        </w:div>
        <w:div w:id="651566971">
          <w:marLeft w:val="0"/>
          <w:marRight w:val="0"/>
          <w:marTop w:val="0"/>
          <w:marBottom w:val="0"/>
          <w:divBdr>
            <w:top w:val="none" w:sz="0" w:space="0" w:color="auto"/>
            <w:left w:val="none" w:sz="0" w:space="0" w:color="auto"/>
            <w:bottom w:val="none" w:sz="0" w:space="0" w:color="auto"/>
            <w:right w:val="none" w:sz="0" w:space="0" w:color="auto"/>
          </w:divBdr>
        </w:div>
        <w:div w:id="1275867709">
          <w:marLeft w:val="0"/>
          <w:marRight w:val="0"/>
          <w:marTop w:val="0"/>
          <w:marBottom w:val="0"/>
          <w:divBdr>
            <w:top w:val="none" w:sz="0" w:space="0" w:color="auto"/>
            <w:left w:val="none" w:sz="0" w:space="0" w:color="auto"/>
            <w:bottom w:val="none" w:sz="0" w:space="0" w:color="auto"/>
            <w:right w:val="none" w:sz="0" w:space="0" w:color="auto"/>
          </w:divBdr>
        </w:div>
        <w:div w:id="1463422971">
          <w:marLeft w:val="0"/>
          <w:marRight w:val="0"/>
          <w:marTop w:val="0"/>
          <w:marBottom w:val="0"/>
          <w:divBdr>
            <w:top w:val="none" w:sz="0" w:space="0" w:color="auto"/>
            <w:left w:val="none" w:sz="0" w:space="0" w:color="auto"/>
            <w:bottom w:val="none" w:sz="0" w:space="0" w:color="auto"/>
            <w:right w:val="none" w:sz="0" w:space="0" w:color="auto"/>
          </w:divBdr>
        </w:div>
        <w:div w:id="247231670">
          <w:marLeft w:val="0"/>
          <w:marRight w:val="0"/>
          <w:marTop w:val="0"/>
          <w:marBottom w:val="0"/>
          <w:divBdr>
            <w:top w:val="none" w:sz="0" w:space="0" w:color="auto"/>
            <w:left w:val="none" w:sz="0" w:space="0" w:color="auto"/>
            <w:bottom w:val="none" w:sz="0" w:space="0" w:color="auto"/>
            <w:right w:val="none" w:sz="0" w:space="0" w:color="auto"/>
          </w:divBdr>
        </w:div>
        <w:div w:id="181670267">
          <w:marLeft w:val="0"/>
          <w:marRight w:val="0"/>
          <w:marTop w:val="0"/>
          <w:marBottom w:val="0"/>
          <w:divBdr>
            <w:top w:val="none" w:sz="0" w:space="0" w:color="auto"/>
            <w:left w:val="none" w:sz="0" w:space="0" w:color="auto"/>
            <w:bottom w:val="none" w:sz="0" w:space="0" w:color="auto"/>
            <w:right w:val="none" w:sz="0" w:space="0" w:color="auto"/>
          </w:divBdr>
        </w:div>
        <w:div w:id="581724933">
          <w:marLeft w:val="0"/>
          <w:marRight w:val="0"/>
          <w:marTop w:val="0"/>
          <w:marBottom w:val="0"/>
          <w:divBdr>
            <w:top w:val="none" w:sz="0" w:space="0" w:color="auto"/>
            <w:left w:val="none" w:sz="0" w:space="0" w:color="auto"/>
            <w:bottom w:val="none" w:sz="0" w:space="0" w:color="auto"/>
            <w:right w:val="none" w:sz="0" w:space="0" w:color="auto"/>
          </w:divBdr>
        </w:div>
        <w:div w:id="1172528023">
          <w:marLeft w:val="0"/>
          <w:marRight w:val="0"/>
          <w:marTop w:val="0"/>
          <w:marBottom w:val="0"/>
          <w:divBdr>
            <w:top w:val="none" w:sz="0" w:space="0" w:color="auto"/>
            <w:left w:val="none" w:sz="0" w:space="0" w:color="auto"/>
            <w:bottom w:val="none" w:sz="0" w:space="0" w:color="auto"/>
            <w:right w:val="none" w:sz="0" w:space="0" w:color="auto"/>
          </w:divBdr>
        </w:div>
        <w:div w:id="375080764">
          <w:marLeft w:val="0"/>
          <w:marRight w:val="0"/>
          <w:marTop w:val="0"/>
          <w:marBottom w:val="0"/>
          <w:divBdr>
            <w:top w:val="none" w:sz="0" w:space="0" w:color="auto"/>
            <w:left w:val="none" w:sz="0" w:space="0" w:color="auto"/>
            <w:bottom w:val="none" w:sz="0" w:space="0" w:color="auto"/>
            <w:right w:val="none" w:sz="0" w:space="0" w:color="auto"/>
          </w:divBdr>
        </w:div>
      </w:divsChild>
    </w:div>
    <w:div w:id="1879665512">
      <w:bodyDiv w:val="1"/>
      <w:marLeft w:val="0"/>
      <w:marRight w:val="0"/>
      <w:marTop w:val="0"/>
      <w:marBottom w:val="0"/>
      <w:divBdr>
        <w:top w:val="none" w:sz="0" w:space="0" w:color="auto"/>
        <w:left w:val="none" w:sz="0" w:space="0" w:color="auto"/>
        <w:bottom w:val="none" w:sz="0" w:space="0" w:color="auto"/>
        <w:right w:val="none" w:sz="0" w:space="0" w:color="auto"/>
      </w:divBdr>
    </w:div>
    <w:div w:id="191234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12E35-1312-4060-B43E-29369F5FE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7</Pages>
  <Words>681</Words>
  <Characters>3882</Characters>
  <Application>Microsoft Office Word</Application>
  <DocSecurity>0</DocSecurity>
  <Lines>32</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Dmitry Ladutsko</cp:lastModifiedBy>
  <cp:revision>6</cp:revision>
  <cp:lastPrinted>2022-08-03T00:48:00Z</cp:lastPrinted>
  <dcterms:created xsi:type="dcterms:W3CDTF">2022-08-18T23:07:00Z</dcterms:created>
  <dcterms:modified xsi:type="dcterms:W3CDTF">2022-08-20T23:18:00Z</dcterms:modified>
</cp:coreProperties>
</file>