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nhsj045mdc7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Словарь данных</w:t>
      </w:r>
    </w:p>
    <w:tbl>
      <w:tblPr>
        <w:tblStyle w:val="Table1"/>
        <w:tblW w:w="9630.0" w:type="dxa"/>
        <w:jc w:val="left"/>
        <w:tblInd w:w="-5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2460"/>
        <w:gridCol w:w="2340"/>
        <w:gridCol w:w="945"/>
        <w:gridCol w:w="1860"/>
        <w:tblGridChange w:id="0">
          <w:tblGrid>
            <w:gridCol w:w="2025"/>
            <w:gridCol w:w="2460"/>
            <w:gridCol w:w="2340"/>
            <w:gridCol w:w="945"/>
            <w:gridCol w:w="186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или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Сценарий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Сценарий автоматизации,  для более удобного управления устройствами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id_сценария</w:t>
            </w:r>
          </w:p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+Название</w:t>
              <w:br w:type="textWrapping"/>
              <w:t xml:space="preserve">+Время запуска</w:t>
              <w:br w:type="textWrapping"/>
              <w:t xml:space="preserve">+Активность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id_сценария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Уникальный номер сценария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Числовое значения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Содержит 6-значный код, состоящий из рандомно сгенерированных чисел от 0-9, id не должен повторяться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Название сценария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Время запуска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Время запуска сценария, когда начнется действие сценария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Время,</w:t>
            </w:r>
          </w:p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чч:мм:сс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Активность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Состояние активности сценария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Активен/не Активен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День недели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День недели запуска сценария автоматизации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id_дня</w:t>
            </w:r>
          </w:p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+Название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id_дня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Уникальный номер дня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Понедельник - 0</w:t>
            </w:r>
          </w:p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Вторник - 1</w:t>
            </w:r>
          </w:p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Среда - 2</w:t>
            </w:r>
          </w:p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Четверг - 3 </w:t>
            </w:r>
          </w:p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Пятница- 4</w:t>
            </w:r>
          </w:p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Суббота - 5</w:t>
              <w:br w:type="textWrapping"/>
              <w:t xml:space="preserve">Воскресенье - 6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Название дня недели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Понедельник </w:t>
            </w:r>
          </w:p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Вторник </w:t>
            </w:r>
          </w:p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Среда </w:t>
            </w:r>
          </w:p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Четверг  </w:t>
            </w:r>
          </w:p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Пятница</w:t>
            </w:r>
          </w:p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Суббота </w:t>
              <w:br w:type="textWrapping"/>
              <w:t xml:space="preserve">Воскресенье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Устройство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Устройство используемое в систему УД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id_устройства</w:t>
            </w:r>
          </w:p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+Имя</w:t>
            </w:r>
          </w:p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+Статус подключения</w:t>
              <w:br w:type="textWrapping"/>
              <w:t xml:space="preserve">+Состояние</w:t>
              <w:br w:type="textWrapping"/>
              <w:t xml:space="preserve">+Энергосбережение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id_устройства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Уникальный номер устройства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Содержит 12-значный код, состоящий из цифр от 0-9, находящийся на упаковке устройства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Имя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Имя устройства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Статус подключения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Статус подключения устройства к системе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Подключен, не Подключен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Состояние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Режим работы устройства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Включен, выключен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Энергосбережение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Режим работы режима энергосбережения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Включен, выключен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Тип устройства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Тип умного устройства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Название типа устройства </w:t>
              <w:br w:type="textWrapping"/>
              <w:t xml:space="preserve">+ Иконка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Название типа устройства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Название типа умного устройства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Лампочка, розетка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Иконка устройства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Схематичное изображение типа устройства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Изображение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Комната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Комната пользователя использующего приложение для УД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id_комнаты</w:t>
              <w:br w:type="textWrapping"/>
              <w:t xml:space="preserve">+Название</w:t>
            </w:r>
          </w:p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+Количество комнат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id_комнаты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Уникальный номер комнаты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Состоит из числа от 0 до 10, в зависимости от количества добавленных комнат присваивается конкретный номер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Название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Название комнаты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Количество комнат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Общее количество комнат в доме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Максимальное количество комнат в доме - не больше 10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Тип комнаты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Тип комнаты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Название типа комнаты</w:t>
              <w:br w:type="textWrapping"/>
              <w:t xml:space="preserve">+Название комнаты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Название типа комнаты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Название типа комнаты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Кухня, гардеробная, кладовая, санузел, ванная, гостиная, столовая, детская, спальня.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Название комнаты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Название комнаты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приложения УД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id_пользователя</w:t>
            </w:r>
          </w:p>
          <w:p w:rsidR="00000000" w:rsidDel="00000000" w:rsidP="00000000" w:rsidRDefault="00000000" w:rsidRPr="00000000" w14:paraId="00000093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+ Имя</w:t>
            </w:r>
          </w:p>
          <w:p w:rsidR="00000000" w:rsidDel="00000000" w:rsidP="00000000" w:rsidRDefault="00000000" w:rsidRPr="00000000" w14:paraId="00000094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+ Эл. почта</w:t>
            </w:r>
          </w:p>
          <w:p w:rsidR="00000000" w:rsidDel="00000000" w:rsidP="00000000" w:rsidRDefault="00000000" w:rsidRPr="00000000" w14:paraId="00000095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+ Пароль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id_пользователя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Уникальный номер пользователя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Содержит 6-значный код, состоящий из рандомно сгенерированных чисел от 0-9, id не должен повторяться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Имя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Имя пользователя в системе УД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Эл.почта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Email пользователя УД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Должно содержать символ @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Пароль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Пароль от учетной записи пользователя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Дом пользователя устройства, где расположены устройства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Название дома</w:t>
            </w:r>
          </w:p>
          <w:p w:rsidR="00000000" w:rsidDel="00000000" w:rsidP="00000000" w:rsidRDefault="00000000" w:rsidRPr="00000000" w14:paraId="000000AF">
            <w:pPr>
              <w:widowControl w:val="0"/>
              <w:rPr/>
            </w:pPr>
            <w:commentRangeStart w:id="0"/>
            <w:r w:rsidDel="00000000" w:rsidR="00000000" w:rsidRPr="00000000">
              <w:rPr>
                <w:rtl w:val="0"/>
              </w:rPr>
              <w:t xml:space="preserve">+0:100 {Устройство}</w:t>
            </w:r>
          </w:p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+0:10 {Сценарий}</w:t>
            </w:r>
          </w:p>
          <w:p w:rsidR="00000000" w:rsidDel="00000000" w:rsidP="00000000" w:rsidRDefault="00000000" w:rsidRPr="00000000" w14:paraId="000000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+0:10 {Комната}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Название дома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Название дома пользователя УД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="276" w:lineRule="auto"/>
        <w:rPr/>
      </w:pPr>
      <w:bookmarkStart w:colFirst="0" w:colLast="0" w:name="_dznociltze8y" w:id="1"/>
      <w:bookmarkEnd w:id="1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Дима Ракович" w:id="0" w:date="2026-07-18T13:18:57Z"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Получается, я мог только здесь сделать такую замену?(потому что только для сущности дом добавил FK) В таблицу БД я должен был указать не только PK, но и FK в остальных таблицах. Тогда я бы мог также заменять повторяющиеся элементы, верно?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