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w:t>
      </w:r>
      <w:r>
        <w:rPr>
          <w:rStyle w:val="None"/>
          <w:rFonts w:ascii="Arial" w:hAnsi="Arial"/>
          <w:b w:val="1"/>
          <w:bCs w:val="1"/>
          <w:outline w:val="0"/>
          <w:color w:val="000000"/>
          <w:sz w:val="20"/>
          <w:szCs w:val="20"/>
          <w:u w:color="000000"/>
          <w:rtl w:val="0"/>
          <w:lang w:val="en-US"/>
          <w14:textFill>
            <w14:solidFill>
              <w14:srgbClr w14:val="000000"/>
            </w14:solidFill>
          </w14:textFill>
        </w:rPr>
        <w:t>Pandas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Red Hat </w:t>
      </w:r>
      <w:r>
        <w:rPr>
          <w:rStyle w:val="None A"/>
          <w:rFonts w:ascii="Arial" w:hAnsi="Arial"/>
          <w:b w:val="1"/>
          <w:bCs w:val="1"/>
          <w:sz w:val="20"/>
          <w:szCs w:val="20"/>
          <w:rtl w:val="0"/>
          <w:lang w:val="en-US"/>
        </w:rPr>
        <w:t xml:space="preserve">Ansible (8 years), Docker, Kubernetes (8 years),  </w:t>
      </w:r>
      <w:r>
        <w:rPr>
          <w:rStyle w:val="None A"/>
          <w:rFonts w:ascii="Arial" w:hAnsi="Arial"/>
          <w:b w:val="1"/>
          <w:bCs w:val="1"/>
          <w:sz w:val="20"/>
          <w:szCs w:val="20"/>
          <w:rtl w:val="0"/>
          <w:lang w:val="en-US"/>
        </w:rPr>
        <w:t xml:space="preserve">ELK </w:t>
      </w:r>
      <w:r>
        <w:rPr>
          <w:rStyle w:val="None A"/>
          <w:rFonts w:ascii="Arial" w:hAnsi="Arial"/>
          <w:b w:val="1"/>
          <w:bCs w:val="1"/>
          <w:sz w:val="20"/>
          <w:szCs w:val="20"/>
          <w:rtl w:val="0"/>
          <w:lang w:val="en-US"/>
        </w:rPr>
        <w:t>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 Next.js, Vue / Nuxt.js, D3, Three.js (12 years)</w:t>
      </w:r>
      <w:r>
        <w:rPr>
          <w:rStyle w:val="None"/>
          <w:rFonts w:ascii="Arial" w:hAnsi="Arial"/>
          <w:b w:val="1"/>
          <w:bCs w:val="1"/>
          <w:outline w:val="0"/>
          <w:color w:val="000000"/>
          <w:sz w:val="20"/>
          <w:szCs w:val="20"/>
          <w:u w:color="000000"/>
          <w:rtl w:val="0"/>
          <w:lang w:val="en-US"/>
          <w14:textFill>
            <w14:solidFill>
              <w14:srgbClr w14:val="000000"/>
            </w14:solidFill>
          </w14:textFill>
        </w:rPr>
        <w:t>, Tailwind CSS (4 years), JavaScript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DynamoDB, Memgraph, Neo4J, Elastic 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Tailwind CSS, </w:t>
      </w:r>
      <w:r>
        <w:rPr>
          <w:rStyle w:val="None"/>
          <w:rFonts w:ascii="Arial" w:hAnsi="Arial"/>
          <w:b w:val="1"/>
          <w:bCs w:val="1"/>
          <w:outline w:val="0"/>
          <w:color w:val="000000"/>
          <w:sz w:val="20"/>
          <w:szCs w:val="20"/>
          <w:u w:color="000000"/>
          <w:rtl w:val="0"/>
          <w:lang w:val="en-US"/>
          <w14:textFill>
            <w14:solidFill>
              <w14:srgbClr w14:val="000000"/>
            </w14:solidFill>
          </w14:textFill>
        </w:rPr>
        <w:t>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