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Python (Flask, Django, Tornado, Sanic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sz w:val="20"/>
          <w:szCs w:val="20"/>
          <w:rtl w:val="0"/>
          <w:lang w:val="en-US"/>
        </w:rPr>
        <w:t>SQLAlchemy</w:t>
      </w:r>
      <w:r>
        <w:rPr>
          <w:rFonts w:ascii="Arial" w:hAnsi="Arial"/>
          <w:b w:val="1"/>
          <w:bCs w:val="1"/>
          <w:sz w:val="20"/>
          <w:szCs w:val="20"/>
          <w:rtl w:val="0"/>
          <w:lang w:val="en-US"/>
        </w:rPr>
        <w:t>,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AWS, ELK, Prometheus, Ansible, Salt, Docker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Integration Tools: Jenkins (</w:t>
      </w:r>
      <w:r>
        <w:rPr>
          <w:rFonts w:ascii="Arial" w:hAnsi="Arial"/>
          <w:b w:val="1"/>
          <w:bCs w:val="1"/>
          <w:outline w:val="0"/>
          <w:color w:val="000000"/>
          <w:sz w:val="20"/>
          <w:szCs w:val="20"/>
          <w:u w:color="000000"/>
          <w:rtl w:val="0"/>
          <w:lang w:val="en-US"/>
          <w14:textFill>
            <w14:solidFill>
              <w14:srgbClr w14:val="000000"/>
            </w14:solidFill>
          </w14:textFill>
        </w:rPr>
        <w:t>10</w:t>
      </w:r>
      <w:r>
        <w:rPr>
          <w:rFonts w:ascii="Arial" w:hAnsi="Arial"/>
          <w:b w:val="1"/>
          <w:bCs w:val="1"/>
          <w:outline w:val="0"/>
          <w:color w:val="000000"/>
          <w:sz w:val="20"/>
          <w:szCs w:val="20"/>
          <w:u w:color="000000"/>
          <w:rtl w:val="0"/>
          <w:lang w:val="en-US"/>
          <w14:textFill>
            <w14:solidFill>
              <w14:srgbClr w14:val="000000"/>
            </w14:solidFill>
          </w14:textFill>
        </w:rPr>
        <w:t xml:space="preserve"> years), </w:t>
      </w:r>
      <w:r>
        <w:rPr>
          <w:rStyle w:val="None A"/>
          <w:rFonts w:ascii="Arial" w:hAnsi="Arial"/>
          <w:b w:val="1"/>
          <w:bCs w:val="1"/>
          <w:sz w:val="20"/>
          <w:szCs w:val="20"/>
          <w:rtl w:val="0"/>
          <w:lang w:val="en-US"/>
        </w:rPr>
        <w:t>Ansible (7 years), Salt (7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(5 years), RabbitMQ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w:t>
      </w:r>
      <w:r>
        <w:rPr>
          <w:rFonts w:ascii="Arial" w:hAnsi="Arial"/>
          <w:b w:val="1"/>
          <w:bCs w:val="1"/>
          <w:outline w:val="0"/>
          <w:color w:val="000000"/>
          <w:sz w:val="20"/>
          <w:szCs w:val="20"/>
          <w:u w:color="000000"/>
          <w:rtl w:val="0"/>
          <w:lang w:val="en-US"/>
          <w14:textFill>
            <w14:solidFill>
              <w14:srgbClr w14:val="000000"/>
            </w14:solidFill>
          </w14:textFill>
        </w:rPr>
        <w:t>, Fast.ai</w:t>
      </w:r>
      <w:r>
        <w:rPr>
          <w:rFonts w:ascii="Arial" w:hAnsi="Arial"/>
          <w:b w:val="1"/>
          <w:bCs w:val="1"/>
          <w:outline w:val="0"/>
          <w:color w:val="000000"/>
          <w:sz w:val="20"/>
          <w:szCs w:val="20"/>
          <w:u w:color="000000"/>
          <w:rtl w:val="0"/>
          <w:lang w:val="en-US"/>
          <w14:textFill>
            <w14:solidFill>
              <w14:srgbClr w14:val="000000"/>
            </w14:solidFill>
          </w14:textFill>
        </w:rPr>
        <w:t>,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w:t>
      </w:r>
      <w:r>
        <w:rPr>
          <w:rFonts w:ascii="Arial" w:hAnsi="Arial"/>
          <w:b w:val="1"/>
          <w:bCs w:val="1"/>
          <w:outline w:val="0"/>
          <w:color w:val="000000"/>
          <w:sz w:val="20"/>
          <w:szCs w:val="20"/>
          <w:u w:color="000000"/>
          <w:rtl w:val="0"/>
          <w:lang w:val="en-US"/>
          <w14:textFill>
            <w14:solidFill>
              <w14:srgbClr w14:val="000000"/>
            </w14:solidFill>
          </w14:textFill>
        </w:rPr>
        <w:t xml:space="preserve"> gRPC,</w:t>
      </w:r>
      <w:r>
        <w:rPr>
          <w:rFonts w:ascii="Arial" w:hAnsi="Arial"/>
          <w:b w:val="1"/>
          <w:bCs w:val="1"/>
          <w:outline w:val="0"/>
          <w:color w:val="000000"/>
          <w:sz w:val="20"/>
          <w:szCs w:val="20"/>
          <w:u w:color="000000"/>
          <w:rtl w:val="0"/>
          <w:lang w:val="en-US"/>
          <w14:textFill>
            <w14:solidFill>
              <w14:srgbClr w14:val="000000"/>
            </w14:solidFill>
          </w14:textFill>
        </w:rPr>
        <w:t xml:space="preserve"> REST</w:t>
      </w:r>
      <w:r>
        <w:rPr>
          <w:rFonts w:ascii="Arial" w:hAnsi="Arial"/>
          <w:b w:val="1"/>
          <w:bCs w:val="1"/>
          <w:outline w:val="0"/>
          <w:color w:val="000000"/>
          <w:sz w:val="20"/>
          <w:szCs w:val="20"/>
          <w:u w:color="000000"/>
          <w:rtl w:val="0"/>
          <w:lang w:val="en-US"/>
          <w14:textFill>
            <w14:solidFill>
              <w14:srgbClr w14:val="000000"/>
            </w14:solidFill>
          </w14:textFill>
        </w:rPr>
        <w:t>, Oauth2</w:t>
      </w:r>
      <w:r>
        <w:rPr>
          <w:rFonts w:ascii="Arial" w:hAnsi="Arial"/>
          <w:b w:val="1"/>
          <w:bCs w:val="1"/>
          <w:outline w:val="0"/>
          <w:color w:val="000000"/>
          <w:sz w:val="20"/>
          <w:szCs w:val="20"/>
          <w:u w:color="000000"/>
          <w:rtl w:val="0"/>
          <w:lang w:val="en-US"/>
          <w14:textFill>
            <w14:solidFill>
              <w14:srgbClr w14:val="000000"/>
            </w14:solidFill>
          </w14:textFill>
        </w:rPr>
        <w:t xml:space="preserve"> (Django Rest Framework, Restless, TastyPie, </w:t>
      </w:r>
      <w:r>
        <w:rPr>
          <w:rFonts w:ascii="Arial" w:hAnsi="Arial"/>
          <w:b w:val="1"/>
          <w:bCs w:val="1"/>
          <w:outline w:val="0"/>
          <w:color w:val="000000"/>
          <w:sz w:val="20"/>
          <w:szCs w:val="20"/>
          <w:u w:color="000000"/>
          <w:rtl w:val="0"/>
          <w:lang w:val="en-US"/>
          <w14:textFill>
            <w14:solidFill>
              <w14:srgbClr w14:val="000000"/>
            </w14:solidFill>
          </w14:textFill>
        </w:rPr>
        <w:t xml:space="preserve">JWT, </w:t>
      </w:r>
      <w:r>
        <w:rPr>
          <w:rFonts w:ascii="Arial" w:hAnsi="Arial"/>
          <w:b w:val="1"/>
          <w:bCs w:val="1"/>
          <w:outline w:val="0"/>
          <w:color w:val="000000"/>
          <w:sz w:val="20"/>
          <w:szCs w:val="20"/>
          <w:u w:color="000000"/>
          <w:rtl w:val="0"/>
          <w:lang w:val="en-US"/>
          <w14:textFill>
            <w14:solidFill>
              <w14:srgbClr w14:val="000000"/>
            </w14:solidFill>
          </w14:textFill>
        </w:rPr>
        <w:t>suds) (</w:t>
      </w:r>
      <w:r>
        <w:rPr>
          <w:rFonts w:ascii="Arial" w:hAnsi="Arial"/>
          <w:b w:val="1"/>
          <w:bCs w:val="1"/>
          <w:outline w:val="0"/>
          <w:color w:val="000000"/>
          <w:sz w:val="20"/>
          <w:szCs w:val="20"/>
          <w:u w:color="000000"/>
          <w:rtl w:val="0"/>
          <w:lang w:val="en-US"/>
          <w14:textFill>
            <w14:solidFill>
              <w14:srgbClr w14:val="000000"/>
            </w14:solidFill>
          </w14:textFill>
        </w:rPr>
        <w:t>15</w:t>
      </w:r>
      <w:r>
        <w:rPr>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w:t>
      </w:r>
      <w:r>
        <w:rPr>
          <w:rFonts w:ascii="Arial" w:hAnsi="Arial"/>
          <w:b w:val="1"/>
          <w:bCs w:val="1"/>
          <w:outline w:val="0"/>
          <w:color w:val="000000"/>
          <w:sz w:val="20"/>
          <w:szCs w:val="20"/>
          <w:u w:color="000000"/>
          <w:rtl w:val="0"/>
          <w:lang w:val="en-US"/>
          <w14:textFill>
            <w14:solidFill>
              <w14:srgbClr w14:val="000000"/>
            </w14:solidFill>
          </w14:textFill>
        </w:rPr>
        <w:t>15</w:t>
      </w:r>
      <w:r>
        <w:rPr>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Adobe CS  (Photoshop, Illustrator, InDesign, After Effects) (10 years). </w:t>
      </w:r>
    </w:p>
    <w:p>
      <w:pPr>
        <w:pStyle w:val="List Paragraph"/>
        <w:rPr>
          <w:rFonts w:ascii="Arial" w:cs="Arial" w:hAnsi="Arial" w:eastAsia="Arial"/>
          <w:b w:val="1"/>
          <w:bCs w:val="1"/>
          <w:outline w:val="0"/>
          <w:color w:val="000000"/>
          <w:sz w:val="20"/>
          <w:szCs w:val="20"/>
          <w:u w:color="000000"/>
          <w14:textFill>
            <w14:solidFill>
              <w14:srgbClr w14:val="000000"/>
            </w14:solidFill>
          </w14:textFill>
        </w:rPr>
      </w:pPr>
    </w:p>
    <w:p>
      <w:pPr>
        <w:pStyle w:val="List Paragraph"/>
        <w:rPr>
          <w:rFonts w:ascii="Arial" w:cs="Arial" w:hAnsi="Arial" w:eastAsia="Arial"/>
          <w:outline w:val="0"/>
          <w:color w:val="000000"/>
          <w:u w:color="000000"/>
          <w14:textFill>
            <w14:solidFill>
              <w14:srgbClr w14:val="000000"/>
            </w14:solidFill>
          </w14:textFill>
        </w:rPr>
        <w:sectPr>
          <w:headerReference w:type="default" r:id="rId4"/>
          <w:footerReference w:type="default" r:id="rId5"/>
          <w:pgSz w:w="12240" w:h="15840" w:orient="portrait"/>
          <w:pgMar w:top="1440" w:right="1440" w:bottom="1440" w:left="1440" w:header="720" w:footer="720"/>
          <w:bidi w:val="0"/>
        </w:sectPr>
      </w:pPr>
      <w:r>
        <w:rPr>
          <w:rFonts w:ascii="Arial" w:cs="Arial" w:hAnsi="Arial" w:eastAsia="Arial"/>
          <w:outline w:val="0"/>
          <w:color w:val="00000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Anergy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 PostgreSQL, Celery</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SQLAlchemy, PostgreSQL, ELK, Nginx, RabbitMQ, Redis, Celery, Jenkins, Prometheus, Grafana, Bitbucket Pipelines.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Arial" w:cs="Arial" w:hAnsi="Arial" w:eastAsia="Arial"/>
      <w:b w:val="1"/>
      <w:bCs w:val="1"/>
      <w:outline w:val="0"/>
      <w:color w:val="000000"/>
      <w:sz w:val="20"/>
      <w:szCs w:val="20"/>
      <w:u w:val="single" w:color="000000"/>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