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Objective: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 have over 20 years of professional application development and architecture experience. I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 interested in an ambitions software position that will fully utilize my professional and personal skills, allow gaining new experiences and share my skills and knowledge with others.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Technical Skills: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Python (Flask, Django, FastAPI, Tornado, Sanic,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SQLAlchemy, Alembic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 (1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Cloud Infrastructure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AWS (IAM, EC2, EBS, S3, SQS, SNS, ELB, Route 53, CloudFormation, VPC, CloudFront, CloudWatch, Lambda, CodeDeploy, ElastiCache, boto3) (13 years)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Google Cloud, Microsoft Azure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Software Architecture (TOGAF, Six Sigma, Zachman, Solutions Architecture)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Spring, Spring Boot, Play, Websphere, JBoss, Weblogic, Tomcat, Akka (20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C# and .NET: C#, .NET Core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Observability, Configuration Management and CI/CD: Jenkins, PagerDuty, Datadog (10 years),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NewRelic (13 years), Terraform (6 years)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Apache Splunk (10 years), 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Ansible (8 years), Docker, Kubernetes (8 years),  Elastic Stack (10 years), Prometheus (8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Messaging: Celery (10 years), Apache Kafka (10 years), AWS Kinesis (10 years), RabbitMQ/AMQP (10 years), Samza (2 years), AWS SQS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Go - Web Application, Middleware, System Development , GORM, Gin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Virtualization - Proxmox, VMWare, Virtuozzo, QEMU, Backup Management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Linux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Administration, Shell Scripting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Debian/Ubuntu,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RHEL/Fedora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(20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AI, NLP and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Machine Learning: NumPy, SciPy, PyTorch, Pandas, Keras, Tensorflow, Fast.ai, SymPy,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>Spacy, NLTK, Stanford, Stanza, Gensim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Mining,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Scraping: BeautifulSoup (10 years), Scrapy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Front End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Angular, TypeScript , React, Vue (12 years), D3 (8 years), Three.js (8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Data Engineering </w:t>
      </w:r>
      <w:r>
        <w:rPr>
          <w:rStyle w:val="None A"/>
          <w:rFonts w:ascii="Arial" w:hAnsi="Arial" w:hint="default"/>
          <w:b w:val="1"/>
          <w:bCs w:val="1"/>
          <w:sz w:val="20"/>
          <w:szCs w:val="20"/>
          <w:rtl w:val="0"/>
          <w:lang w:val="en-US"/>
        </w:rPr>
        <w:t xml:space="preserve">– </w:t>
      </w: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Airflow, Dagster, Snowflake,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DataBrocks,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BigQuery,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AWS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Redshift,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Spark,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Apache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Flink (12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NoSQL: Redis, CouchDB, MongoDB, DynamoDB, Neo4J, ElasticSearch (15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RDBMS - PostgreSQL (12 years) , Oracle (10 years), MySQL (15 Years), SQL (25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SOA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–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SOAP, Axis , gRPC, REST, GraphQL, Oauth2 (Django Rest Framework, Restless, TastyPie, JWT, suds, Apollo) (15 years), FHIR/HL7 (5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Security: Kerberos, OpenSSL, SELinux, RSA, LDAP, OAuth2, Soc2, HIPAA, PCI (10 years)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Version Control:  Git - GitHub , Bitbucket (15  years),  Subversion (10 years).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 Management: Jira, Trello, Bitbucket, Asana (15 years)</w:t>
      </w:r>
    </w:p>
    <w:p>
      <w:pPr>
        <w:pStyle w:val="List Paragraph"/>
        <w:rPr>
          <w:rStyle w:val="None A"/>
        </w:rPr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 A"/>
        </w:rPr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Hyperlink.2"/>
          <w:rtl w:val="0"/>
        </w:rPr>
        <w:t>LANGUAGES: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English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Russian (full fluency)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Hebrew (full fluency)</w:t>
      </w:r>
    </w:p>
    <w:p>
      <w:pPr>
        <w:pStyle w:val="List Paragraph"/>
        <w:ind w:left="0" w:firstLine="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EDUCATION: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</w:t>
      </w:r>
    </w:p>
    <w:p>
      <w:pPr>
        <w:pStyle w:val="Normal.0"/>
        <w:rPr>
          <w:rStyle w:val="Hyperlink.2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From: 09/1995.   To: 08/1999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UNIVERSITY OF HAIFA,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Haifa, Israel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Degree Earned: Bachelor of Science in Math and Computer Science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cols w:space="720" w:num="2" w:equalWidth="1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CERTIFICATIONS: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SUN CERTIFIED JAVA PROGRAMMER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sectPr>
          <w:type w:val="continuous"/>
          <w:pgSz w:w="12240" w:h="15840" w:orient="portrait"/>
          <w:pgMar w:top="1440" w:right="1440" w:bottom="1440" w:left="1440" w:header="720" w:footer="720"/>
          <w:bidi w:val="0"/>
        </w:sectPr>
      </w:pPr>
      <w:r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PROFESSIONAL EXPERIENCE: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Staff Engineer                                                                                                   Feb 2021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Now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Legend Energy Advisors,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developed, documented and designed migration and development process of the corporate analytics platform in newer stack - Angular, Python3, PostgreSQL, Celery, Flask, Django.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 and developed improved features for session management, analytics dashboards, data streaming, including both user interface and the API.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designed, developed and maintained RabbitMQ AMQP messaging infrastructure.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designed, developed and integrated data visualization tools - dashboards, charts, data analysis interfaces using D3, Three.js, HighCharts, Angular, Pandas, Flask, Django.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 A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Implemented internal observability tools and APIs using Go.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Designed, developed and architected Celery tasks and asynchronous architectures for </w:t>
      </w:r>
    </w:p>
    <w:p>
      <w:pPr>
        <w:pStyle w:val="Normal.0"/>
        <w:ind w:left="72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diverse corporate applications, built IoT / LoRa / Websocket / Itron platform integration.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Architected, developed and maintained Single Sign On features using Okta and Microsoft.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Have built several internal applications using Angular and Python3/Celery for company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monitoring needs.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developed complex OCR processing pipelines using Pytesseract, PyTorch, Spacy, Dagster.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MVP and initial version of platform API using .NET 7 and C#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Angular, TypeScript, Python3, Go, Three.js, D3, HighCharts, Flask, FastAPI, Django, OpenAPI, Pandas, SQLAlchemy, PostgreSQL, Elastic Stack, Nginx, RabbitMQ, Redis, Celery, Jenkins, Grafana, Bitbucket Pipelines, Google Cloud Platform, Terraform, Ansible, Zabbix, Prometheus, Docker, Kubernetes, Dagster, PowerBI, Tableau, Datadog, PagerDuty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.NET 7, C#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Solutions Architect                                                                                                July 2018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Feb 2021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1010data,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</w:t>
      </w: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 xml:space="preserve">                    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Architected, developed, documented and designed enterprise data pipelining solutions.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architected and developed Airflow DAGs, operators, sensors, custom plugins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major migrations of Flask projects into dockerized versions. Handled Docker orchestration, chose technology stacks, negotiated features, use cases and deliverables with stakeholders.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Documented and managed migration and development process of Airflow Data Pipelines using Airflow DAGs.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 event infrastructures using Kafka.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Evaluated third party solutions for compatibility with current architectural models.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Conducted research into emerging technologies related to the cloud industry and provided recommendations accordingly.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technical requirements documents for customer deployments of cloud services.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Created automated processes to build out infrastructure components quickly and reliably.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technical support and troubleshooting for customers with complex cloud environments.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and deployed multi-tier architectures in a cloud environment leveraging automation tools such as Terraform and Ansible.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Ensured compliance with organizational policies when deploying new services or making changes to existing ones.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Designed, implemented, and maintained highly available enterprise-level solutions using AWS Cloud technologies.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Provided guidance on best practices for managing distributed systems across multiple regions.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Performed regular reviews of existing systems in order to identify areas of improvement.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Configured network security including firewalls, VPNs, VPCs, and other necessary protocols.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Monitored system performance metrics to ensure optimal availability and scalability of distributed applications running on the cloud platform.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Worked closely with stakeholders from various departments to develop innovative solutions that address business goals.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Optimized existing architecture designs to improve cost efficiency without compromising on quality or reliability standards.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Maintained up-to-date documentation of all architecture designs and configurations.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Developed strategies for disaster recovery planning, backup and restore procedures, patch management cycles.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Managed multiple projects simultaneously while meeting deadlines and budgets.</w:t>
      </w:r>
    </w:p>
    <w:p>
      <w:pPr>
        <w:pStyle w:val="Default"/>
        <w:numPr>
          <w:ilvl w:val="0"/>
          <w:numId w:val="4"/>
        </w:numPr>
        <w:bidi w:val="0"/>
        <w:spacing w:before="0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Identified potential risks associated with new projects or changes to existing systems.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333333"/>
          <w:sz w:val="20"/>
          <w:szCs w:val="20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333333"/>
          <w:sz w:val="20"/>
          <w:szCs w:val="20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Collaborated closely with engineering teams to design end-to-end solution architectures that meet customer needs.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Apache Airflow, Flask, Django, OpenAPI, TypeScript, SQLAlchemy, PostgreSQL, Elastic Stack, Apache Kafka, Nginx/Gunicorn, Python3, Go,  Redis, Docker, Celery, Pandas, Kubernetes, AWS, Java, Scala, Apache Spark, Bitbucket Pipelines, Vue, React, Apollo, GraphQL, Redshift, BigQuery, Snowflake, Tableau, Apache Splunk, PagerDuty, Datadog.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July 2017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Thirstie, New York, NY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Built a marketplace </w:t>
      </w:r>
      <w:r>
        <w:rPr>
          <w:rStyle w:val="None"/>
          <w:rFonts w:ascii="Calibri" w:hAnsi="Calibri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platform, using Tornado/Django/Celery. Implemented currency and parallelism features (concurrent.futures, asyncio, Celery, RQ, multiprocessing).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authorization service using JWT. Evaluated prospective use of JWT for SSO.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extensive business analysis on the deliverables, deadlines, resources, skills, prioritized features and technical tasks.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infrastructure, performed DevOps tasks (CI, CD) using Jenkins, Docker, Ansible, Supervisor, Kibana.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 using Pewee, MySQL, yoyo-migrations, Pickle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third party integration for TaxJar, Twillio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load and bootstrap time optimizations using data type optimization, schema normalization, Redis optimizations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Designed integration layer using gRPC, Celery, RQ. 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Tornado, Django,  Flask, OpenAPI, SQLAlchemy, MySQL, PostgreSQL, gRPC, Digital Ocean, AWS (EC2, S3, ELB, VPC, CloudFront, ElastiCache, Elastic Search), Ansible, Nginx/UWSGI/Gunicorn, Python, Redis, Docker, Celery, RQ, React, Apollo, GraphQL, Stylus, Apache Splunk, Elastic Stack, NewRelic.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/ Solutions Architect                                                      January 2015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2017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Art Revolution, New York NY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</w:t>
      </w:r>
      <w:r>
        <w:rPr>
          <w:rStyle w:val="None A"/>
          <w:b w:val="1"/>
          <w:bCs w:val="1"/>
          <w:rtl w:val="0"/>
          <w:lang w:val="en-US"/>
        </w:rPr>
        <w:t xml:space="preserve"> Django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based social platform, utilizing Django Rest Framework and Celery.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Architected, designed and developed schema and data model for the platform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Django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signal-based message queueing using Redis MQ 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social networking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О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auth2 integration (Facebook, Instagram, Google Plus)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infrastructure, performed DevOps tasks (CI, Deployment Pipeline) using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EC2, S3, ELB, RDS, Ubuntu configuration and monitoring, Munin, Supervisor, Redis MQ, Ansible, Fabric, Docker.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Migrated and configured earlier versions into new infrastructure, codebase and schema.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media storage an image processing using Django, Go and S3/CloudFront.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image processing tools using Go.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AI, Machine learning - Performed Image Processing Research for image classifier deep learning network built with Theano , Keras.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 A"/>
          <w:b w:val="1"/>
          <w:bCs w:val="1"/>
          <w:rtl w:val="0"/>
          <w:lang w:val="en-US"/>
        </w:rPr>
        <w:t>Built Machine Learning pipelines,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built analytical visualizations and charts, performed data analysis using Keras, TensorFlow, Scikit-Learn, Pandas, SciPy, Matplotlib, Pandas-DRF, Scrapy, D3. 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legacy data migrations and backups, schema upgrades and maintenance.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Integrated Braintree Payments Marketplace into the platform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Arial" w:hAnsi="Arial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Implemented UPS, USPS and DHL integration (Python, SUDS)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Django Rest Framework-based API providing robust and clean integration of restful JSON endpoints into the client layer (React.JS, D3, Vanilla JavaScript)</w:t>
      </w:r>
      <w:r>
        <w:rPr>
          <w:rStyle w:val="None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numPr>
          <w:ilvl w:val="0"/>
          <w:numId w:val="9"/>
        </w:numPr>
        <w:bidi w:val="0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Scraped and aggregated online date using Scrapy </w:t>
      </w:r>
    </w:p>
    <w:p>
      <w:pPr>
        <w:pStyle w:val="Achievement"/>
        <w:keepLines w:val="1"/>
        <w:numPr>
          <w:ilvl w:val="0"/>
          <w:numId w:val="7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load and bootstrap time optimizations using data types optimization, schema normalization, PostgreSQL </w:t>
      </w:r>
      <w:r>
        <w:rPr>
          <w:rStyle w:val="None"/>
          <w:b w:val="1"/>
          <w:bCs w:val="1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clustering.</w:t>
      </w:r>
    </w:p>
    <w:p>
      <w:pPr>
        <w:pStyle w:val="Achievement"/>
        <w:keepLines w:val="1"/>
        <w:spacing w:before="40" w:after="0" w:line="240" w:lineRule="auto"/>
        <w:ind w:left="720" w:firstLine="0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Django, Go, Postgres, AWS (EC2, S3, ELB, VPC, CloudFormation, Elasticache), Ansible, Nginx/uwsgi, Python, Redis, Docker, React, Apollo, GraphQL.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Integration Developer / Architect                                                                             Jan. 2014 - Dec 2014                                                                         Signetcs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"http://signetcs.com"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http://signetcs.com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the GEICO B2B integration infrastructure utilizing Python, suds SOAP, Node.js.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Developed a SOAP- based vendor booking API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set of corporate endpoints for requests and responses handling, using Node.js, SOAP, Tornado, Twisted,  Redis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an architecture of the business integration.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tcp/redis based job handling 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Data Science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log analysis using AWK, Python, Pandas, D3. Built models and performed dataset analysis in terms of those models.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Configured and programmed system security with Kerberos/OpenSSL/Node.js/Tornado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System administration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General CentOS configuration,  Munin, Supervisor, Redis, Celery, Fabric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Node.js, Nginx, Python 2.7,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ySQL, Redis, Tornado, Twisted, SOAP, TCP,                    Rails 4, Ruby 2.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Developer                                                                                                  Sep.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Dec. 2013                                                                         CPX INTERACTIVE 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"http://cpxinteractive.com"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http://cpxinteractive.com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New York, NY                                                                                      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Built a feed aggregating RESTful API, allowing client application to consume feed JSON data.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the backend infrastructure (Django, Tornado, Redis)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the API platform, Django Rest Framework, Twitter API, Facebook API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on the architecture, functional specs, user stories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Nginx/Gunicorn/uwsgi, Python 2.7, Django, PostgreSQL, Redis, Tornado, AWS.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Senior Consultant                                                                                                  May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Aug 2013 Northpoint Solutions, New York NY                                                                                                                                                   </w:t>
      </w:r>
    </w:p>
    <w:p>
      <w:pPr>
        <w:pStyle w:val="Normal.0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part in the redesign of Rotary International Community site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 large scale community site featuring intranets, clubs, map-based club search, group-specific content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the full stack of Drupal technology.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Took leading part in development of several custom modules.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Organic Groups to implement group membership functionality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Pathauto/i18n to implement internationalization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Used Drush/Features to export reusable configurations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exporting and theming views, theming pages, email messages, working with SASS and Compass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Form API, webform, Drupal mail, features, taxonomies to implement  form interfaces.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third party APIs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Netforum, Okta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extensively with Google Maps API, GeoIP to implement the club search and location logic                                   </w:t>
      </w:r>
    </w:p>
    <w:p>
      <w:pPr>
        <w:pStyle w:val="Normal.0"/>
        <w:rPr>
          <w:rStyle w:val="None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  <w:rtl w:val="0"/>
        </w:rPr>
        <w:t>Environment: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 Acquia Cloud, Netforum VPN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Developer / Consultant                                                                                         Feb 2013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May 2013 Analog Method 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"http://analogmethod.com"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http://analogmethod.com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New York, NY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code refactoring and optimization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Developed custom modules using Google Maps API and GeoIP to implement locations of the sea teams available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theming tasks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theming views, pages, email messages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Utilized Form API, webform, Drupal mail, features to implement interactive form interfaces, including multistep registration, contact forms, inquiry forms and more.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Implemented SOAP integration of the e-commerce features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box membership (a onetime payment bonus feature for members).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debugging and maintenance tasks  using Drush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Was using Agile development using Trello, FogBugz, Basecamp, github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Drupal 7, Rackspace Cloud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Independent Consultant / Freelancer                                                              Feb. 2009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Dec. 2014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Dmitry Roitman, New York NY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Development and maintenance of the following web sites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"http://www.pommrouge.com"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http://www.pommrouge.com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(WordPress)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instrText xml:space="preserve"> HYPERLINK "http://www.ruthgalerealestate.com"</w:instrText>
      </w:r>
      <w:r>
        <w:rPr>
          <w:rStyle w:val="Hyperlink.3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val="single" w:color="000000"/>
          <w:lang w:val="en-US"/>
          <w14:textFill>
            <w14:solidFill>
              <w14:srgbClr w14:val="000000"/>
            </w14:solidFill>
          </w14:textFill>
        </w:rPr>
        <w:fldChar w:fldCharType="separate" w:fldLock="0"/>
      </w:r>
      <w:r>
        <w:rPr>
          <w:rStyle w:val="Hyperlink.3"/>
          <w:rFonts w:ascii="Arial" w:hAnsi="Arial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http://www.ruthgalerealestate.com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(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HP, JavaScript)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"https://www.covenanthouse.org/"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https://www.covenanthouse.org</w:t>
      </w:r>
      <w:r>
        <w:rPr/>
        <w:fldChar w:fldCharType="end" w:fldLock="0"/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(Drupal 6)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worked as a freelanced Drupal 6 developer to utilize a non-profit organization site, utilizing Ubercart to accept public donations. Implemented several custom modules customizing Ubercart-based donation process and user membership functionality.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          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Developer                                                                                 January 01 </w:t>
      </w:r>
      <w:r>
        <w:rPr>
          <w:rStyle w:val="None"/>
          <w:rFonts w:ascii="Arial" w:hAnsi="Arial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Feb. 2009 Algorithmic Creations, New York, NY                                                                                          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Designed, architected and developed message-driven payment processing for ClickAndBuy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Managed Linux infrastructure for corporate Java deployments.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diverse integration tasks for APIs, involving web services (customer confirmation API - listing, prices, and other customer-specific info) using Axis 1.4. Used Axis 1.4 to integrate 3</w:t>
      </w:r>
      <w:r>
        <w:rPr>
          <w:rStyle w:val="None"/>
          <w:b w:val="1"/>
          <w:bCs w:val="1"/>
          <w:outline w:val="0"/>
          <w:color w:val="000000"/>
          <w:u w:color="000000"/>
          <w:vertAlign w:val="superscript"/>
          <w:rtl w:val="0"/>
          <w:lang w:val="en-US"/>
          <w14:textFill>
            <w14:solidFill>
              <w14:srgbClr w14:val="000000"/>
            </w14:solidFill>
          </w14:textFill>
        </w:rPr>
        <w:t xml:space="preserve">rd 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party components into payment system. </w:t>
      </w:r>
    </w:p>
    <w:p>
      <w:pPr>
        <w:pStyle w:val="Achievement"/>
        <w:keepLines w:val="1"/>
        <w:numPr>
          <w:ilvl w:val="0"/>
          <w:numId w:val="10"/>
        </w:numPr>
        <w:bidi w:val="0"/>
        <w:spacing w:before="40" w:after="0" w:line="240" w:lineRule="auto"/>
        <w:ind w:right="0"/>
        <w:jc w:val="left"/>
        <w:rPr>
          <w:b w:val="1"/>
          <w:bCs w:val="1"/>
          <w:rtl w:val="0"/>
          <w:lang w:val="en-US"/>
        </w:rPr>
      </w:pP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MySQL 5/Oracle 10g/Hibernate 3 back-end development and schema management </w:t>
      </w:r>
    </w:p>
    <w:p>
      <w:pPr>
        <w:pStyle w:val="Achievement"/>
        <w:keepLines w:val="1"/>
        <w:spacing w:before="40" w:after="0" w:line="240" w:lineRule="auto"/>
        <w:jc w:val="left"/>
        <w:rPr>
          <w:rStyle w:val="None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b w:val="1"/>
          <w:bCs w:val="1"/>
          <w:outline w:val="0"/>
          <w:color w:val="00000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Environment:</w:t>
      </w:r>
      <w:r>
        <w:rPr>
          <w:rStyle w:val="None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J2EE, Spring, JSF, Hibernate, Axis, MySQL, Oracle, Tomcat, Apache Tomcat, google tools, PayPal API, JavaScript (JQuery).                                    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Style w:val="None"/>
          <w:rFonts w:ascii="Arial" w:hAnsi="Arial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sectPr>
      <w:type w:val="continuous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rPr>
        <w:rStyle w:val="None"/>
        <w:rFonts w:ascii="Arial" w:cs="Arial" w:hAnsi="Arial" w:eastAsia="Arial"/>
        <w:b w:val="1"/>
        <w:bCs w:val="1"/>
        <w:outline w:val="0"/>
        <w:color w:val="000000"/>
        <w:sz w:val="20"/>
        <w:szCs w:val="20"/>
        <w:u w:color="000000"/>
        <w14:textFill>
          <w14:solidFill>
            <w14:srgbClr w14:val="000000"/>
          </w14:solidFill>
        </w14:textFill>
      </w:rPr>
    </w:pPr>
    <w:r>
      <w:rPr>
        <w:rFonts w:ascii="Arial" w:hAnsi="Arial"/>
        <w:b w:val="1"/>
        <w:bCs w:val="1"/>
        <w:outline w:val="0"/>
        <w:color w:val="000000"/>
        <w:sz w:val="28"/>
        <w:szCs w:val="28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Dmitry Roitman   </w:t>
    </w:r>
    <w:r>
      <w:rPr>
        <w:rFonts w:ascii="Arial" w:hAnsi="Arial"/>
        <w:b w:val="1"/>
        <w:bCs w:val="1"/>
        <w:sz w:val="16"/>
        <w:szCs w:val="16"/>
        <w:rtl w:val="0"/>
        <w:lang w:val="en-US"/>
      </w:rPr>
      <w:t>150 West End Avenue, Brooklyn, NY 11235  |  Phone: 718 404 6471  |</w:t>
    </w:r>
    <w:r>
      <w:rPr>
        <w:rFonts w:ascii="Arial" w:hAnsi="Arial"/>
        <w:b w:val="1"/>
        <w:bCs w:val="1"/>
        <w:outline w:val="0"/>
        <w:color w:val="000000"/>
        <w:sz w:val="20"/>
        <w:szCs w:val="20"/>
        <w:u w:color="000000"/>
        <w:rtl w:val="0"/>
        <w:lang w:val="en-US"/>
        <w14:textFill>
          <w14:solidFill>
            <w14:srgbClr w14:val="000000"/>
          </w14:solidFill>
        </w14:textFill>
      </w:rPr>
      <w:t xml:space="preserve"> 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"mailto:dmitryro@gmail.com"</w:instrText>
    </w:r>
    <w:r>
      <w:rPr>
        <w:rStyle w:val="Hyperlink.0"/>
      </w:rPr>
      <w:fldChar w:fldCharType="separate" w:fldLock="0"/>
    </w:r>
    <w:r>
      <w:rPr>
        <w:rStyle w:val="Hyperlink.0"/>
        <w:rtl w:val="0"/>
      </w:rPr>
      <w:t>dmitryro@gmail.com</w:t>
    </w:r>
    <w:r>
      <w:rPr/>
      <w:fldChar w:fldCharType="end" w:fldLock="0"/>
    </w:r>
  </w:p>
  <w:p>
    <w:pPr>
      <w:pStyle w:val="Normal.0"/>
    </w:pP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LinkedIn: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"https://www.linkedin.com/in/dmitry-r-4104b56/"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https://www.linkedin.com/in/dmitry-r-4104b56/</w:t>
    </w:r>
    <w:r>
      <w:rPr/>
      <w:fldChar w:fldCharType="end" w:fldLock="0"/>
    </w:r>
    <w:r>
      <w:rPr>
        <w:rStyle w:val="None"/>
        <w:rFonts w:ascii="Arial" w:hAnsi="Arial"/>
        <w:b w:val="1"/>
        <w:bCs w:val="1"/>
        <w:sz w:val="16"/>
        <w:szCs w:val="16"/>
        <w:rtl w:val="0"/>
        <w:lang w:val="en-US"/>
      </w:rPr>
      <w:t xml:space="preserve">   |  Site: 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"https://linktr.ee/dmitryro"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https://linktr.ee/dmitryro</w:t>
    </w:r>
    <w:r>
      <w:rPr/>
      <w:fldChar w:fldCharType="end" w:fldLock="0"/>
    </w:r>
    <w:r>
      <w:rPr>
        <w:rStyle w:val="None"/>
        <w:sz w:val="16"/>
        <w:szCs w:val="16"/>
        <w:rtl w:val="0"/>
        <w:lang w:val="en-US"/>
      </w:rPr>
      <w:t xml:space="preserve">  |  </w:t>
    </w:r>
    <w:r>
      <w:rPr>
        <w:rStyle w:val="None"/>
        <w:b w:val="1"/>
        <w:bCs w:val="1"/>
        <w:sz w:val="16"/>
        <w:szCs w:val="16"/>
        <w:rtl w:val="0"/>
        <w:lang w:val="en-US"/>
      </w:rPr>
      <w:t>GitHub:</w:t>
    </w:r>
    <w:r>
      <w:rPr>
        <w:rStyle w:val="None"/>
        <w:sz w:val="16"/>
        <w:szCs w:val="16"/>
        <w:rtl w:val="0"/>
        <w:lang w:val="en-US"/>
      </w:rPr>
      <w:t xml:space="preserve"> </w:t>
    </w:r>
    <w:r>
      <w:rPr>
        <w:rStyle w:val="Hyperlink.1"/>
      </w:rPr>
      <w:fldChar w:fldCharType="begin" w:fldLock="0"/>
    </w:r>
    <w:r>
      <w:rPr>
        <w:rStyle w:val="Hyperlink.1"/>
      </w:rPr>
      <w:instrText xml:space="preserve"> HYPERLINK "https://github.com/dmitryro"</w:instrText>
    </w:r>
    <w:r>
      <w:rPr>
        <w:rStyle w:val="Hyperlink.1"/>
      </w:rPr>
      <w:fldChar w:fldCharType="separate" w:fldLock="0"/>
    </w:r>
    <w:r>
      <w:rPr>
        <w:rStyle w:val="Hyperlink.1"/>
        <w:rtl w:val="0"/>
      </w:rPr>
      <w:t>https://github.com/dmitryro</w:t>
    </w:r>
    <w:r>
      <w:rPr/>
      <w:fldChar w:fldCharType="end" w:fldLock="0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5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91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76" w:hanging="396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18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25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2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9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46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540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61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sz w:val="18"/>
      <w:szCs w:val="18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sz w:val="16"/>
      <w:szCs w:val="16"/>
      <w:u w:val="single" w:color="0000ff"/>
      <w14:textFill>
        <w14:solidFill>
          <w14:srgbClr w14:val="0000FF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  <w:rPr>
      <w:lang w:val="en-US"/>
    </w:rPr>
  </w:style>
  <w:style w:type="character" w:styleId="Hyperlink.2">
    <w:name w:val="Hyperlink.2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Achievement">
    <w:name w:val="Achievement"/>
    <w:next w:val="Achievemen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60" w:line="220" w:lineRule="atLeast"/>
      <w:ind w:left="0" w:right="0" w:firstLine="0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3">
    <w:name w:val="Hyperlink.3"/>
    <w:rPr>
      <w:rFonts w:ascii="Arial" w:hAnsi="Arial"/>
      <w:b w:val="1"/>
      <w:bCs w:val="1"/>
      <w:outline w:val="0"/>
      <w:color w:val="000000"/>
      <w:sz w:val="20"/>
      <w:szCs w:val="20"/>
      <w:u w:val="single" w:color="000000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