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ELK, ML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low, Kubeflow, DVC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DBT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Apache Spark, Cassandra, Parquet,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Arrow,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Flink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Pandas,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Keras, Tensorflow, Fast.ai, Spacy, SymPy, Stanza, Gensim, NLTK,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JTW,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NumPy, scikit-learn, Apache Spark, Scala, PySpark, Snowflake, BigQuery, dbt, Vue, React, Neo4J, Tableau,  Microsoft PowerBI, Python, Go, Java, Spring Boot, .NET Core, C#, Apache Solr, Lucene, ElasticSearch, Looker, Sentry,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DVC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ow, Kubeflow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>Website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