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FF" w:rsidRDefault="007C1FFF" w:rsidP="005F72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2FE3" w:rsidRDefault="00782FE3" w:rsidP="005F72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2FE3" w:rsidRDefault="00782FE3" w:rsidP="005F72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2FE3" w:rsidRDefault="00782FE3" w:rsidP="005F72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782F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976"/>
        <w:gridCol w:w="8328"/>
      </w:tblGrid>
      <w:tr w:rsidR="00987048" w:rsidTr="00782FE3">
        <w:tc>
          <w:tcPr>
            <w:tcW w:w="1413" w:type="dxa"/>
          </w:tcPr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43" w:type="dxa"/>
          </w:tcPr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</w:pPr>
            <w:bookmarkStart w:id="0" w:name="_GoBack"/>
            <w:bookmarkEnd w:id="0"/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Регион для расчета среднего значения </w:t>
            </w: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рчп</w:t>
            </w:r>
            <w:proofErr w:type="spellEnd"/>
          </w:p>
        </w:tc>
        <w:tc>
          <w:tcPr>
            <w:tcW w:w="2976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глобальной социальной стратификации по которым надо вычислить коэффициент линейной (ранговой) корреляции</w:t>
            </w:r>
          </w:p>
        </w:tc>
        <w:tc>
          <w:tcPr>
            <w:tcW w:w="8328" w:type="dxa"/>
          </w:tcPr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782FE3" w:rsidRDefault="00782FE3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Контрольные вопросы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НАТО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и индекс средней ожидаемой продолжительности жизни при рождении</w:t>
            </w: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Как изменится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(любой) если в стране повысить пенсионный возраст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бывшего СССР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уровня счастья</w:t>
            </w: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Как изменится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страны (любой) если в стране повысить ставку подоходного налога.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3" w:type="dxa"/>
          </w:tcPr>
          <w:p w:rsidR="00987048" w:rsidRPr="00987048" w:rsidRDefault="00987048" w:rsidP="00596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АСЕАН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демократии</w:t>
            </w: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Как изменится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страны (любой) если страна вступит в войну.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Латинской Америки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развития информационно-коммуникационных технологий</w:t>
            </w: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Как изменится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страны (любой) если курс национальной валюты страны упадет.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 ОПЕК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ВВП на душу населения</w:t>
            </w:r>
          </w:p>
        </w:tc>
        <w:tc>
          <w:tcPr>
            <w:tcW w:w="8328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 изменится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страны (любой) если все медицинские услуги в стране сделать частными и страховыми.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Страны, в которых численность населения превышает 120 млн.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гендерного неравенства</w:t>
            </w:r>
          </w:p>
        </w:tc>
        <w:tc>
          <w:tcPr>
            <w:tcW w:w="8328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 изменится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страны (любой) если в ней отменить обязательный призыв в армию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Страны, в которых господствующей религией является ислам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глобализации</w:t>
            </w: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Какими изменениями в экономической и политической сфере жизни общества можно повысить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привести минимум по одному обоснованному примеру для каждой сферы.</w:t>
            </w:r>
          </w:p>
        </w:tc>
      </w:tr>
      <w:tr w:rsidR="00987048" w:rsidTr="00782FE3">
        <w:tc>
          <w:tcPr>
            <w:tcW w:w="1413" w:type="dxa"/>
          </w:tcPr>
          <w:p w:rsidR="00987048" w:rsidRPr="00987048" w:rsidRDefault="00987048" w:rsidP="009870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Страны - монархии 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благотворительности</w:t>
            </w: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Какими изменениями в экономической и политической сфере жизни общества можно повысить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привести минимум по одному обоснованному примеру для каждой сферы.</w:t>
            </w:r>
          </w:p>
        </w:tc>
      </w:tr>
      <w:tr w:rsidR="00987048" w:rsidTr="00782FE3">
        <w:tc>
          <w:tcPr>
            <w:tcW w:w="1413" w:type="dxa"/>
          </w:tcPr>
          <w:p w:rsidR="00987048" w:rsidRPr="00782FE3" w:rsidRDefault="00987048" w:rsidP="00782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82F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43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Страны, которые являются островными государствами</w:t>
            </w:r>
          </w:p>
        </w:tc>
        <w:tc>
          <w:tcPr>
            <w:tcW w:w="2976" w:type="dxa"/>
          </w:tcPr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>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 индекс образованности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328" w:type="dxa"/>
          </w:tcPr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По каким характеристикам стран определяют их положение в мировой иерархии</w:t>
            </w:r>
          </w:p>
          <w:p w:rsidR="00987048" w:rsidRPr="00987048" w:rsidRDefault="00987048" w:rsidP="0086697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>Какому слою относится белорусское общества?</w:t>
            </w:r>
          </w:p>
          <w:p w:rsidR="00987048" w:rsidRPr="00987048" w:rsidRDefault="00987048" w:rsidP="005F72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3.</w:t>
            </w:r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ab/>
              <w:t xml:space="preserve">Какими изменениями в экономической и политической сфере жизни общества можно повысить </w:t>
            </w:r>
            <w:proofErr w:type="spellStart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Iрчп</w:t>
            </w:r>
            <w:proofErr w:type="spellEnd"/>
            <w:r w:rsidRPr="0098704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- привести минимум по одному обоснованному примеру для каждой сферы.</w:t>
            </w:r>
          </w:p>
        </w:tc>
      </w:tr>
    </w:tbl>
    <w:p w:rsidR="005F7224" w:rsidRPr="00E839FE" w:rsidRDefault="005F7224" w:rsidP="005F72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079A4" w:rsidRDefault="00782FE3"/>
    <w:sectPr w:rsidR="004079A4" w:rsidSect="00782F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0"/>
    <w:rsid w:val="000804EF"/>
    <w:rsid w:val="00390719"/>
    <w:rsid w:val="004C2167"/>
    <w:rsid w:val="00596695"/>
    <w:rsid w:val="005F7224"/>
    <w:rsid w:val="00710800"/>
    <w:rsid w:val="00782FE3"/>
    <w:rsid w:val="007C1FFF"/>
    <w:rsid w:val="00866978"/>
    <w:rsid w:val="00987048"/>
    <w:rsid w:val="00E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E1D5"/>
  <w15:chartTrackingRefBased/>
  <w15:docId w15:val="{D79DAD8F-7C7A-4163-A266-B4CDA980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2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7</cp:revision>
  <dcterms:created xsi:type="dcterms:W3CDTF">2020-04-21T09:07:00Z</dcterms:created>
  <dcterms:modified xsi:type="dcterms:W3CDTF">2020-04-27T13:04:00Z</dcterms:modified>
</cp:coreProperties>
</file>