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32F6F" w14:textId="33C86376" w:rsidR="009B5E9C" w:rsidRPr="00591D53" w:rsidRDefault="00F307F2" w:rsidP="009B5E9C">
      <w:pPr>
        <w:pStyle w:val="12"/>
        <w:rPr>
          <w:rFonts w:ascii="Times New Roman" w:hAnsi="Times New Roman" w:cs="Times New Roman"/>
        </w:rPr>
      </w:pPr>
      <w:r w:rsidRPr="00CD6340">
        <w:rPr>
          <w:rFonts w:ascii="Times New Roman" w:hAnsi="Times New Roman" w:cs="Times New Roman"/>
        </w:rPr>
        <w:t>Список изменений</w:t>
      </w:r>
      <w:r w:rsidRPr="00CD6340">
        <w:rPr>
          <w:rFonts w:ascii="Times New Roman" w:hAnsi="Times New Roman" w:cs="Times New Roman"/>
        </w:rPr>
        <w:br/>
        <w:t>к Документации СЭМД</w:t>
      </w:r>
      <w:r w:rsidRPr="00CD6340">
        <w:rPr>
          <w:rFonts w:ascii="Times New Roman" w:hAnsi="Times New Roman" w:cs="Times New Roman"/>
        </w:rPr>
        <w:br/>
        <w:t>"</w:t>
      </w:r>
      <w:r w:rsidR="00B3182F" w:rsidRPr="00B3182F">
        <w:rPr>
          <w:rFonts w:ascii="Times New Roman" w:hAnsi="Times New Roman" w:cs="Times New Roman"/>
        </w:rPr>
        <w:t>Протокол консультации</w:t>
      </w:r>
      <w:r w:rsidRPr="00CD6340">
        <w:rPr>
          <w:rFonts w:ascii="Times New Roman" w:hAnsi="Times New Roman" w:cs="Times New Roman"/>
        </w:rPr>
        <w:t xml:space="preserve">" Редакция </w:t>
      </w:r>
      <w:r w:rsidR="00B3182F">
        <w:rPr>
          <w:rFonts w:ascii="Times New Roman" w:hAnsi="Times New Roman" w:cs="Times New Roman"/>
        </w:rPr>
        <w:t>7</w:t>
      </w:r>
    </w:p>
    <w:p w14:paraId="47BD76DB" w14:textId="77777777" w:rsidR="00293C8B" w:rsidRPr="00CD6340" w:rsidRDefault="00F307F2" w:rsidP="00293C8B">
      <w:pPr>
        <w:pStyle w:val="3b"/>
        <w:rPr>
          <w:rFonts w:ascii="Times New Roman" w:hAnsi="Times New Roman" w:cs="Times New Roman"/>
          <w:lang w:val="ru-RU"/>
        </w:rPr>
      </w:pPr>
      <w:r w:rsidRPr="00CD6340">
        <w:rPr>
          <w:rFonts w:ascii="Times New Roman" w:hAnsi="Times New Roman" w:cs="Times New Roman"/>
          <w:sz w:val="48"/>
          <w:szCs w:val="48"/>
          <w:lang w:val="ru-RU"/>
        </w:rPr>
        <w:br w:type="page"/>
      </w:r>
      <w:r w:rsidR="00293C8B" w:rsidRPr="00CD6340">
        <w:rPr>
          <w:rFonts w:ascii="Times New Roman" w:hAnsi="Times New Roman" w:cs="Times New Roman"/>
          <w:lang w:val="ru-RU"/>
        </w:rPr>
        <w:lastRenderedPageBreak/>
        <w:t>Содержание</w:t>
      </w:r>
    </w:p>
    <w:p w14:paraId="30B80813" w14:textId="08537245" w:rsidR="00E13AA6" w:rsidRDefault="00293C8B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r w:rsidRPr="00CD6340">
        <w:rPr>
          <w:lang w:val="ru-RU"/>
        </w:rPr>
        <w:fldChar w:fldCharType="begin"/>
      </w:r>
      <w:r w:rsidRPr="00CD6340">
        <w:rPr>
          <w:lang w:val="ru-RU"/>
        </w:rPr>
        <w:instrText xml:space="preserve"> TOC \o \h \z \u </w:instrText>
      </w:r>
      <w:r w:rsidRPr="00CD6340">
        <w:rPr>
          <w:lang w:val="ru-RU"/>
        </w:rPr>
        <w:fldChar w:fldCharType="separate"/>
      </w:r>
      <w:hyperlink w:anchor="_Toc225942403" w:history="1">
        <w:r w:rsidR="00E13AA6" w:rsidRPr="0046047D">
          <w:rPr>
            <w:rStyle w:val="affa"/>
            <w:noProof/>
          </w:rPr>
          <w:t>Изменения от 27.06.2025</w:t>
        </w:r>
        <w:r w:rsidR="00E13AA6">
          <w:rPr>
            <w:noProof/>
            <w:webHidden/>
          </w:rPr>
          <w:tab/>
        </w:r>
        <w:r w:rsidR="00E13AA6">
          <w:rPr>
            <w:noProof/>
            <w:webHidden/>
          </w:rPr>
          <w:fldChar w:fldCharType="begin"/>
        </w:r>
        <w:r w:rsidR="00E13AA6">
          <w:rPr>
            <w:noProof/>
            <w:webHidden/>
          </w:rPr>
          <w:instrText xml:space="preserve"> PAGEREF _Toc225942403 \h </w:instrText>
        </w:r>
        <w:r w:rsidR="00E13AA6">
          <w:rPr>
            <w:noProof/>
            <w:webHidden/>
          </w:rPr>
        </w:r>
        <w:r w:rsidR="00E13AA6">
          <w:rPr>
            <w:noProof/>
            <w:webHidden/>
          </w:rPr>
          <w:fldChar w:fldCharType="separate"/>
        </w:r>
        <w:r w:rsidR="00E13AA6">
          <w:rPr>
            <w:noProof/>
            <w:webHidden/>
          </w:rPr>
          <w:t>4</w:t>
        </w:r>
        <w:r w:rsidR="00E13AA6">
          <w:rPr>
            <w:noProof/>
            <w:webHidden/>
          </w:rPr>
          <w:fldChar w:fldCharType="end"/>
        </w:r>
      </w:hyperlink>
    </w:p>
    <w:p w14:paraId="1F1A9F77" w14:textId="0EA84152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04" w:history="1">
        <w:r w:rsidRPr="0046047D">
          <w:rPr>
            <w:rStyle w:val="affa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Руководство по реализации СЭМД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B64548C" w14:textId="63100605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05" w:history="1">
        <w:r w:rsidRPr="0046047D">
          <w:rPr>
            <w:rStyle w:val="affa"/>
            <w:noProof/>
            <w:lang w:val="ru-RU"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Скорректировано требование У2-4 (снижена обязательность для секции "Анамнез заболевания" до [0..1])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30C612B" w14:textId="0A2E2570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06" w:history="1">
        <w:r w:rsidRPr="0046047D">
          <w:rPr>
            <w:rStyle w:val="affa"/>
            <w:noProof/>
            <w:lang w:val="ru-RU"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Скорректировано требование У2-5 (снижена обязательность для секции "Анамнез жизни" до [0..1])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F86E15" w14:textId="024C9873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07" w:history="1">
        <w:r w:rsidRPr="0046047D">
          <w:rPr>
            <w:rStyle w:val="affa"/>
            <w:noProof/>
            <w:lang w:val="ru-RU"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Скорректировано требование У2-23 (секция "Витальные параметры")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1A4160F" w14:textId="25E61BA8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08" w:history="1">
        <w:r w:rsidRPr="0046047D">
          <w:rPr>
            <w:rStyle w:val="affa"/>
            <w:noProof/>
            <w:lang w:val="ru-RU"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Скорректировано требование У2-24 (секция "Объективизированная оценка состояния пациента": добавлено поле "Анатомическая локализация")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EEF3628" w14:textId="617A6BDA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09" w:history="1">
        <w:r w:rsidRPr="0046047D">
          <w:rPr>
            <w:rStyle w:val="affa"/>
            <w:noProof/>
          </w:rPr>
          <w:t>2.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Схематрон-файл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FD8E45" w14:textId="7D63C891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10" w:history="1">
        <w:r w:rsidRPr="0046047D">
          <w:rPr>
            <w:rStyle w:val="affa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в соответствии с требованиями У2-4, У2-5, У2-23, У2-24;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F47E314" w14:textId="70FB6B00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11" w:history="1">
        <w:r w:rsidRPr="0046047D">
          <w:rPr>
            <w:rStyle w:val="affa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Скорректирована версия схематрона 290 Schematron v.1.1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DF5354" w14:textId="05E017E2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12" w:history="1">
        <w:r w:rsidRPr="0046047D">
          <w:rPr>
            <w:rStyle w:val="affa"/>
            <w:noProof/>
          </w:rPr>
          <w:t>3.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  <w:lang w:val="en-US"/>
          </w:rPr>
          <w:t>XSD-схема валидации СЭМД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8C87EB" w14:textId="19EE4D8C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13" w:history="1">
        <w:r w:rsidRPr="0046047D">
          <w:rPr>
            <w:rStyle w:val="affa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в соответствии с требованиями У2-4, У2-5, У2-23, У2-24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F472A5F" w14:textId="3445A99B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14" w:history="1">
        <w:r w:rsidRPr="0046047D">
          <w:rPr>
            <w:rStyle w:val="affa"/>
            <w:noProof/>
          </w:rPr>
          <w:t>4.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  <w:lang w:val="en-US"/>
          </w:rPr>
          <w:t>XPath-разметка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315CD8" w14:textId="60D62166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15" w:history="1">
        <w:r w:rsidRPr="0046047D">
          <w:rPr>
            <w:rStyle w:val="affa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 файл XPath-разметки в соответствии с требованиями У2-4, У2-5, У2-23, У2-24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8C3BE9C" w14:textId="61408B38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16" w:history="1">
        <w:r w:rsidRPr="0046047D">
          <w:rPr>
            <w:rStyle w:val="affa"/>
            <w:noProof/>
          </w:rPr>
          <w:t>5.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  <w:lang w:val="en-US"/>
          </w:rPr>
          <w:t>XML</w:t>
        </w:r>
        <w:r w:rsidRPr="0046047D">
          <w:rPr>
            <w:rStyle w:val="affa"/>
            <w:noProof/>
          </w:rPr>
          <w:t>-пример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8742F21" w14:textId="553C4CD7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17" w:history="1">
        <w:r w:rsidRPr="0046047D">
          <w:rPr>
            <w:rStyle w:val="affa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 XML-пример в соответствии с требованиями У2-4, У2-5, У2-23, У2-24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C40D145" w14:textId="53B17EBC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18" w:history="1">
        <w:r w:rsidRPr="0046047D">
          <w:rPr>
            <w:rStyle w:val="affa"/>
            <w:noProof/>
          </w:rPr>
          <w:t>Изменения от 09.07.2025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DA8F419" w14:textId="53A39C59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19" w:history="1">
        <w:r w:rsidRPr="0046047D">
          <w:rPr>
            <w:rStyle w:val="affa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Руководство по реализации СЭМД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5A9271E" w14:textId="342F696E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20" w:history="1">
        <w:r w:rsidRPr="0046047D">
          <w:rPr>
            <w:rStyle w:val="affa"/>
            <w:noProof/>
            <w:lang w:val="ru-RU"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Скорректированы требования У1-12.1.7.1.1 и У1-12.1.7.1.2 (снижена обязательность указания полей "Фамилия" и "Имя" до [1..1])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54E810B" w14:textId="1BE00DCF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21" w:history="1">
        <w:r w:rsidRPr="0046047D">
          <w:rPr>
            <w:rStyle w:val="affa"/>
            <w:noProof/>
            <w:lang w:val="ru-RU"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Удалено требование У3-36.1.8.1.1 (Поле "Описание референтного интервала (текстом)")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FB93FFD" w14:textId="783A7BBD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22" w:history="1">
        <w:r w:rsidRPr="0046047D">
          <w:rPr>
            <w:rStyle w:val="affa"/>
            <w:noProof/>
            <w:lang w:val="ru-RU"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Скорректирована разница редакций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0D8A134" w14:textId="7269D4CA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23" w:history="1">
        <w:r w:rsidRPr="0046047D">
          <w:rPr>
            <w:rStyle w:val="affa"/>
            <w:noProof/>
            <w:lang w:val="en-US"/>
          </w:rPr>
          <w:t>2.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Схематрон</w:t>
        </w:r>
        <w:r w:rsidRPr="0046047D">
          <w:rPr>
            <w:rStyle w:val="affa"/>
            <w:noProof/>
            <w:lang w:val="en-US"/>
          </w:rPr>
          <w:t>-</w:t>
        </w:r>
        <w:r w:rsidRPr="0046047D">
          <w:rPr>
            <w:rStyle w:val="affa"/>
            <w:noProof/>
          </w:rPr>
          <w:t>файл</w:t>
        </w:r>
        <w:r w:rsidRPr="0046047D">
          <w:rPr>
            <w:rStyle w:val="affa"/>
            <w:noProof/>
            <w:lang w:val="en-US"/>
          </w:rPr>
          <w:t xml:space="preserve"> "290 Schematron v.1.2.sch"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AD2EFE" w14:textId="06816A97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24" w:history="1">
        <w:r w:rsidRPr="0046047D">
          <w:rPr>
            <w:rStyle w:val="affa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в соответствии с требованиями У1-12.1.7.1.1 и У1-12.1.7.1.2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F09DB7" w14:textId="738FDDAD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25" w:history="1">
        <w:r w:rsidRPr="0046047D">
          <w:rPr>
            <w:rStyle w:val="affa"/>
            <w:noProof/>
            <w:lang w:val="en-US"/>
          </w:rPr>
          <w:t>3.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Схематрон</w:t>
        </w:r>
        <w:r w:rsidRPr="0046047D">
          <w:rPr>
            <w:rStyle w:val="affa"/>
            <w:noProof/>
            <w:lang w:val="en-US"/>
          </w:rPr>
          <w:t>-</w:t>
        </w:r>
        <w:r w:rsidRPr="0046047D">
          <w:rPr>
            <w:rStyle w:val="affa"/>
            <w:noProof/>
          </w:rPr>
          <w:t>файл</w:t>
        </w:r>
        <w:r w:rsidRPr="0046047D">
          <w:rPr>
            <w:rStyle w:val="affa"/>
            <w:noProof/>
            <w:lang w:val="en-US"/>
          </w:rPr>
          <w:t xml:space="preserve"> "290 Schematron v.1.3.sch"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8DF4E58" w14:textId="1264DA95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26" w:history="1">
        <w:r w:rsidRPr="0046047D">
          <w:rPr>
            <w:rStyle w:val="affa"/>
            <w:noProof/>
          </w:rPr>
          <w:t>3.1.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Удалены правила проверки в соответствии с удалением требования У3-36.1.8.1.1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CD7025" w14:textId="367BBBCF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27" w:history="1">
        <w:r w:rsidRPr="0046047D">
          <w:rPr>
            <w:rStyle w:val="affa"/>
            <w:noProof/>
          </w:rPr>
          <w:t>4.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  <w:lang w:val="en-US"/>
          </w:rPr>
          <w:t>XSD-схема валидации СЭМД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953FDAE" w14:textId="2086FBBE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28" w:history="1">
        <w:r w:rsidRPr="0046047D">
          <w:rPr>
            <w:rStyle w:val="affa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в соответствии с требованиями У1-12.1.7.1.1 и У1-12.1.7.1.2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637C591" w14:textId="0BAD91C3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29" w:history="1">
        <w:r w:rsidRPr="0046047D">
          <w:rPr>
            <w:rStyle w:val="affa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Удалены правила проверки в соответствии с удалением требования У3-36.1.8.1.1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4A31ED8" w14:textId="317E80CA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30" w:history="1">
        <w:r w:rsidRPr="0046047D">
          <w:rPr>
            <w:rStyle w:val="affa"/>
            <w:noProof/>
          </w:rPr>
          <w:t>5.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  <w:lang w:val="en-US"/>
          </w:rPr>
          <w:t>XPath-разметка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0E33622" w14:textId="1CE210C9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31" w:history="1">
        <w:r w:rsidRPr="0046047D">
          <w:rPr>
            <w:rStyle w:val="affa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 файл XPath-разметки в соответствии с требованиями У1-12.1.7.1.1, У1-12.1.7.1.2 и в соответствии с удалением требования У3-36.1.8.1.1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7A0A540" w14:textId="584B3241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32" w:history="1">
        <w:r w:rsidRPr="0046047D">
          <w:rPr>
            <w:rStyle w:val="affa"/>
            <w:noProof/>
          </w:rPr>
          <w:t>6.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  <w:lang w:val="en-US"/>
          </w:rPr>
          <w:t>XML</w:t>
        </w:r>
        <w:r w:rsidRPr="0046047D">
          <w:rPr>
            <w:rStyle w:val="affa"/>
            <w:noProof/>
          </w:rPr>
          <w:t>-пример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8F03522" w14:textId="75B66283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33" w:history="1">
        <w:r w:rsidRPr="0046047D">
          <w:rPr>
            <w:rStyle w:val="affa"/>
            <w:noProof/>
          </w:rPr>
          <w:t>6.1.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 XML-пример в соответствии с требованиями У1-12.1.7.1.1 и У1-12.1.7.1.2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2332B9F" w14:textId="7BC6CB87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34" w:history="1">
        <w:r w:rsidRPr="0046047D">
          <w:rPr>
            <w:rStyle w:val="affa"/>
            <w:noProof/>
          </w:rPr>
          <w:t>Изменения от 18.07.2025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01D5D89" w14:textId="4C9A17BD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35" w:history="1">
        <w:r w:rsidRPr="0046047D">
          <w:rPr>
            <w:rStyle w:val="affa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Ф</w:t>
        </w:r>
        <w:r w:rsidRPr="0046047D">
          <w:rPr>
            <w:rStyle w:val="affa"/>
            <w:noProof/>
            <w:lang w:val="en-US"/>
          </w:rPr>
          <w:t>айл XSL-преобразования (визуализации)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19A2476" w14:textId="25213BDB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36" w:history="1">
        <w:r w:rsidRPr="0046047D">
          <w:rPr>
            <w:rStyle w:val="affa"/>
            <w:noProof/>
            <w:lang w:val="ru-RU"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 xml:space="preserve">Обновлена схема визуализации. Перечень изменений приведен в </w:t>
        </w:r>
        <w:r w:rsidRPr="0046047D">
          <w:rPr>
            <w:rStyle w:val="affa"/>
            <w:noProof/>
          </w:rPr>
          <w:t>XSL</w:t>
        </w:r>
        <w:r w:rsidRPr="0046047D">
          <w:rPr>
            <w:rStyle w:val="affa"/>
            <w:noProof/>
            <w:lang w:val="ru-RU"/>
          </w:rPr>
          <w:t>-файле "290_10042025_v1.2.</w:t>
        </w:r>
        <w:r w:rsidRPr="0046047D">
          <w:rPr>
            <w:rStyle w:val="affa"/>
            <w:noProof/>
          </w:rPr>
          <w:t>xsl</w:t>
        </w:r>
        <w:r w:rsidRPr="0046047D">
          <w:rPr>
            <w:rStyle w:val="affa"/>
            <w:noProof/>
            <w:lang w:val="ru-RU"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75BEF3" w14:textId="75D876F1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37" w:history="1">
        <w:r w:rsidRPr="0046047D">
          <w:rPr>
            <w:rStyle w:val="affa"/>
            <w:noProof/>
          </w:rPr>
          <w:t>Изменения от 18.08.2025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2B4253" w14:textId="235CAFBA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38" w:history="1">
        <w:r w:rsidRPr="0046047D">
          <w:rPr>
            <w:rStyle w:val="affa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Ф</w:t>
        </w:r>
        <w:r w:rsidRPr="0046047D">
          <w:rPr>
            <w:rStyle w:val="affa"/>
            <w:noProof/>
            <w:lang w:val="en-US"/>
          </w:rPr>
          <w:t>айл XSL-преобразования (визуализации)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F9C4005" w14:textId="42037B9B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39" w:history="1">
        <w:r w:rsidRPr="0046047D">
          <w:rPr>
            <w:rStyle w:val="affa"/>
            <w:noProof/>
            <w:lang w:val="ru-RU"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 xml:space="preserve">Обновлена схема визуализации. Перечень изменений приведен в </w:t>
        </w:r>
        <w:r w:rsidRPr="0046047D">
          <w:rPr>
            <w:rStyle w:val="affa"/>
            <w:noProof/>
          </w:rPr>
          <w:t>XSL</w:t>
        </w:r>
        <w:r w:rsidRPr="0046047D">
          <w:rPr>
            <w:rStyle w:val="affa"/>
            <w:noProof/>
            <w:lang w:val="ru-RU"/>
          </w:rPr>
          <w:t>-файле "290_10042025_v1.3.</w:t>
        </w:r>
        <w:r w:rsidRPr="0046047D">
          <w:rPr>
            <w:rStyle w:val="affa"/>
            <w:noProof/>
          </w:rPr>
          <w:t>xsl</w:t>
        </w:r>
        <w:r w:rsidRPr="0046047D">
          <w:rPr>
            <w:rStyle w:val="affa"/>
            <w:noProof/>
            <w:lang w:val="ru-RU"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850DFCE" w14:textId="7FAD2395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40" w:history="1">
        <w:r w:rsidRPr="0046047D">
          <w:rPr>
            <w:rStyle w:val="affa"/>
            <w:noProof/>
          </w:rPr>
          <w:t>Изменения от 20.08.2025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1A6891A" w14:textId="64092F61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41" w:history="1">
        <w:r w:rsidRPr="0046047D">
          <w:rPr>
            <w:rStyle w:val="affa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Образец экранной (печатной)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CE664D1" w14:textId="6CEA9D67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42" w:history="1">
        <w:r w:rsidRPr="0046047D">
          <w:rPr>
            <w:rStyle w:val="affa"/>
            <w:noProof/>
            <w:lang w:val="ru-RU"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Уменьшены отступы между абзацами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DB66C81" w14:textId="092E27A7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43" w:history="1">
        <w:r w:rsidRPr="0046047D">
          <w:rPr>
            <w:rStyle w:val="affa"/>
            <w:noProof/>
            <w:lang w:val="ru-RU"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Скорректирован формат представления информации об организации, оказывающей медицинскую помощь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A6D951C" w14:textId="7527EE8E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44" w:history="1">
        <w:r w:rsidRPr="0046047D">
          <w:rPr>
            <w:rStyle w:val="affa"/>
            <w:noProof/>
            <w:lang w:val="ru-RU"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Удалены подчеркивания значений полей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8FE43F1" w14:textId="14F10EE0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45" w:history="1">
        <w:r w:rsidRPr="0046047D">
          <w:rPr>
            <w:rStyle w:val="affa"/>
            <w:noProof/>
            <w:lang w:val="ru-RU"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>Скорректирован формат представления информации в полях документа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D813631" w14:textId="36127352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46" w:history="1">
        <w:r w:rsidRPr="0046047D">
          <w:rPr>
            <w:rStyle w:val="affa"/>
            <w:noProof/>
          </w:rPr>
          <w:t>Изменения от 09.09.2025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108ADC6" w14:textId="0F7CECEC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47" w:history="1">
        <w:r w:rsidRPr="0046047D">
          <w:rPr>
            <w:rStyle w:val="affa"/>
            <w:noProof/>
            <w:lang w:val="en-US"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Ф</w:t>
        </w:r>
        <w:r w:rsidRPr="0046047D">
          <w:rPr>
            <w:rStyle w:val="affa"/>
            <w:noProof/>
            <w:lang w:val="en-US"/>
          </w:rPr>
          <w:t>айл XSL-преобразования (визуализации)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4FF52B5" w14:textId="153FE3D8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48" w:history="1">
        <w:r w:rsidRPr="0046047D">
          <w:rPr>
            <w:rStyle w:val="affa"/>
            <w:noProof/>
            <w:lang w:val="ru-RU"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  <w:lang w:val="ru-RU"/>
          </w:rPr>
          <w:t xml:space="preserve">Обновлена схема визуализации. Перечень изменений приведен в </w:t>
        </w:r>
        <w:r w:rsidRPr="0046047D">
          <w:rPr>
            <w:rStyle w:val="affa"/>
            <w:noProof/>
          </w:rPr>
          <w:t>XSL</w:t>
        </w:r>
        <w:r w:rsidRPr="0046047D">
          <w:rPr>
            <w:rStyle w:val="affa"/>
            <w:noProof/>
            <w:lang w:val="ru-RU"/>
          </w:rPr>
          <w:t>-файле "290_10042025_v1.4.</w:t>
        </w:r>
        <w:r w:rsidRPr="0046047D">
          <w:rPr>
            <w:rStyle w:val="affa"/>
            <w:noProof/>
          </w:rPr>
          <w:t>xsl</w:t>
        </w:r>
        <w:r w:rsidRPr="0046047D">
          <w:rPr>
            <w:rStyle w:val="affa"/>
            <w:noProof/>
            <w:lang w:val="ru-RU"/>
          </w:rPr>
          <w:t>"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214B20F" w14:textId="636EAB38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49" w:history="1">
        <w:r w:rsidRPr="0046047D">
          <w:rPr>
            <w:rStyle w:val="affa"/>
            <w:noProof/>
          </w:rPr>
          <w:t>Изменения от 22.12.2025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FFCE27" w14:textId="785B751E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50" w:history="1">
        <w:r w:rsidRPr="0046047D">
          <w:rPr>
            <w:rStyle w:val="affa"/>
            <w:noProof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Образец экранной (печатной) формы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948CCE" w14:textId="572591D5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51" w:history="1">
        <w:r w:rsidRPr="0046047D">
          <w:rPr>
            <w:rStyle w:val="affa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 формат представления печатей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BEA7E20" w14:textId="78DA6C3A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52" w:history="1">
        <w:r w:rsidRPr="0046047D">
          <w:rPr>
            <w:rStyle w:val="affa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 формат заголовков разделов – увеличен шрифт и межстрочные интервалы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DF54972" w14:textId="60E725DE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53" w:history="1">
        <w:r w:rsidRPr="0046047D">
          <w:rPr>
            <w:rStyle w:val="affa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 формат представления информации об организации, оказывающей медицинскую помощь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60F809E" w14:textId="29DC8330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54" w:history="1">
        <w:r w:rsidRPr="0046047D">
          <w:rPr>
            <w:rStyle w:val="affa"/>
            <w:noProof/>
          </w:rPr>
          <w:t>Изменения от 13.02.2026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BC5FDF2" w14:textId="505D2C2D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55" w:history="1">
        <w:r w:rsidRPr="0046047D">
          <w:rPr>
            <w:rStyle w:val="affa"/>
            <w:noProof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Схематрон-файл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5AC10DF" w14:textId="0F7451FA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56" w:history="1">
        <w:r w:rsidRPr="0046047D">
          <w:rPr>
            <w:rStyle w:val="affa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Обновлена версия схематрона – v.1.4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0FFA54" w14:textId="5FBF4F81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57" w:history="1">
        <w:r w:rsidRPr="0046047D">
          <w:rPr>
            <w:rStyle w:val="affa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для блока "Кратность приема" в секции "Медикаментозное лечение" в соответствии с требованием У3-34.1.5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1032EA5" w14:textId="1A2E714E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58" w:history="1">
        <w:r w:rsidRPr="0046047D">
          <w:rPr>
            <w:rStyle w:val="affa"/>
            <w:noProof/>
          </w:rPr>
          <w:t>Изменения от 25.02.2026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22170BF" w14:textId="391667CE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59" w:history="1">
        <w:r w:rsidRPr="0046047D">
          <w:rPr>
            <w:rStyle w:val="affa"/>
            <w:noProof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Схематрон-файл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EF0C27" w14:textId="29F82F2F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60" w:history="1">
        <w:r w:rsidRPr="0046047D">
          <w:rPr>
            <w:rStyle w:val="affa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Обновлена версия схематрона – v.1.5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8B219EC" w14:textId="222E1C13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61" w:history="1">
        <w:r w:rsidRPr="0046047D">
          <w:rPr>
            <w:rStyle w:val="affa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для поля "Дата, до которой установлена инвалидность" в секции "Инвалидность" в соответствии с требованием У3-12.1.2.2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3993FFC" w14:textId="04BF4386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62" w:history="1">
        <w:r w:rsidRPr="0046047D">
          <w:rPr>
            <w:rStyle w:val="affa"/>
            <w:noProof/>
          </w:rPr>
          <w:t>1.3.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для блока "Сведения об анестезиологическом пособии" в блоке "Сведения о результатах проведения оперативного вмешательства" секции "Оперативное вмешательство" в соответствии с требованием У3-30.1.6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388ACD" w14:textId="407BE5A0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63" w:history="1">
        <w:r w:rsidRPr="0046047D">
          <w:rPr>
            <w:rStyle w:val="affa"/>
            <w:noProof/>
          </w:rPr>
          <w:t>1.4.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для блока "Сведения об установленном диагнозе" в секции "Диагнозы" в соответствии с Документом "Пояснения (разъяснения) к Руководству по реализации СЭМД "Протокол консультации" Редакция 7" от 25.02.2026 в части Требования У3-38.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31B5A9" w14:textId="618FFCAC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64" w:history="1">
        <w:r w:rsidRPr="0046047D">
          <w:rPr>
            <w:rStyle w:val="affa"/>
            <w:noProof/>
          </w:rPr>
          <w:t>Изменения от 27.03.2026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312F069" w14:textId="1EF47E16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65" w:history="1">
        <w:r w:rsidRPr="0046047D">
          <w:rPr>
            <w:rStyle w:val="affa"/>
            <w:noProof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Схематрон-файл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9DA1B8" w14:textId="21F050D1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66" w:history="1">
        <w:r w:rsidRPr="0046047D">
          <w:rPr>
            <w:rStyle w:val="affa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Обновлена версия схематрона – v.1.6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251E4D0" w14:textId="48486C08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67" w:history="1">
        <w:r w:rsidRPr="0046047D">
          <w:rPr>
            <w:rStyle w:val="affa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для блока "Сведения об установленном диагнозе" в секции "Диагнозы" в соответствии с Документом "Пояснения (разъяснения) к Руководству по реализации СЭМД "Протокол консультации" Редакция 7" от 25.02.2026 в части Требования У3-38.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AC3D8A8" w14:textId="5223135E" w:rsidR="00E13AA6" w:rsidRDefault="00E13AA6">
      <w:pPr>
        <w:pStyle w:val="17"/>
        <w:tabs>
          <w:tab w:val="right" w:leader="dot" w:pos="10456"/>
        </w:tabs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68" w:history="1">
        <w:r w:rsidRPr="0046047D">
          <w:rPr>
            <w:rStyle w:val="affa"/>
            <w:noProof/>
          </w:rPr>
          <w:t>Изменения от 01.04.2026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65B5763" w14:textId="0487A842" w:rsidR="00E13AA6" w:rsidRDefault="00E13AA6">
      <w:pPr>
        <w:pStyle w:val="2f0"/>
        <w:tabs>
          <w:tab w:val="left" w:pos="658"/>
          <w:tab w:val="right" w:leader="dot" w:pos="10456"/>
        </w:tabs>
        <w:rPr>
          <w:rFonts w:asciiTheme="minorHAnsi" w:eastAsiaTheme="minorEastAsia" w:hAnsiTheme="minorHAnsi" w:cstheme="minorBidi"/>
          <w:iCs w:val="0"/>
          <w:noProof/>
          <w:kern w:val="2"/>
          <w:sz w:val="24"/>
          <w:szCs w:val="24"/>
          <w:lang w:eastAsia="ru-RU"/>
          <w14:ligatures w14:val="standardContextual"/>
        </w:rPr>
      </w:pPr>
      <w:hyperlink w:anchor="_Toc225942469" w:history="1">
        <w:r w:rsidRPr="0046047D">
          <w:rPr>
            <w:rStyle w:val="affa"/>
            <w:noProof/>
          </w:rPr>
          <w:t>1.</w:t>
        </w:r>
        <w:r>
          <w:rPr>
            <w:rFonts w:asciiTheme="minorHAnsi" w:eastAsiaTheme="minorEastAsia" w:hAnsiTheme="minorHAnsi" w:cstheme="minorBidi"/>
            <w:iCs w:val="0"/>
            <w:noProof/>
            <w:kern w:val="2"/>
            <w:sz w:val="24"/>
            <w:szCs w:val="24"/>
            <w:lang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Схематрон-файл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93426D7" w14:textId="57F211B6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70" w:history="1">
        <w:r w:rsidRPr="0046047D">
          <w:rPr>
            <w:rStyle w:val="affa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Обновлена версия схематрона – v.1.7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0C2D095" w14:textId="61E3CEB0" w:rsidR="00E13AA6" w:rsidRDefault="00E13AA6">
      <w:pPr>
        <w:pStyle w:val="43"/>
        <w:tabs>
          <w:tab w:val="left" w:pos="1321"/>
          <w:tab w:val="right" w:leader="dot" w:pos="10456"/>
        </w:tabs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ru-RU" w:eastAsia="ru-RU"/>
          <w14:ligatures w14:val="standardContextual"/>
        </w:rPr>
      </w:pPr>
      <w:hyperlink w:anchor="_Toc225942471" w:history="1">
        <w:r w:rsidRPr="0046047D">
          <w:rPr>
            <w:rStyle w:val="affa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kern w:val="2"/>
            <w:sz w:val="24"/>
            <w:szCs w:val="24"/>
            <w:lang w:val="ru-RU" w:eastAsia="ru-RU"/>
            <w14:ligatures w14:val="standardContextual"/>
          </w:rPr>
          <w:tab/>
        </w:r>
        <w:r w:rsidRPr="0046047D">
          <w:rPr>
            <w:rStyle w:val="affa"/>
            <w:noProof/>
          </w:rPr>
          <w:t>Скорректированы правила проверки для блока "Сведения об установленном диагнозе" в секции "Диагнозы" в соответствии с Документом "Пояснения (разъяснения) к Руководству по реализации СЭМД "Протокол консультации" Редакция 7" от 25.02.2026 в части Требования У3-38.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_Toc225942471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AC3E8B" w14:textId="7CC8D318" w:rsidR="003667BB" w:rsidRPr="00CD6340" w:rsidRDefault="00293C8B" w:rsidP="00293C8B">
      <w:pPr>
        <w:tabs>
          <w:tab w:val="right" w:leader="dot" w:pos="10348"/>
        </w:tabs>
        <w:rPr>
          <w:rFonts w:ascii="Times New Roman" w:hAnsi="Times New Roman" w:cs="Times New Roman"/>
          <w:sz w:val="48"/>
          <w:szCs w:val="48"/>
        </w:rPr>
        <w:sectPr w:rsidR="003667BB" w:rsidRPr="00CD6340" w:rsidSect="00E72721">
          <w:footerReference w:type="default" r:id="rId8"/>
          <w:footerReference w:type="first" r:id="rId9"/>
          <w:pgSz w:w="11906" w:h="16838"/>
          <w:pgMar w:top="720" w:right="720" w:bottom="720" w:left="720" w:header="708" w:footer="708" w:gutter="0"/>
          <w:pgNumType w:start="1"/>
          <w:cols w:space="708"/>
          <w:titlePg/>
          <w:docGrid w:linePitch="360"/>
        </w:sectPr>
      </w:pPr>
      <w:r w:rsidRPr="00CD6340">
        <w:rPr>
          <w:rFonts w:ascii="Times New Roman" w:hAnsi="Times New Roman" w:cs="Times New Roman"/>
          <w:sz w:val="20"/>
        </w:rPr>
        <w:fldChar w:fldCharType="end"/>
      </w:r>
      <w:r w:rsidR="00F307F2" w:rsidRPr="00CD6340">
        <w:rPr>
          <w:rFonts w:ascii="Times New Roman" w:hAnsi="Times New Roman" w:cs="Times New Roman"/>
          <w:sz w:val="48"/>
          <w:szCs w:val="48"/>
        </w:rPr>
        <w:br w:type="page"/>
      </w:r>
    </w:p>
    <w:p w14:paraId="37A84ED8" w14:textId="6383CEC2" w:rsidR="00600985" w:rsidRPr="002A16E5" w:rsidRDefault="00600985" w:rsidP="00600985">
      <w:pPr>
        <w:pStyle w:val="1"/>
        <w:rPr>
          <w:rFonts w:ascii="Times New Roman" w:hAnsi="Times New Roman" w:cs="Times New Roman"/>
        </w:rPr>
      </w:pPr>
      <w:bookmarkStart w:id="0" w:name="_Toc178876117"/>
      <w:bookmarkStart w:id="1" w:name="_Toc225942403"/>
      <w:r w:rsidRPr="002A16E5">
        <w:rPr>
          <w:rFonts w:ascii="Times New Roman" w:hAnsi="Times New Roman" w:cs="Times New Roman"/>
        </w:rPr>
        <w:lastRenderedPageBreak/>
        <w:t xml:space="preserve">Изменения от </w:t>
      </w:r>
      <w:r w:rsidR="00B3182F">
        <w:rPr>
          <w:rFonts w:ascii="Times New Roman" w:hAnsi="Times New Roman" w:cs="Times New Roman"/>
        </w:rPr>
        <w:t>2</w:t>
      </w:r>
      <w:r w:rsidR="0011468D">
        <w:rPr>
          <w:rFonts w:ascii="Times New Roman" w:hAnsi="Times New Roman" w:cs="Times New Roman"/>
          <w:lang w:val="en-US"/>
        </w:rPr>
        <w:t>7</w:t>
      </w:r>
      <w:r w:rsidRPr="002A16E5">
        <w:rPr>
          <w:rFonts w:ascii="Times New Roman" w:hAnsi="Times New Roman" w:cs="Times New Roman"/>
        </w:rPr>
        <w:t>.</w:t>
      </w:r>
      <w:r w:rsidR="00B3182F">
        <w:rPr>
          <w:rFonts w:ascii="Times New Roman" w:hAnsi="Times New Roman" w:cs="Times New Roman"/>
        </w:rPr>
        <w:t>06</w:t>
      </w:r>
      <w:r w:rsidRPr="002A16E5">
        <w:rPr>
          <w:rFonts w:ascii="Times New Roman" w:hAnsi="Times New Roman" w:cs="Times New Roman"/>
        </w:rPr>
        <w:t>.202</w:t>
      </w:r>
      <w:bookmarkEnd w:id="0"/>
      <w:r w:rsidR="00B3182F">
        <w:rPr>
          <w:rFonts w:ascii="Times New Roman" w:hAnsi="Times New Roman" w:cs="Times New Roman"/>
        </w:rPr>
        <w:t>5</w:t>
      </w:r>
      <w:bookmarkEnd w:id="1"/>
    </w:p>
    <w:p w14:paraId="4EE58CBC" w14:textId="77777777" w:rsidR="00600985" w:rsidRPr="002A16E5" w:rsidRDefault="00600985" w:rsidP="0011468D">
      <w:pPr>
        <w:pStyle w:val="21"/>
        <w:keepNext w:val="0"/>
        <w:keepLines w:val="0"/>
        <w:widowControl w:val="0"/>
        <w:numPr>
          <w:ilvl w:val="0"/>
          <w:numId w:val="12"/>
        </w:numPr>
        <w:rPr>
          <w:rFonts w:ascii="Times New Roman" w:hAnsi="Times New Roman"/>
          <w:sz w:val="28"/>
          <w:szCs w:val="22"/>
          <w:lang w:val="en-US"/>
        </w:rPr>
      </w:pPr>
      <w:bookmarkStart w:id="2" w:name="_Toc178876118"/>
      <w:bookmarkStart w:id="3" w:name="_Toc225942404"/>
      <w:r w:rsidRPr="002A16E5">
        <w:rPr>
          <w:rFonts w:ascii="Times New Roman" w:hAnsi="Times New Roman"/>
          <w:sz w:val="28"/>
          <w:szCs w:val="22"/>
        </w:rPr>
        <w:t>Руководство по реализации СЭМД</w:t>
      </w:r>
      <w:bookmarkEnd w:id="2"/>
      <w:bookmarkEnd w:id="3"/>
    </w:p>
    <w:p w14:paraId="5754E116" w14:textId="340A8A10" w:rsidR="00600985" w:rsidRPr="002A16E5" w:rsidRDefault="00600985" w:rsidP="0011468D">
      <w:pPr>
        <w:pStyle w:val="4"/>
        <w:keepNext w:val="0"/>
        <w:keepLines w:val="0"/>
        <w:widowControl w:val="0"/>
        <w:numPr>
          <w:ilvl w:val="1"/>
          <w:numId w:val="12"/>
        </w:numPr>
        <w:ind w:left="1418" w:hanging="851"/>
        <w:rPr>
          <w:rFonts w:ascii="Times New Roman" w:hAnsi="Times New Roman"/>
          <w:sz w:val="24"/>
          <w:szCs w:val="24"/>
          <w:lang w:val="ru-RU"/>
        </w:rPr>
      </w:pPr>
      <w:bookmarkStart w:id="4" w:name="_Toc178876119"/>
      <w:bookmarkStart w:id="5" w:name="_Toc225942405"/>
      <w:r>
        <w:rPr>
          <w:rFonts w:ascii="Times New Roman" w:hAnsi="Times New Roman"/>
          <w:sz w:val="24"/>
          <w:szCs w:val="24"/>
          <w:lang w:val="ru-RU"/>
        </w:rPr>
        <w:t>Скорректирован</w:t>
      </w:r>
      <w:r w:rsidR="001432D4">
        <w:rPr>
          <w:rFonts w:ascii="Times New Roman" w:hAnsi="Times New Roman"/>
          <w:sz w:val="24"/>
          <w:szCs w:val="24"/>
          <w:lang w:val="ru-RU"/>
        </w:rPr>
        <w:t xml:space="preserve">о требование </w:t>
      </w:r>
      <w:bookmarkEnd w:id="4"/>
      <w:r w:rsidR="00C23B2C" w:rsidRPr="00C23B2C">
        <w:rPr>
          <w:rFonts w:ascii="Times New Roman" w:hAnsi="Times New Roman"/>
          <w:sz w:val="24"/>
          <w:szCs w:val="24"/>
          <w:lang w:val="ru-RU"/>
        </w:rPr>
        <w:t xml:space="preserve">У2-4 </w:t>
      </w:r>
      <w:r w:rsidR="001432D4">
        <w:rPr>
          <w:rFonts w:ascii="Times New Roman" w:hAnsi="Times New Roman"/>
          <w:sz w:val="24"/>
          <w:szCs w:val="24"/>
          <w:lang w:val="ru-RU"/>
        </w:rPr>
        <w:t>(</w:t>
      </w:r>
      <w:r w:rsidR="00D811A8">
        <w:rPr>
          <w:rFonts w:ascii="Times New Roman" w:hAnsi="Times New Roman"/>
          <w:sz w:val="24"/>
          <w:szCs w:val="24"/>
          <w:lang w:val="ru-RU"/>
        </w:rPr>
        <w:t xml:space="preserve">снижена обязательность для секции </w:t>
      </w:r>
      <w:r w:rsidR="00C23B2C" w:rsidRPr="00C23B2C">
        <w:rPr>
          <w:rFonts w:ascii="Times New Roman" w:hAnsi="Times New Roman"/>
          <w:sz w:val="24"/>
          <w:szCs w:val="24"/>
          <w:lang w:val="ru-RU"/>
        </w:rPr>
        <w:t>"Анамнез заболевания"</w:t>
      </w:r>
      <w:r w:rsidR="00D811A8">
        <w:rPr>
          <w:rFonts w:ascii="Times New Roman" w:hAnsi="Times New Roman"/>
          <w:sz w:val="24"/>
          <w:szCs w:val="24"/>
          <w:lang w:val="ru-RU"/>
        </w:rPr>
        <w:t xml:space="preserve"> до </w:t>
      </w:r>
      <w:r w:rsidR="00D811A8" w:rsidRPr="00D811A8">
        <w:rPr>
          <w:rFonts w:ascii="Times New Roman" w:hAnsi="Times New Roman"/>
          <w:sz w:val="24"/>
          <w:szCs w:val="24"/>
          <w:lang w:val="ru-RU"/>
        </w:rPr>
        <w:t>[0..</w:t>
      </w:r>
      <w:r w:rsidR="00D811A8" w:rsidRPr="00D32151">
        <w:rPr>
          <w:rFonts w:ascii="Times New Roman" w:hAnsi="Times New Roman"/>
          <w:sz w:val="24"/>
          <w:szCs w:val="24"/>
          <w:lang w:val="ru-RU"/>
        </w:rPr>
        <w:t>1</w:t>
      </w:r>
      <w:r w:rsidR="00D811A8" w:rsidRPr="00D811A8">
        <w:rPr>
          <w:rFonts w:ascii="Times New Roman" w:hAnsi="Times New Roman"/>
          <w:sz w:val="24"/>
          <w:szCs w:val="24"/>
          <w:lang w:val="ru-RU"/>
        </w:rPr>
        <w:t>]</w:t>
      </w:r>
      <w:r w:rsidR="001432D4">
        <w:rPr>
          <w:rFonts w:ascii="Times New Roman" w:hAnsi="Times New Roman"/>
          <w:sz w:val="24"/>
          <w:szCs w:val="24"/>
          <w:lang w:val="ru-RU"/>
        </w:rPr>
        <w:t>)</w:t>
      </w:r>
      <w:bookmarkEnd w:id="5"/>
    </w:p>
    <w:tbl>
      <w:tblPr>
        <w:tblStyle w:val="aff2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93"/>
        <w:gridCol w:w="7267"/>
      </w:tblGrid>
      <w:tr w:rsidR="00600985" w:rsidRPr="002A16E5" w14:paraId="342D9B85" w14:textId="77777777" w:rsidTr="00B83DAB">
        <w:trPr>
          <w:cantSplit/>
        </w:trPr>
        <w:tc>
          <w:tcPr>
            <w:tcW w:w="7293" w:type="dxa"/>
          </w:tcPr>
          <w:p w14:paraId="6E4BEC32" w14:textId="5325F290" w:rsidR="00600985" w:rsidRPr="005123F0" w:rsidRDefault="00600985" w:rsidP="0011468D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 w:rsidR="00E654B7">
              <w:rPr>
                <w:rFonts w:ascii="Times New Roman" w:hAnsi="Times New Roman"/>
                <w:sz w:val="24"/>
                <w:szCs w:val="24"/>
              </w:rPr>
              <w:t>11.03.2025</w:t>
            </w:r>
          </w:p>
        </w:tc>
        <w:tc>
          <w:tcPr>
            <w:tcW w:w="7267" w:type="dxa"/>
          </w:tcPr>
          <w:p w14:paraId="71B126E2" w14:textId="7D875782" w:rsidR="00600985" w:rsidRPr="00C23B2C" w:rsidRDefault="00600985" w:rsidP="0011468D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 w:rsidR="00C23B2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1468D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</w:t>
            </w:r>
            <w:r w:rsidR="00C23B2C">
              <w:rPr>
                <w:rFonts w:ascii="Times New Roman" w:hAnsi="Times New Roman"/>
                <w:sz w:val="24"/>
                <w:szCs w:val="24"/>
                <w:lang w:val="en-US"/>
              </w:rPr>
              <w:t>06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.202</w:t>
            </w:r>
            <w:r w:rsidR="00C23B2C"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D32151" w:rsidRPr="002A16E5" w14:paraId="4178C598" w14:textId="77777777" w:rsidTr="00D32151">
        <w:trPr>
          <w:cantSplit/>
          <w:trHeight w:val="1720"/>
        </w:trPr>
        <w:tc>
          <w:tcPr>
            <w:tcW w:w="7293" w:type="dxa"/>
          </w:tcPr>
          <w:p w14:paraId="6B114017" w14:textId="77777777" w:rsidR="00D32151" w:rsidRPr="00D32151" w:rsidRDefault="00D32151" w:rsidP="0011468D">
            <w:pPr>
              <w:widowControl w:val="0"/>
              <w:rPr>
                <w:sz w:val="16"/>
                <w:szCs w:val="16"/>
                <w:lang w:eastAsia="en-US"/>
              </w:rPr>
            </w:pPr>
            <w:r w:rsidRPr="00D32151">
              <w:rPr>
                <w:sz w:val="16"/>
                <w:szCs w:val="16"/>
                <w:lang w:eastAsia="en-US"/>
              </w:rPr>
              <w:t>У2-4: Элемент structuredBody ОБЯЗАН иметь один [1..1] элемент component, содержащий секцию "Анамнез заболевания", который:</w:t>
            </w:r>
          </w:p>
          <w:p w14:paraId="0FD49FFB" w14:textId="77777777" w:rsidR="00D32151" w:rsidRPr="00D32151" w:rsidRDefault="00D32151" w:rsidP="0011468D">
            <w:pPr>
              <w:widowControl w:val="0"/>
              <w:rPr>
                <w:sz w:val="16"/>
                <w:szCs w:val="16"/>
                <w:lang w:eastAsia="en-US"/>
              </w:rPr>
            </w:pPr>
            <w:r w:rsidRPr="00D32151">
              <w:rPr>
                <w:sz w:val="16"/>
                <w:szCs w:val="16"/>
                <w:lang w:eastAsia="en-US"/>
              </w:rPr>
              <w:t>1. ОБЯЗАН иметь один [1..1] элемент section, который:</w:t>
            </w:r>
          </w:p>
          <w:p w14:paraId="54B41B0D" w14:textId="6B0A09C4" w:rsidR="00D32151" w:rsidRPr="00D32151" w:rsidRDefault="00D32151" w:rsidP="001146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</w:rPr>
            </w:pPr>
            <w:r w:rsidRPr="00D32151">
              <w:rPr>
                <w:b w:val="0"/>
                <w:sz w:val="16"/>
                <w:szCs w:val="16"/>
                <w:lang w:eastAsia="en-US"/>
              </w:rPr>
              <w:t>1. ОБЯЗАН иметь один [1..1] элемент code (атрибут @code должен иметь значение "ANAM", атрибут @codeSystem должен иметь значение "1.2.643.5.1.13.13.99.2.197", атрибут @codeSystemName должен иметь значение "Секции электронных медицинских документов", атрибут @displayName должен иметь значение "Анамнез заболевания", атрибут @codeSystemVersion должен быть представлен с не пустым значением), содержащий код секции.</w:t>
            </w:r>
          </w:p>
        </w:tc>
        <w:tc>
          <w:tcPr>
            <w:tcW w:w="7267" w:type="dxa"/>
          </w:tcPr>
          <w:p w14:paraId="6D0A2825" w14:textId="77777777" w:rsidR="00D32151" w:rsidRPr="00D32151" w:rsidRDefault="00D32151" w:rsidP="0011468D">
            <w:pPr>
              <w:widowControl w:val="0"/>
              <w:rPr>
                <w:sz w:val="16"/>
                <w:szCs w:val="16"/>
                <w:lang w:eastAsia="en-US"/>
              </w:rPr>
            </w:pPr>
            <w:r w:rsidRPr="00D32151">
              <w:rPr>
                <w:sz w:val="16"/>
                <w:szCs w:val="16"/>
                <w:lang w:eastAsia="en-US"/>
              </w:rPr>
              <w:t>У2-4: Элемент structuredBody МОЖЕТ иметь один [0..1] элемент component, содержащий секцию "Анамнез заболевания", который:</w:t>
            </w:r>
          </w:p>
          <w:p w14:paraId="39B30AF4" w14:textId="77777777" w:rsidR="00D32151" w:rsidRPr="00D32151" w:rsidRDefault="00D32151" w:rsidP="0011468D">
            <w:pPr>
              <w:widowControl w:val="0"/>
              <w:rPr>
                <w:sz w:val="16"/>
                <w:szCs w:val="16"/>
                <w:lang w:eastAsia="en-US"/>
              </w:rPr>
            </w:pPr>
            <w:r w:rsidRPr="00D32151">
              <w:rPr>
                <w:sz w:val="16"/>
                <w:szCs w:val="16"/>
                <w:lang w:eastAsia="en-US"/>
              </w:rPr>
              <w:t>1. ОБЯЗАН иметь один [1..1] элемент section, который:</w:t>
            </w:r>
          </w:p>
          <w:p w14:paraId="1C7EA47B" w14:textId="24B801B1" w:rsidR="00D32151" w:rsidRPr="00D32151" w:rsidRDefault="00D32151" w:rsidP="001146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</w:rPr>
            </w:pPr>
            <w:r w:rsidRPr="00D32151">
              <w:rPr>
                <w:b w:val="0"/>
                <w:sz w:val="16"/>
                <w:szCs w:val="16"/>
                <w:lang w:eastAsia="en-US"/>
              </w:rPr>
              <w:t>1. ОБЯЗАН иметь один [1..1] элемент code (атрибут @code должен иметь значение "ANAM", атрибут @codeSystem должен иметь значение "1.2.643.5.1.13.13.99.2.197", атрибут @codeSystemName должен иметь значение "Секции электронных медицинских документов", атрибут @displayName должен иметь значение "Анамнез заболевания", атрибут @codeSystemVersion должен быть представлен с не пустым значением), содержащий код секции.</w:t>
            </w:r>
          </w:p>
        </w:tc>
      </w:tr>
    </w:tbl>
    <w:p w14:paraId="1A94D5DF" w14:textId="7BFD4901" w:rsidR="00C23B2C" w:rsidRPr="002A16E5" w:rsidRDefault="00843E9C" w:rsidP="0011468D">
      <w:pPr>
        <w:pStyle w:val="4"/>
        <w:keepNext w:val="0"/>
        <w:keepLines w:val="0"/>
        <w:widowControl w:val="0"/>
        <w:numPr>
          <w:ilvl w:val="1"/>
          <w:numId w:val="12"/>
        </w:numPr>
        <w:rPr>
          <w:rFonts w:ascii="Times New Roman" w:hAnsi="Times New Roman"/>
          <w:sz w:val="24"/>
          <w:szCs w:val="24"/>
          <w:lang w:val="ru-RU"/>
        </w:rPr>
      </w:pPr>
      <w:bookmarkStart w:id="6" w:name="_Toc158814413"/>
      <w:bookmarkStart w:id="7" w:name="_Toc167965586"/>
      <w:r>
        <w:rPr>
          <w:rFonts w:ascii="Times New Roman" w:hAnsi="Times New Roman"/>
          <w:sz w:val="24"/>
          <w:szCs w:val="24"/>
          <w:lang w:val="ru-RU"/>
        </w:rPr>
        <w:t xml:space="preserve"> </w:t>
      </w:r>
      <w:bookmarkStart w:id="8" w:name="_Toc225942406"/>
      <w:r w:rsidR="00C23B2C">
        <w:rPr>
          <w:rFonts w:ascii="Times New Roman" w:hAnsi="Times New Roman"/>
          <w:sz w:val="24"/>
          <w:szCs w:val="24"/>
          <w:lang w:val="ru-RU"/>
        </w:rPr>
        <w:t xml:space="preserve">Скорректировано </w:t>
      </w:r>
      <w:r w:rsidR="00604E4C">
        <w:rPr>
          <w:rFonts w:ascii="Times New Roman" w:hAnsi="Times New Roman"/>
          <w:sz w:val="24"/>
          <w:szCs w:val="24"/>
          <w:lang w:val="ru-RU"/>
        </w:rPr>
        <w:t xml:space="preserve">требование </w:t>
      </w:r>
      <w:r w:rsidR="00604E4C" w:rsidRPr="00C23B2C">
        <w:rPr>
          <w:rFonts w:ascii="Times New Roman" w:hAnsi="Times New Roman"/>
          <w:sz w:val="24"/>
          <w:szCs w:val="24"/>
          <w:lang w:val="ru-RU"/>
        </w:rPr>
        <w:t>У2-</w:t>
      </w:r>
      <w:r w:rsidR="00604E4C">
        <w:rPr>
          <w:rFonts w:ascii="Times New Roman" w:hAnsi="Times New Roman"/>
          <w:sz w:val="24"/>
          <w:szCs w:val="24"/>
          <w:lang w:val="ru-RU"/>
        </w:rPr>
        <w:t>5</w:t>
      </w:r>
      <w:r w:rsidR="00604E4C" w:rsidRPr="00C23B2C">
        <w:rPr>
          <w:rFonts w:ascii="Times New Roman" w:hAnsi="Times New Roman"/>
          <w:sz w:val="24"/>
          <w:szCs w:val="24"/>
          <w:lang w:val="ru-RU"/>
        </w:rPr>
        <w:t xml:space="preserve"> </w:t>
      </w:r>
      <w:r w:rsidR="00604E4C">
        <w:rPr>
          <w:rFonts w:ascii="Times New Roman" w:hAnsi="Times New Roman"/>
          <w:sz w:val="24"/>
          <w:szCs w:val="24"/>
          <w:lang w:val="ru-RU"/>
        </w:rPr>
        <w:t xml:space="preserve">(снижена обязательность для секции </w:t>
      </w:r>
      <w:r w:rsidR="00604E4C" w:rsidRPr="00C23B2C">
        <w:rPr>
          <w:rFonts w:ascii="Times New Roman" w:hAnsi="Times New Roman"/>
          <w:sz w:val="24"/>
          <w:szCs w:val="24"/>
          <w:lang w:val="ru-RU"/>
        </w:rPr>
        <w:t>"</w:t>
      </w:r>
      <w:r w:rsidR="00604E4C" w:rsidRPr="00604E4C">
        <w:rPr>
          <w:rFonts w:ascii="Times New Roman" w:hAnsi="Times New Roman"/>
          <w:sz w:val="24"/>
          <w:szCs w:val="24"/>
          <w:lang w:val="ru-RU"/>
        </w:rPr>
        <w:t>Анамнез жизни</w:t>
      </w:r>
      <w:r w:rsidR="00604E4C" w:rsidRPr="00C23B2C">
        <w:rPr>
          <w:rFonts w:ascii="Times New Roman" w:hAnsi="Times New Roman"/>
          <w:sz w:val="24"/>
          <w:szCs w:val="24"/>
          <w:lang w:val="ru-RU"/>
        </w:rPr>
        <w:t>"</w:t>
      </w:r>
      <w:r w:rsidR="00604E4C">
        <w:rPr>
          <w:rFonts w:ascii="Times New Roman" w:hAnsi="Times New Roman"/>
          <w:sz w:val="24"/>
          <w:szCs w:val="24"/>
          <w:lang w:val="ru-RU"/>
        </w:rPr>
        <w:t xml:space="preserve"> до </w:t>
      </w:r>
      <w:r w:rsidR="00604E4C" w:rsidRPr="00D811A8">
        <w:rPr>
          <w:rFonts w:ascii="Times New Roman" w:hAnsi="Times New Roman"/>
          <w:sz w:val="24"/>
          <w:szCs w:val="24"/>
          <w:lang w:val="ru-RU"/>
        </w:rPr>
        <w:t>[0..</w:t>
      </w:r>
      <w:r w:rsidR="00604E4C" w:rsidRPr="00D32151">
        <w:rPr>
          <w:rFonts w:ascii="Times New Roman" w:hAnsi="Times New Roman"/>
          <w:sz w:val="24"/>
          <w:szCs w:val="24"/>
          <w:lang w:val="ru-RU"/>
        </w:rPr>
        <w:t>1</w:t>
      </w:r>
      <w:r w:rsidR="00604E4C" w:rsidRPr="00D811A8">
        <w:rPr>
          <w:rFonts w:ascii="Times New Roman" w:hAnsi="Times New Roman"/>
          <w:sz w:val="24"/>
          <w:szCs w:val="24"/>
          <w:lang w:val="ru-RU"/>
        </w:rPr>
        <w:t>]</w:t>
      </w:r>
      <w:r w:rsidR="00604E4C">
        <w:rPr>
          <w:rFonts w:ascii="Times New Roman" w:hAnsi="Times New Roman"/>
          <w:sz w:val="24"/>
          <w:szCs w:val="24"/>
          <w:lang w:val="ru-RU"/>
        </w:rPr>
        <w:t>)</w:t>
      </w:r>
      <w:bookmarkEnd w:id="8"/>
    </w:p>
    <w:tbl>
      <w:tblPr>
        <w:tblStyle w:val="aff2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93"/>
        <w:gridCol w:w="7267"/>
      </w:tblGrid>
      <w:tr w:rsidR="00C23B2C" w:rsidRPr="002A16E5" w14:paraId="6D8601A4" w14:textId="77777777" w:rsidTr="00B83DAB">
        <w:trPr>
          <w:cantSplit/>
        </w:trPr>
        <w:tc>
          <w:tcPr>
            <w:tcW w:w="7293" w:type="dxa"/>
          </w:tcPr>
          <w:p w14:paraId="5ADD7DB0" w14:textId="4864F39E" w:rsidR="00C23B2C" w:rsidRPr="005123F0" w:rsidRDefault="00C23B2C" w:rsidP="0011468D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 w:rsidR="00E654B7" w:rsidRPr="00E654B7">
              <w:rPr>
                <w:rFonts w:ascii="Times New Roman" w:hAnsi="Times New Roman"/>
                <w:sz w:val="24"/>
                <w:szCs w:val="24"/>
              </w:rPr>
              <w:t>11.03.2025</w:t>
            </w:r>
          </w:p>
        </w:tc>
        <w:tc>
          <w:tcPr>
            <w:tcW w:w="7267" w:type="dxa"/>
          </w:tcPr>
          <w:p w14:paraId="7E2BB32F" w14:textId="29882448" w:rsidR="00C23B2C" w:rsidRPr="00C23B2C" w:rsidRDefault="00C23B2C" w:rsidP="0011468D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1468D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06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6C4028" w:rsidRPr="002A16E5" w14:paraId="2EB3CBBC" w14:textId="77777777" w:rsidTr="00B83DAB">
        <w:trPr>
          <w:cantSplit/>
        </w:trPr>
        <w:tc>
          <w:tcPr>
            <w:tcW w:w="7293" w:type="dxa"/>
          </w:tcPr>
          <w:p w14:paraId="673E7358" w14:textId="77777777" w:rsidR="006C4028" w:rsidRPr="006C4028" w:rsidRDefault="006C4028" w:rsidP="0011468D">
            <w:pPr>
              <w:keepLines/>
              <w:widowControl w:val="0"/>
              <w:rPr>
                <w:sz w:val="16"/>
                <w:szCs w:val="16"/>
                <w:lang w:eastAsia="en-US"/>
              </w:rPr>
            </w:pPr>
            <w:r w:rsidRPr="006C4028">
              <w:rPr>
                <w:sz w:val="16"/>
                <w:szCs w:val="16"/>
                <w:lang w:eastAsia="en-US"/>
              </w:rPr>
              <w:t>У2-5: Элемент structuredBody ОБЯЗАН иметь один [1..1] элемент component, содержащий секцию "Анамнез жизни", который:</w:t>
            </w:r>
          </w:p>
          <w:p w14:paraId="61DBE6AF" w14:textId="77777777" w:rsidR="006C4028" w:rsidRPr="006C4028" w:rsidRDefault="006C4028" w:rsidP="0011468D">
            <w:pPr>
              <w:keepLines/>
              <w:widowControl w:val="0"/>
              <w:rPr>
                <w:sz w:val="16"/>
                <w:szCs w:val="16"/>
                <w:lang w:eastAsia="en-US"/>
              </w:rPr>
            </w:pPr>
            <w:r w:rsidRPr="006C4028">
              <w:rPr>
                <w:sz w:val="16"/>
                <w:szCs w:val="16"/>
                <w:lang w:eastAsia="en-US"/>
              </w:rPr>
              <w:t>1. ОБЯЗАН иметь один [1..1] элемент section, который:</w:t>
            </w:r>
          </w:p>
          <w:p w14:paraId="48F9DC40" w14:textId="4C2DC11C" w:rsidR="006C4028" w:rsidRPr="006C4028" w:rsidRDefault="006C4028" w:rsidP="0011468D">
            <w:pPr>
              <w:pStyle w:val="CDAfd"/>
              <w:keepLines/>
              <w:widowControl w:val="0"/>
              <w:jc w:val="both"/>
              <w:rPr>
                <w:rFonts w:ascii="Times New Roman" w:hAnsi="Times New Roman"/>
                <w:b w:val="0"/>
              </w:rPr>
            </w:pPr>
            <w:r w:rsidRPr="006C4028">
              <w:rPr>
                <w:b w:val="0"/>
                <w:sz w:val="16"/>
                <w:szCs w:val="16"/>
                <w:lang w:eastAsia="en-US"/>
              </w:rPr>
              <w:t>1. ОБЯЗАН иметь один [1..1] элемент code (атрибут @code должен иметь значение "LANAM", атрибут @codeSystem должен иметь значение "1.2.643.5.1.13.13.99.2.197", атрибут @codeSystemName должен иметь значение "Секции электронных медицинских документов", атрибут @displayName должен иметь значение "Анамнез жизни", атрибут @codeSystemVersion должен быть представлен с не пустым значением), содержащий код секции.</w:t>
            </w:r>
          </w:p>
        </w:tc>
        <w:tc>
          <w:tcPr>
            <w:tcW w:w="7267" w:type="dxa"/>
          </w:tcPr>
          <w:p w14:paraId="12561A7A" w14:textId="77777777" w:rsidR="006C4028" w:rsidRPr="006C4028" w:rsidRDefault="006C4028" w:rsidP="0011468D">
            <w:pPr>
              <w:keepLines/>
              <w:widowControl w:val="0"/>
              <w:rPr>
                <w:sz w:val="16"/>
                <w:szCs w:val="16"/>
                <w:lang w:eastAsia="en-US"/>
              </w:rPr>
            </w:pPr>
            <w:r w:rsidRPr="006C4028">
              <w:rPr>
                <w:sz w:val="16"/>
                <w:szCs w:val="16"/>
                <w:lang w:eastAsia="en-US"/>
              </w:rPr>
              <w:t>У2-5: Элемент structuredBody МОЖЕТ иметь один [0..1] элемент component, содержащий секцию "Анамнез жизни", который:</w:t>
            </w:r>
          </w:p>
          <w:p w14:paraId="0C4282DB" w14:textId="77777777" w:rsidR="006C4028" w:rsidRPr="006C4028" w:rsidRDefault="006C4028" w:rsidP="0011468D">
            <w:pPr>
              <w:keepLines/>
              <w:widowControl w:val="0"/>
              <w:rPr>
                <w:sz w:val="16"/>
                <w:szCs w:val="16"/>
                <w:lang w:eastAsia="en-US"/>
              </w:rPr>
            </w:pPr>
            <w:r w:rsidRPr="006C4028">
              <w:rPr>
                <w:sz w:val="16"/>
                <w:szCs w:val="16"/>
                <w:lang w:eastAsia="en-US"/>
              </w:rPr>
              <w:t>1. ОБЯЗАН иметь один [1..1] элемент section, который:</w:t>
            </w:r>
          </w:p>
          <w:p w14:paraId="34835DD7" w14:textId="6EA2B870" w:rsidR="006C4028" w:rsidRPr="006C4028" w:rsidRDefault="006C4028" w:rsidP="0011468D">
            <w:pPr>
              <w:pStyle w:val="CDAfd"/>
              <w:keepLines/>
              <w:widowControl w:val="0"/>
              <w:jc w:val="both"/>
              <w:rPr>
                <w:rFonts w:ascii="Times New Roman" w:hAnsi="Times New Roman"/>
                <w:b w:val="0"/>
              </w:rPr>
            </w:pPr>
            <w:r w:rsidRPr="006C4028">
              <w:rPr>
                <w:b w:val="0"/>
                <w:sz w:val="16"/>
                <w:szCs w:val="16"/>
                <w:lang w:eastAsia="en-US"/>
              </w:rPr>
              <w:t>1. ОБЯЗАН иметь один [1..1] элемент code (атрибут @code должен иметь значение "LANAM", атрибут @codeSystem должен иметь значение "1.2.643.5.1.13.13.99.2.197", атрибут @codeSystemName должен иметь значение "Секции электронных медицинских документов", атрибут @displayName должен иметь значение "Анамнез жизни", атрибут @codeSystemVersion должен быть представлен с не пустым значением), содержащий код секции.</w:t>
            </w:r>
          </w:p>
        </w:tc>
      </w:tr>
    </w:tbl>
    <w:p w14:paraId="37B4BC35" w14:textId="1DB18D77" w:rsidR="006234A7" w:rsidRPr="002A16E5" w:rsidRDefault="006234A7" w:rsidP="008A538D">
      <w:pPr>
        <w:pStyle w:val="4"/>
        <w:numPr>
          <w:ilvl w:val="1"/>
          <w:numId w:val="12"/>
        </w:numPr>
        <w:rPr>
          <w:rFonts w:ascii="Times New Roman" w:hAnsi="Times New Roman"/>
          <w:sz w:val="24"/>
          <w:szCs w:val="24"/>
          <w:lang w:val="ru-RU"/>
        </w:rPr>
      </w:pPr>
      <w:bookmarkStart w:id="9" w:name="_Toc225942407"/>
      <w:r>
        <w:rPr>
          <w:rFonts w:ascii="Times New Roman" w:hAnsi="Times New Roman"/>
          <w:sz w:val="24"/>
          <w:szCs w:val="24"/>
          <w:lang w:val="ru-RU"/>
        </w:rPr>
        <w:t xml:space="preserve">Скорректировано требование </w:t>
      </w:r>
      <w:r w:rsidR="00857212" w:rsidRPr="00857212">
        <w:rPr>
          <w:rFonts w:ascii="Times New Roman" w:hAnsi="Times New Roman"/>
          <w:sz w:val="24"/>
          <w:szCs w:val="24"/>
          <w:lang w:val="ru-RU"/>
        </w:rPr>
        <w:t xml:space="preserve">У2-23 </w:t>
      </w:r>
      <w:r w:rsidR="00C364C5">
        <w:rPr>
          <w:rFonts w:ascii="Times New Roman" w:hAnsi="Times New Roman"/>
          <w:sz w:val="24"/>
          <w:szCs w:val="24"/>
          <w:lang w:val="ru-RU"/>
        </w:rPr>
        <w:t xml:space="preserve">(секция </w:t>
      </w:r>
      <w:r w:rsidR="00C364C5" w:rsidRPr="00C364C5">
        <w:rPr>
          <w:rFonts w:ascii="Times New Roman" w:hAnsi="Times New Roman"/>
          <w:sz w:val="24"/>
          <w:szCs w:val="24"/>
          <w:lang w:val="ru-RU"/>
        </w:rPr>
        <w:t>"Витальные параметры"</w:t>
      </w:r>
      <w:r w:rsidR="00C364C5">
        <w:rPr>
          <w:rFonts w:ascii="Times New Roman" w:hAnsi="Times New Roman"/>
          <w:sz w:val="24"/>
          <w:szCs w:val="24"/>
          <w:lang w:val="ru-RU"/>
        </w:rPr>
        <w:t>)</w:t>
      </w:r>
      <w:bookmarkEnd w:id="9"/>
    </w:p>
    <w:tbl>
      <w:tblPr>
        <w:tblStyle w:val="aff2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93"/>
        <w:gridCol w:w="7267"/>
      </w:tblGrid>
      <w:tr w:rsidR="006234A7" w:rsidRPr="002A16E5" w14:paraId="2DFDF715" w14:textId="77777777" w:rsidTr="00B83DAB">
        <w:trPr>
          <w:cantSplit/>
        </w:trPr>
        <w:tc>
          <w:tcPr>
            <w:tcW w:w="7293" w:type="dxa"/>
          </w:tcPr>
          <w:p w14:paraId="2BA500EA" w14:textId="56A52405" w:rsidR="006234A7" w:rsidRPr="005123F0" w:rsidRDefault="006234A7" w:rsidP="008A538D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 w:rsidR="00E654B7" w:rsidRPr="00E654B7">
              <w:rPr>
                <w:rFonts w:ascii="Times New Roman" w:hAnsi="Times New Roman"/>
                <w:sz w:val="24"/>
                <w:szCs w:val="24"/>
              </w:rPr>
              <w:t>11.03.2025</w:t>
            </w:r>
          </w:p>
        </w:tc>
        <w:tc>
          <w:tcPr>
            <w:tcW w:w="7267" w:type="dxa"/>
          </w:tcPr>
          <w:p w14:paraId="7420EBAB" w14:textId="6D097F1C" w:rsidR="006234A7" w:rsidRPr="00C23B2C" w:rsidRDefault="006234A7" w:rsidP="008A538D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1468D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06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6234A7" w:rsidRPr="002A16E5" w14:paraId="24ED5D14" w14:textId="77777777" w:rsidTr="00B83DAB">
        <w:trPr>
          <w:cantSplit/>
        </w:trPr>
        <w:tc>
          <w:tcPr>
            <w:tcW w:w="7293" w:type="dxa"/>
          </w:tcPr>
          <w:p w14:paraId="16B79273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lastRenderedPageBreak/>
              <w:t>У3-36: Секция "Витальные параметры" ОБЯЗАНА иметь один или более [1..*] элемент entry, содержащий сведения об измерении витального параметра, который:</w:t>
            </w:r>
          </w:p>
          <w:p w14:paraId="1B7A010C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observation (атрибут @classCode должен иметь значение "OBS", атрибут @moodCode должен иметь значение "EVN"), который:</w:t>
            </w:r>
          </w:p>
          <w:p w14:paraId="3286F6D6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id (атрибуты @root, @extension должны быть представлены с не пустыми значениями; атрибут @root должен быть сформирован по правилу формирования идентификаторов внутренних ссылок документов, т.е. "OID_медицинской_организации.100.НомерМИС.НомерЭкзМИС.52", атрибут @extension должен соответствовать идентификатору ссылки), содержащий уникальный идентификатор компонента внутри экземпляра СЭМД;</w:t>
            </w:r>
          </w:p>
          <w:p w14:paraId="7EB84289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2. ОБЯЗАН иметь один [1..1] элемент code (атрибут @codeSystem должен иметь значение "1.2.643.5.1.13.13.99.2.262", атрибут @codeSystemName должен иметь значение "Витальные параметры", атрибуты @code, @codeSystemVersion, @displayName должны быть представлены с не пустыми значениями), содержащий витальный параметр;</w:t>
            </w:r>
          </w:p>
          <w:p w14:paraId="7DDD76F4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3. МОЖЕТ иметь один [0..1] элемент text, содержащий примечания, который должен иметь не пустое наполнение;</w:t>
            </w:r>
          </w:p>
          <w:p w14:paraId="34297224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4. ОБЯЗАН иметь один [1..1] элемент effectiveTime (атрибут @value должен быть представлен с не пустым значением), содержащий дату и время измерения;</w:t>
            </w:r>
          </w:p>
          <w:p w14:paraId="350CA087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5. ОБЯЗАН иметь один [1..1] элемент value (атрибут @xsi:type должен быть представлен с не пустым значением; атрибут @value/@xsi:type должен иметь значение по справочнику "Витальные параметры" (OID: 1.2.643.5.1.13.13.99.2.262), поле "Код типа данных"), содержащий значение параметра. ЕСЛИ атрибут value/@xsi:type представлен со значением "ST", ТО элемент должен иметь не пустое наполнение; ЕСЛИ атрибут value/@xsi:type представлен со значением "BL", ТО атрибут value/@value должен иметь значение "true" или "false"; ЕСЛИ атрибут value/@xsi:type представлен со значением "PQ", ТО атрибут value/@value должен быть представлен со значением измеренного параметра, атрибут value/@unit должен быть представлен со значением из справочника "Единицы измерения" (OID: 1.2.643.5.1.13.13.11.1358), поле "Код UCUM"; ЕСЛИ атрибут value/@xsi:type представлен со значением "CD", ТО атрибут value/@codeSystem должен быть представлен со значением из справочника "Витальные параметры" (OID: 1.2.643.5.1.13.13.99.2.262), поле "Справочник", атрибуты value/@code, value/@displayName, value/@codeSystemName, value/@codeSystemVersion должны быть представлены с не пустыми значениями. Данный элемент:</w:t>
            </w:r>
          </w:p>
          <w:p w14:paraId="40771F87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МОЖЕТ иметь один [0..1] элемент translation (атрибут @codeSystem должен иметь значение "1.2.643.5.1.13.13.11.1358", атрибут @codeSystemName должен иметь значение "Единицы измерения", атрибуты @value, @code, @displayName, @codeSystemVersion должны быть представлены с не пустыми значениями; атрибут @value должен иметь значение измеряемого параметра), содержащий единицы измерения параметра. Возможны следующие альтернативы:</w:t>
            </w:r>
          </w:p>
          <w:p w14:paraId="350158A2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ЕСЛИ атрибут value/@xsi:type представлен со значением "PQ", ТО элемент обязан быть представлен;</w:t>
            </w:r>
          </w:p>
          <w:p w14:paraId="0FB2097C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2. ЕСЛИ иначе, ТО элемент должен отсутствовать;</w:t>
            </w:r>
          </w:p>
          <w:p w14:paraId="3C228A3A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2. МОЖЕТ иметь один [0..1] элемент low (атрибуты @value, @unit, @inclusive должны быть представлены с не пустыми значениями; атрибут @value должен иметь значение измеряемого параметра, атрибут @unit должен иметь значение по справочнику "Единицы измерения" (OID: 1.2.643.5.1.13.13.11.1358), поле "Код UCUM"), содержащий нижняя граница интервала. ЕСЛИ атрибут value/@xsi:type представлен со значением "IVL_PQ" И указанное значение включается в интервал, ТО атрибут low/@inclusive должен быть представлен со значением "true"; ЕСЛИ атрибут value/@xsi:type представлен со значением "IVL_PQ" И указанное значение не включается в интервал, ТО атрибут low/@inclusive должен быть представлен со значением "false"; ЕСЛИ атрибут value/@xsi:type представлен со значением, не равным "IVL_PQ", ТО элемент должен отсутствовать. Данный элемент:</w:t>
            </w:r>
          </w:p>
          <w:p w14:paraId="141DA50B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translation (атрибут @codeSystem должен иметь значение "1.2.643.5.1.13.13.11.1358", атрибут @codeSystemName должен иметь значение "Единицы измерения", атрибуты @value, @code, @codeSystemVersion, @displayName должны быть представлены с не пустыми значениями; атрибут @value должен иметь значение измеряемого параметра);</w:t>
            </w:r>
          </w:p>
          <w:p w14:paraId="505165E5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 xml:space="preserve">3. МОЖЕТ иметь один [0..1] элемент high (атрибуты @value, @unit, @inclusive должны быть представлены с не пустыми значениями; атрибут @value должен иметь значение измеряемого параметра, атрибут @unit должен иметь значение по справочнику "Единицы измерения" (OID: 1.2.643.5.1.13.13.11.1358), поле "Код UCUM"), содержащий верхняя граница интервала. ЕСЛИ атрибут </w:t>
            </w: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lastRenderedPageBreak/>
              <w:t>value/@xsi:type представлен со значением "IVL_PQ" И указанное значение включается в интервал, ТО атрибут low/@inclusive должен быть представлен со значением "true"; ЕСЛИ атрибут value/@xsi:type представлен со значением "IVL_PQ" И указанное значение не включается в интервал, ТО атрибут low/@inclusive должен быть представлен со значением "false"; ЕСЛИ атрибут value/@xsi:type представлен со значением, не равным "IVL_PQ", ТО элемент должен отсутствовать. Данный элемент:</w:t>
            </w:r>
          </w:p>
          <w:p w14:paraId="5DBEE64B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translation (атрибут @codeSystem должен иметь значение "1.2.643.5.1.13.13.11.1358", атрибут @codeSystemName должен иметь значение "Единицы измерения", атрибуты @value, @code, @codeSystemVersion, @displayName должны быть представлены с не пустыми значениями; атрибут @value должен иметь значение измеряемого параметра);</w:t>
            </w:r>
          </w:p>
          <w:p w14:paraId="7F95BEDB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6. МОЖЕТ иметь один [0..1] элемент entryRelationship (атрибут @typeCode должен иметь значение "COMP"), содержащий латеральность, который:</w:t>
            </w:r>
          </w:p>
          <w:p w14:paraId="2EC7E22D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observation (атрибут @classCode должен иметь значение "OBS", атрибут @moodCode должен иметь значение "EVN"), который:</w:t>
            </w:r>
          </w:p>
          <w:p w14:paraId="453CB3AF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code (атрибут @code должен иметь значение "6034", атрибут @codeSystem должен иметь значение "1.2.643.5.1.13.13.99.2.166", атрибут @codeSystemName должен иметь значение "Кодируемые поля CDA документов", атрибут @displayName должен иметь значение "Латеральность", атрибут @codeSystemVersion должен быть представлен с не пустым значением), содержащий код поля;</w:t>
            </w:r>
          </w:p>
          <w:p w14:paraId="44C62A86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2. ДОЛЖЕН иметь один [1..1] элемент value (атрибут @xsi:type должен иметь значение "CD", атрибут @codeSystem должен иметь значение "1.2.643.5.1.13.13.99.2.778", атрибут @codeSystemName должен иметь значение "Латеральность", атрибуты @code, @codeSystemVersion, @displayName должны быть представлены с не пустыми значениями), содержащий значение поля;</w:t>
            </w:r>
          </w:p>
          <w:p w14:paraId="015A2A61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7. МОЖЕТ иметь один [0..1] элемент entryRelationship (атрибут @typeCode должен иметь значение "COMP"), содержащий порядковый номер, который:</w:t>
            </w:r>
          </w:p>
          <w:p w14:paraId="7B187A97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observation (атрибут @classCode должен иметь значение "OBS", атрибут @moodCode должен иметь значение "EVN"), который:</w:t>
            </w:r>
          </w:p>
          <w:p w14:paraId="7523EB43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code (атрибут @code должен иметь значение "8034", атрибут @codeSystem должен иметь значение "1.2.643.5.1.13.13.99.2.166", атрибут @codeSystemName должен иметь значение "Кодируемые поля CDA документов", атрибут @displayName должен иметь значение "Порядковый номер", атрибут @codeSystemVersion должен быть представлен с не пустым значением), содержащий код поля;</w:t>
            </w:r>
          </w:p>
          <w:p w14:paraId="7E05712E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2. ОБЯЗАН иметь один [1..1] элемент value (атрибут @xsi:type должен иметь значение "INT", атрибут @value должен быть представлен с не пустым значением), содержащий порядковый номер;</w:t>
            </w:r>
          </w:p>
          <w:p w14:paraId="31D3FE0E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8. МОЖЕТ иметь один [0..1] элемент referenceRange, содержащий референтный интервал, который:</w:t>
            </w:r>
          </w:p>
          <w:p w14:paraId="2CC61ACE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observationRange, который:</w:t>
            </w:r>
          </w:p>
          <w:p w14:paraId="46FF21C2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text, содержащий описание референтного интервала (текстом), который должен иметь не пустое наполнение;</w:t>
            </w:r>
          </w:p>
          <w:p w14:paraId="44BEEFE9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2. ОБЯЗАН иметь один [1..1] элемент value (атрибут @xsi:type должен иметь значение "IVL_PQ"), содержащий границы референтного интервала, который:</w:t>
            </w:r>
          </w:p>
          <w:p w14:paraId="6C068EB7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ДОЛЖЕН иметь один [1..1] элемент low (атрибуты @value, @unit должны быть представлены с не пустыми значениями; атрибут @value должен иметь значение параметра, атрибут @unit должен иметь значение по справочнику "Единицы измерения" (OID: 1.2.643.5.1.13.13.11.1358), поле "Код UCUM"), содержащий нижняя граница референтного интервала, который:</w:t>
            </w:r>
          </w:p>
          <w:p w14:paraId="529DF0D9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translation (атрибут @codeSystem должен иметь значение "1.2.643.5.1.13.13.11.1358", атрибут @codeSystemName должен иметь значение "Единицы измерения", атрибуты @value, @code, @displayName, @codeSystemVersion должны быть представлены с не пустыми значениями; атрибут @value должен иметь значение параметра), содержащий единицы измерения;</w:t>
            </w:r>
          </w:p>
          <w:p w14:paraId="102DA41B" w14:textId="77777777" w:rsidR="00BE38C3" w:rsidRPr="00BE38C3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>2. ДОЛЖЕН иметь один [1..1] элемент high (атрибуты @value, @unit должны быть представлены с не пустыми значениями; атрибут @value должен иметь значение параметра, атрибут @unit должен иметь значение по справочнику "Единицы измерения" (OID: 1.2.643.5.1.13.13.11.1358), поле "Код UCUM"), содержащий верхняя граница референтного интервала, который:</w:t>
            </w:r>
          </w:p>
          <w:p w14:paraId="048103D0" w14:textId="41FD492B" w:rsidR="006234A7" w:rsidRPr="006C4028" w:rsidRDefault="00BE38C3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</w:rPr>
            </w:pP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t xml:space="preserve">1. ОБЯЗАН иметь один [1..1] элемент translation (атрибут @codeSystem должен иметь значение "1.2.643.5.1.13.13.11.1358", атрибут @codeSystemName должен иметь значение "Единицы измерения", атрибуты @value, @code, @displayName, @codeSystemVersion должны быть представлены с не </w:t>
            </w:r>
            <w:r w:rsidRPr="00BE38C3">
              <w:rPr>
                <w:rFonts w:ascii="Times New Roman" w:hAnsi="Times New Roman"/>
                <w:b w:val="0"/>
                <w:sz w:val="16"/>
                <w:szCs w:val="16"/>
              </w:rPr>
              <w:lastRenderedPageBreak/>
              <w:t>пустыми значениями; атрибут @value должен иметь значение параметра), содержащий единицы измерения.</w:t>
            </w:r>
          </w:p>
        </w:tc>
        <w:tc>
          <w:tcPr>
            <w:tcW w:w="7267" w:type="dxa"/>
          </w:tcPr>
          <w:p w14:paraId="5EC8879E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lastRenderedPageBreak/>
              <w:t>У3-36: Секция "Витальные параметры" ОБЯЗАНА иметь один или более [1..*] элемент entry, содержащий сведения об измерении витального параметра, который:</w:t>
            </w:r>
          </w:p>
          <w:p w14:paraId="4E07A86A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organizer (атрибут @classCode должен иметь значение "CLUSTER", атрибут @moodCode должен иметь значение "EVN"), который:</w:t>
            </w:r>
          </w:p>
          <w:p w14:paraId="16D4D98E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id (атрибуты @root, @extension должны быть представлены с не пустыми значениями; атрибут @root должен быть сформирован по правилу формирования идентификаторов внутренних ссылок документов, т.е. "OID_медицинской_организации.100.НомерМИС.НомерЭкзМИС.52", атрибут @extension должен соответствовать идентификатору ссылки), содержащий уникальный идентификатор компонента внутри экземпляра СЭМД;</w:t>
            </w:r>
          </w:p>
          <w:p w14:paraId="7EAAD767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2. ОБЯЗАН иметь один [1..1] элемент statusCode (атрибут @code должен иметь значение "completed");</w:t>
            </w:r>
          </w:p>
          <w:p w14:paraId="7B167ACF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3. ОБЯЗАН иметь один [1..1] элемент effectiveTime (атрибут @value должен быть представлен с не пустым значением), содержащий дату и время измерения;</w:t>
            </w:r>
          </w:p>
          <w:p w14:paraId="287242B9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4. МОЖЕТ иметь один [0..1] элемент precondition (атрибут @typeCode должен иметь значение "PRCN"), содержащий комментарий к собранным данным, который:</w:t>
            </w:r>
          </w:p>
          <w:p w14:paraId="42767FDC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criterion, который:</w:t>
            </w:r>
          </w:p>
          <w:p w14:paraId="5713EDCB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code (атрибут @code должен иметь значение "ASSERTION", атрибут @codeSystem должен иметь значение "2.16.840.1.113883.5.4");</w:t>
            </w:r>
          </w:p>
          <w:p w14:paraId="32965A8A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2. ОБЯЗАН иметь один [1..1] элемент value (атрибут @xsi:type должен иметь значение "ST"), содержащий комментарий к собранным данным (текстом), который должен иметь не пустое наполнение;</w:t>
            </w:r>
          </w:p>
          <w:p w14:paraId="4D1C3926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5. ОБЯЗАН иметь один или более [1..*] элемент component (атрибут @typeCode должен иметь значение "COMP"), содержащий сведения о витальном параметре, который:</w:t>
            </w:r>
          </w:p>
          <w:p w14:paraId="4EC9388D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observation (атрибут @classCode должен иметь значение "OBS", атрибут @moodCode должен иметь значение "EVN"), который:</w:t>
            </w:r>
          </w:p>
          <w:p w14:paraId="188B5995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code (атрибут @codeSystem должен иметь значение "1.2.643.5.1.13.13.99.2.262", атрибут @codeSystemName должен иметь значение "Витальные параметры", атрибуты @code, @codeSystemVersion, @displayName должны быть представлены с не пустыми значениями), содержащий код параметра;</w:t>
            </w:r>
          </w:p>
          <w:p w14:paraId="34F8733C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2. ОБЯЗАН иметь один [1..1] элемент value (атрибут @xsi:type должен быть представлен с не пустым значением; атрибут @value/@xsi:type должен иметь значение по справочнику "Витальные параметры" (OID: 1.2.643.5.1.13.13.99.2.262), поле "Код типа данных"), содержащий значение параметра. </w:t>
            </w:r>
          </w:p>
          <w:p w14:paraId="3A6990ED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 "ST", ТО элемент должен иметь не пустое наполнение; </w:t>
            </w:r>
          </w:p>
          <w:p w14:paraId="7EE99C8D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 "BL", ТО атрибут value/@value должен иметь значение "true" или "false"; </w:t>
            </w:r>
          </w:p>
          <w:p w14:paraId="6327BFDC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 "PQ", ТО атрибут value/@value должен быть представлен со значением измеренного параметра, атрибут value/@unit должен быть представлен со значением из справочника "Единицы измерения" (OID: 1.2.643.5.1.13.13.11.1358), поле "Код UCUM"; </w:t>
            </w:r>
          </w:p>
          <w:p w14:paraId="06F857D5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 "CD", ТО атрибут value/@codeSystem должен быть представлен со значением из справочника "Витальные параметры" (OID: 1.2.643.5.1.13.13.99.2.262), поле "Справочник", атрибуты value/@code, value/@displayName, value/@codeSystemName, value/@codeSystemVersion должны быть представлены с не пустыми значениями. </w:t>
            </w:r>
          </w:p>
          <w:p w14:paraId="004E31FE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Данный элемент:</w:t>
            </w:r>
          </w:p>
          <w:p w14:paraId="52E085CF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МОЖЕТ иметь один [0..1] элемент translation (атрибут @codeSystem должен иметь значение "1.2.643.5.1.13.13.11.1358", атрибут @codeSystemName должен иметь значение "Единицы измерения", атрибуты @value, @code, @displayName, @codeSystemVersion должны быть представлены с не пустыми значениями; атрибут @value должен иметь значение измеряемого параметра), содержащий единицы измерения параметра. Возможны следующие альтернативы:</w:t>
            </w:r>
          </w:p>
          <w:p w14:paraId="0A7A3A4F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ЕСЛИ атрибут value/@xsi:type представлен со значением "PQ", ТО элемент обязан быть представлен;</w:t>
            </w:r>
          </w:p>
          <w:p w14:paraId="0E1B9DFA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2. ЕСЛИ иначе, ТО элемент должен отсутствовать;</w:t>
            </w:r>
          </w:p>
          <w:p w14:paraId="548838EA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2. МОЖЕТ иметь один [0..1] элемент low (атрибуты @value, @unit, @inclusive должны быть представлены с не пустыми значениями; атрибут @value должен иметь значение измеряемого параметра, атрибут @unit должен иметь значение по справочнику "Единицы измерения" (OID: </w:t>
            </w: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lastRenderedPageBreak/>
              <w:t xml:space="preserve">1.2.643.5.1.13.13.11.1358), поле "Код UCUM"), содержащий нижняя граница интервала. </w:t>
            </w:r>
          </w:p>
          <w:p w14:paraId="08FC5296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 "IVL_PQ" И указанное значение включается в интервал, ТО атрибут low/@inclusive должен быть представлен со значением "true"; </w:t>
            </w:r>
          </w:p>
          <w:p w14:paraId="52F8F558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 "IVL_PQ" И указанное значение не включается в интервал, ТО атрибут low/@inclusive должен быть представлен со значением "false"; </w:t>
            </w:r>
          </w:p>
          <w:p w14:paraId="33E91B4B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значением, не равным "IVL_PQ", ТО элемент должен отсутствовать. </w:t>
            </w:r>
          </w:p>
          <w:p w14:paraId="10C8DC6C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Данный элемент:</w:t>
            </w:r>
          </w:p>
          <w:p w14:paraId="04BCDC5A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translation (атрибут @codeSystem должен иметь значение "1.2.643.5.1.13.13.11.1358", атрибут @codeSystemName должен иметь значение "Единицы измерения", атрибуты @value, @code, @codeSystemVersion, @displayName должны быть представлены с не пустыми значениями; атрибут @value должен иметь значение измеряемого параметра);</w:t>
            </w:r>
          </w:p>
          <w:p w14:paraId="5C5E1640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3. МОЖЕТ иметь один [0..1] элемент high (атрибуты @value, @unit, @inclusive должны быть представлены с не пустыми значениями; атрибут @value должен иметь значение измеряемого параметра, атрибут @unit должен иметь значение по справочнику "Единицы измерения" (OID: 1.2.643.5.1.13.13.11.1358), поле "Код UCUM"), содержащий верхняя граница интервала. </w:t>
            </w:r>
          </w:p>
          <w:p w14:paraId="20887FE0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 "IVL_PQ" И указанное значение включается в интервал, ТО атрибут low/@inclusive должен быть представлен со значением "true"; </w:t>
            </w:r>
          </w:p>
          <w:p w14:paraId="2F9E7A0F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 "IVL_PQ" И указанное значение не включается в интервал, ТО атрибут low/@inclusive должен быть представлен со значением "false"; </w:t>
            </w:r>
          </w:p>
          <w:p w14:paraId="6DBD6870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 xml:space="preserve">ЕСЛИ атрибут value/@xsi:type представлен со значением, не равным "IVL_PQ", ТО элемент должен отсутствовать. </w:t>
            </w:r>
          </w:p>
          <w:p w14:paraId="165C8C79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Данный элемент:</w:t>
            </w:r>
          </w:p>
          <w:p w14:paraId="7785B421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translation (атрибут @codeSystem должен иметь значение "1.2.643.5.1.13.13.11.1358", атрибут @codeSystemName должен иметь значение "Единицы измерения", атрибуты @value, @code, @codeSystemVersion, @displayName должны быть представлены с не пустыми значениями; атрибут @value должен иметь значение измеряемого параметра);</w:t>
            </w:r>
          </w:p>
          <w:p w14:paraId="5F5C3C57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3. МОЖЕТ иметь один [0..1] элемент entryRelationship (атрибут @typeCode должен иметь значение "COMP"), содержащий латеральность, который:</w:t>
            </w:r>
          </w:p>
          <w:p w14:paraId="7083B43D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observation (атрибут @classCode должен иметь значение "OBS", атрибут @moodCode должен иметь значение "EVN"), который:</w:t>
            </w:r>
          </w:p>
          <w:p w14:paraId="07A671D0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code (атрибут @code должен иметь значение "6034", атрибут @codeSystem должен иметь значение "1.2.643.5.1.13.13.99.2.166", атрибут @codeSystemName должен иметь значение "Кодируемые поля CDA документов", атрибут @displayName должен иметь значение "Латеральность", атрибут @codeSystemVersion должен быть представлен с не пустым значением), содержащий код поля;</w:t>
            </w:r>
          </w:p>
          <w:p w14:paraId="1768F089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2. ДОЛЖЕН иметь один [1..1] элемент value (атрибут @xsi:type должен иметь значение "CD", атрибут @codeSystem должен иметь значение "1.2.643.5.1.13.13.99.2.778", атрибут @codeSystemName должен иметь значение "Латеральность", атрибуты @code, @codeSystemVersion, @displayName должны быть представлены с не пустыми значениями), содержащий значение поля;</w:t>
            </w:r>
          </w:p>
          <w:p w14:paraId="2FE0858C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4. МОЖЕТ иметь один [0..1] элемент entryRelationship (атрибут @typeCode должен иметь значение "COMP"), содержащий порядковый номер, который:</w:t>
            </w:r>
          </w:p>
          <w:p w14:paraId="5370142A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observation (атрибут @classCode должен иметь значение "OBS", атрибут @moodCode должен иметь значение "EVN"), который:</w:t>
            </w:r>
          </w:p>
          <w:p w14:paraId="0DC273F7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code (атрибут @code должен иметь значение "8034", атрибут @codeSystem должен иметь значение "1.2.643.5.1.13.13.99.2.166", атрибут @codeSystemName должен иметь значение "Кодируемые поля CDA документов", атрибут @displayName должен иметь значение "Порядковый номер", атрибут @codeSystemVersion должен быть представлен с не пустым значением), содержащий код поля;</w:t>
            </w:r>
          </w:p>
          <w:p w14:paraId="77E78300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2. ОБЯЗАН иметь один [1..1] элемент value (атрибут @xsi:type должен иметь значение "INT", атрибут @value должен быть представлен с не пустым значением), содержащий порядковый номер;</w:t>
            </w:r>
          </w:p>
          <w:p w14:paraId="079980A7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5. МОЖЕТ иметь один [0..1] элемент referenceRange, содержащий референтный интервал, который:</w:t>
            </w:r>
          </w:p>
          <w:p w14:paraId="26E93EA4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observationRange, который:</w:t>
            </w:r>
          </w:p>
          <w:p w14:paraId="5D14E75A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text, содержащий описание референтного интервала (текстом), который должен иметь не пустое наполнение;</w:t>
            </w:r>
          </w:p>
          <w:p w14:paraId="05FC565E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lastRenderedPageBreak/>
              <w:t>2. ОБЯЗАН иметь один [1..1] элемент value (атрибут @xsi:type должен иметь значение "IVL_PQ"), содержащий границы референтного интервала, который:</w:t>
            </w:r>
          </w:p>
          <w:p w14:paraId="3C8A127D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ДОЛЖЕН иметь один [1..1] элемент low (атрибуты @value, @unit должны быть представлены с не пустыми значениями; атрибут @value должен иметь значение параметра, атрибут @unit должен иметь значение по справочнику "Единицы измерения" (OID: 1.2.643.5.1.13.13.11.1358), поле "Код UCUM"), содержащий нижняя граница референтного интервала, который:</w:t>
            </w:r>
          </w:p>
          <w:p w14:paraId="17F4240C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translation (атрибут @codeSystem должен иметь значение "1.2.643.5.1.13.13.11.1358", атрибут @codeSystemName должен иметь значение "Единицы измерения", атрибуты @value, @code, @displayName, @codeSystemVersion должны быть представлены с не пустыми значениями; атрибут @value должен иметь значение параметра), содержащий единицы измерения;</w:t>
            </w:r>
          </w:p>
          <w:p w14:paraId="0C17A3A6" w14:textId="77777777" w:rsidR="00C364C5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2. ДОЛЖЕН иметь один [1..1] элемент high (атрибуты @value, @unit должны быть представлены с не пустыми значениями; атрибут @value должен иметь значение параметра, атрибут @unit должен иметь значение по справочнику "Единицы измерения" (OID: 1.2.643.5.1.13.13.11.1358), поле "Код UCUM"), содержащий верхняя граница референтного интервала, который:</w:t>
            </w:r>
          </w:p>
          <w:p w14:paraId="772015B3" w14:textId="01EDCF21" w:rsidR="006234A7" w:rsidRPr="00C364C5" w:rsidRDefault="00C364C5" w:rsidP="008A53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C364C5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translation (атрибут @codeSystem должен иметь значение "1.2.643.5.1.13.13.11.1358", атрибут @codeSystemName должен иметь значение "Единицы измерения", атрибуты @value, @code, @displayName, @codeSystemVersion должны быть представлены с не пустыми значениями; атрибут @value должен иметь значение параметра), содержащий единицы измерения.</w:t>
            </w:r>
          </w:p>
        </w:tc>
      </w:tr>
      <w:tr w:rsidR="008A538D" w:rsidRPr="002A16E5" w14:paraId="030A5E6A" w14:textId="77777777" w:rsidTr="00B83DAB">
        <w:trPr>
          <w:cantSplit/>
        </w:trPr>
        <w:tc>
          <w:tcPr>
            <w:tcW w:w="7293" w:type="dxa"/>
          </w:tcPr>
          <w:p w14:paraId="2BF56DFC" w14:textId="77777777" w:rsidR="008A538D" w:rsidRPr="00BE38C3" w:rsidRDefault="008A538D" w:rsidP="001146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</w:p>
        </w:tc>
        <w:tc>
          <w:tcPr>
            <w:tcW w:w="7267" w:type="dxa"/>
          </w:tcPr>
          <w:p w14:paraId="0189157F" w14:textId="77777777" w:rsidR="008A538D" w:rsidRPr="00C364C5" w:rsidRDefault="008A538D" w:rsidP="0011468D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</w:p>
        </w:tc>
      </w:tr>
    </w:tbl>
    <w:p w14:paraId="2EFC490E" w14:textId="64484737" w:rsidR="00EF7CB5" w:rsidRPr="002A16E5" w:rsidRDefault="00EF7CB5" w:rsidP="00EF7CB5">
      <w:pPr>
        <w:pStyle w:val="4"/>
        <w:keepNext w:val="0"/>
        <w:keepLines w:val="0"/>
        <w:widowControl w:val="0"/>
        <w:numPr>
          <w:ilvl w:val="1"/>
          <w:numId w:val="12"/>
        </w:numPr>
        <w:rPr>
          <w:rFonts w:ascii="Times New Roman" w:hAnsi="Times New Roman"/>
          <w:sz w:val="24"/>
          <w:szCs w:val="24"/>
          <w:lang w:val="ru-RU"/>
        </w:rPr>
      </w:pPr>
      <w:bookmarkStart w:id="10" w:name="_Toc225942408"/>
      <w:r>
        <w:rPr>
          <w:rFonts w:ascii="Times New Roman" w:hAnsi="Times New Roman"/>
          <w:sz w:val="24"/>
          <w:szCs w:val="24"/>
          <w:lang w:val="ru-RU"/>
        </w:rPr>
        <w:t xml:space="preserve">Скорректировано требование </w:t>
      </w:r>
      <w:r w:rsidR="00E654B7" w:rsidRPr="00E654B7">
        <w:rPr>
          <w:rFonts w:ascii="Times New Roman" w:hAnsi="Times New Roman"/>
          <w:sz w:val="24"/>
          <w:szCs w:val="24"/>
          <w:lang w:val="ru-RU"/>
        </w:rPr>
        <w:t xml:space="preserve">У2-24 </w:t>
      </w:r>
      <w:r>
        <w:rPr>
          <w:rFonts w:ascii="Times New Roman" w:hAnsi="Times New Roman"/>
          <w:sz w:val="24"/>
          <w:szCs w:val="24"/>
          <w:lang w:val="ru-RU"/>
        </w:rPr>
        <w:t xml:space="preserve">(секция </w:t>
      </w:r>
      <w:r w:rsidRPr="00C364C5">
        <w:rPr>
          <w:rFonts w:ascii="Times New Roman" w:hAnsi="Times New Roman"/>
          <w:sz w:val="24"/>
          <w:szCs w:val="24"/>
          <w:lang w:val="ru-RU"/>
        </w:rPr>
        <w:t>"</w:t>
      </w:r>
      <w:r w:rsidR="00E654B7" w:rsidRPr="00E654B7">
        <w:rPr>
          <w:rFonts w:ascii="Times New Roman" w:hAnsi="Times New Roman"/>
          <w:sz w:val="24"/>
          <w:szCs w:val="24"/>
          <w:lang w:val="ru-RU"/>
        </w:rPr>
        <w:t>Объективизированная оценка состояния пациента</w:t>
      </w:r>
      <w:r w:rsidRPr="00C364C5">
        <w:rPr>
          <w:rFonts w:ascii="Times New Roman" w:hAnsi="Times New Roman"/>
          <w:sz w:val="24"/>
          <w:szCs w:val="24"/>
          <w:lang w:val="ru-RU"/>
        </w:rPr>
        <w:t>"</w:t>
      </w:r>
      <w:r w:rsidR="006E4E5F">
        <w:rPr>
          <w:rFonts w:ascii="Times New Roman" w:hAnsi="Times New Roman"/>
          <w:sz w:val="24"/>
          <w:szCs w:val="24"/>
          <w:lang w:val="ru-RU"/>
        </w:rPr>
        <w:t xml:space="preserve">: добавлено поле </w:t>
      </w:r>
      <w:r w:rsidR="006E4E5F" w:rsidRPr="00C364C5">
        <w:rPr>
          <w:rFonts w:ascii="Times New Roman" w:hAnsi="Times New Roman"/>
          <w:sz w:val="24"/>
          <w:szCs w:val="24"/>
          <w:lang w:val="ru-RU"/>
        </w:rPr>
        <w:t>"</w:t>
      </w:r>
      <w:r w:rsidR="006E4E5F">
        <w:rPr>
          <w:rFonts w:ascii="Times New Roman" w:hAnsi="Times New Roman"/>
          <w:sz w:val="24"/>
          <w:szCs w:val="24"/>
          <w:lang w:val="ru-RU"/>
        </w:rPr>
        <w:t>Анатомическая локализация</w:t>
      </w:r>
      <w:r w:rsidR="006E4E5F" w:rsidRPr="00C364C5">
        <w:rPr>
          <w:rFonts w:ascii="Times New Roman" w:hAnsi="Times New Roman"/>
          <w:sz w:val="24"/>
          <w:szCs w:val="24"/>
          <w:lang w:val="ru-RU"/>
        </w:rPr>
        <w:t>"</w:t>
      </w:r>
      <w:r>
        <w:rPr>
          <w:rFonts w:ascii="Times New Roman" w:hAnsi="Times New Roman"/>
          <w:sz w:val="24"/>
          <w:szCs w:val="24"/>
          <w:lang w:val="ru-RU"/>
        </w:rPr>
        <w:t>)</w:t>
      </w:r>
      <w:bookmarkEnd w:id="10"/>
    </w:p>
    <w:tbl>
      <w:tblPr>
        <w:tblStyle w:val="aff2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93"/>
        <w:gridCol w:w="7267"/>
      </w:tblGrid>
      <w:tr w:rsidR="00EF7CB5" w:rsidRPr="002A16E5" w14:paraId="42784768" w14:textId="77777777" w:rsidTr="00B83DAB">
        <w:trPr>
          <w:cantSplit/>
        </w:trPr>
        <w:tc>
          <w:tcPr>
            <w:tcW w:w="7293" w:type="dxa"/>
          </w:tcPr>
          <w:p w14:paraId="1F8B7382" w14:textId="6EBF0B93" w:rsidR="00EF7CB5" w:rsidRPr="005123F0" w:rsidRDefault="00EF7CB5" w:rsidP="00B83DAB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 w:rsidR="00E654B7" w:rsidRPr="00E654B7">
              <w:rPr>
                <w:rFonts w:ascii="Times New Roman" w:hAnsi="Times New Roman"/>
                <w:sz w:val="24"/>
                <w:szCs w:val="24"/>
              </w:rPr>
              <w:t>11.03.2025</w:t>
            </w:r>
          </w:p>
        </w:tc>
        <w:tc>
          <w:tcPr>
            <w:tcW w:w="7267" w:type="dxa"/>
          </w:tcPr>
          <w:p w14:paraId="43DAF866" w14:textId="5E79B022" w:rsidR="00EF7CB5" w:rsidRPr="00C23B2C" w:rsidRDefault="00EF7CB5" w:rsidP="00B83DAB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  <w:r w:rsidR="0011468D"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06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EF7CB5" w:rsidRPr="002A16E5" w14:paraId="2DA6A07F" w14:textId="77777777" w:rsidTr="00B83DAB">
        <w:trPr>
          <w:cantSplit/>
        </w:trPr>
        <w:tc>
          <w:tcPr>
            <w:tcW w:w="7293" w:type="dxa"/>
          </w:tcPr>
          <w:p w14:paraId="488BE604" w14:textId="2E9A3FA8" w:rsidR="00EF7CB5" w:rsidRPr="006C4028" w:rsidRDefault="00B77D89" w:rsidP="00B83DAB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</w:rPr>
            </w:pPr>
            <w:r>
              <w:rPr>
                <w:rFonts w:ascii="Times New Roman" w:hAnsi="Times New Roman"/>
                <w:b w:val="0"/>
              </w:rPr>
              <w:t>-</w:t>
            </w:r>
          </w:p>
        </w:tc>
        <w:tc>
          <w:tcPr>
            <w:tcW w:w="7267" w:type="dxa"/>
          </w:tcPr>
          <w:p w14:paraId="32C28686" w14:textId="77777777" w:rsidR="00B77D89" w:rsidRPr="00B77D89" w:rsidRDefault="00B77D89" w:rsidP="00B77D89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77D89">
              <w:rPr>
                <w:rFonts w:ascii="Times New Roman" w:hAnsi="Times New Roman"/>
                <w:b w:val="0"/>
                <w:sz w:val="16"/>
                <w:szCs w:val="16"/>
              </w:rPr>
              <w:t>9. МОЖЕТ иметь один [0..1] элемент entryRelationship (атрибут @typeCode должен иметь значение "COMP"), содержащий анатомическую локализацию, который:</w:t>
            </w:r>
          </w:p>
          <w:p w14:paraId="6BAF89EF" w14:textId="77777777" w:rsidR="00B77D89" w:rsidRPr="00B77D89" w:rsidRDefault="00B77D89" w:rsidP="00B77D89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77D89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observation (атрибут @classCode должен иметь значение "OBS", атрибут @moodCode должен иметь значение "EVN"), который:</w:t>
            </w:r>
          </w:p>
          <w:p w14:paraId="484B8C10" w14:textId="77777777" w:rsidR="00B77D89" w:rsidRPr="00B77D89" w:rsidRDefault="00B77D89" w:rsidP="00B77D89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77D89">
              <w:rPr>
                <w:rFonts w:ascii="Times New Roman" w:hAnsi="Times New Roman"/>
                <w:b w:val="0"/>
                <w:sz w:val="16"/>
                <w:szCs w:val="16"/>
              </w:rPr>
              <w:t>1. ОБЯЗАН иметь один [1..1] элемент code (атрибут @code должен иметь значение "8037", атрибут @codeSystem должен иметь значение "1.2.643.5.1.13.13.99.2.166", атрибут @codeSystemName должен иметь значение "Кодируемые поля CDA документов", атрибут @displayName должен иметь значение "Анатомическая локализация", атрибут @codeSystemVersion должен быть представлен с не пустым значением), содержащий код поля;</w:t>
            </w:r>
          </w:p>
          <w:p w14:paraId="20DBDC7E" w14:textId="15490D91" w:rsidR="00EF7CB5" w:rsidRPr="00C364C5" w:rsidRDefault="00B77D89" w:rsidP="00B77D89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B77D89">
              <w:rPr>
                <w:rFonts w:ascii="Times New Roman" w:hAnsi="Times New Roman"/>
                <w:b w:val="0"/>
                <w:sz w:val="16"/>
                <w:szCs w:val="16"/>
              </w:rPr>
              <w:t>2. ОБЯЗАН иметь один [1..1] элемент value (атрибут @xsi:type должен иметь значение "CD", атрибут @codeSystem должен иметь значение "1.2.643.5.1.13.13.11.1477", атрибут @codeSystemName должен иметь значение "Анатомические локализации", атрибуты @code, @codeSystemVersion, @displayName должны быть представлены с не пустыми значениями), содержащий значение поля.</w:t>
            </w:r>
          </w:p>
        </w:tc>
      </w:tr>
    </w:tbl>
    <w:p w14:paraId="71332A51" w14:textId="3CEECFF5" w:rsidR="00F22956" w:rsidRDefault="00F22956" w:rsidP="00EF7CB5">
      <w:pPr>
        <w:pStyle w:val="20"/>
        <w:numPr>
          <w:ilvl w:val="0"/>
          <w:numId w:val="12"/>
        </w:numPr>
      </w:pPr>
      <w:bookmarkStart w:id="11" w:name="_Toc225942409"/>
      <w:r>
        <w:lastRenderedPageBreak/>
        <w:t>Схематрон-файл</w:t>
      </w:r>
      <w:bookmarkEnd w:id="6"/>
      <w:bookmarkEnd w:id="7"/>
      <w:bookmarkEnd w:id="11"/>
    </w:p>
    <w:p w14:paraId="52EB5166" w14:textId="566ED1E9" w:rsidR="00F22956" w:rsidRDefault="00843E9C" w:rsidP="00EF7CB5">
      <w:pPr>
        <w:pStyle w:val="30"/>
        <w:numPr>
          <w:ilvl w:val="1"/>
          <w:numId w:val="12"/>
        </w:numPr>
      </w:pPr>
      <w:bookmarkStart w:id="12" w:name="_Toc167965587"/>
      <w:bookmarkStart w:id="13" w:name="_Toc225942410"/>
      <w:r>
        <w:t>Скорректирован</w:t>
      </w:r>
      <w:r w:rsidR="00970ABE">
        <w:t>ы</w:t>
      </w:r>
      <w:r>
        <w:t xml:space="preserve"> </w:t>
      </w:r>
      <w:r w:rsidR="00F22956">
        <w:t>правил</w:t>
      </w:r>
      <w:r w:rsidR="00970ABE">
        <w:t>а</w:t>
      </w:r>
      <w:r w:rsidR="00F22956">
        <w:t xml:space="preserve"> проверки в соответствии с </w:t>
      </w:r>
      <w:bookmarkEnd w:id="12"/>
      <w:r w:rsidR="00B77D89">
        <w:t>требованиями У</w:t>
      </w:r>
      <w:r w:rsidR="00B77D89" w:rsidRPr="00B77D89">
        <w:t>2-4, У2-5, У2-23, У2-24</w:t>
      </w:r>
      <w:r w:rsidR="00370756" w:rsidRPr="00370756">
        <w:t>;</w:t>
      </w:r>
      <w:bookmarkEnd w:id="13"/>
    </w:p>
    <w:p w14:paraId="68FA4405" w14:textId="1FA6F524" w:rsidR="00370756" w:rsidRDefault="00370756" w:rsidP="00EF7CB5">
      <w:pPr>
        <w:pStyle w:val="30"/>
        <w:numPr>
          <w:ilvl w:val="1"/>
          <w:numId w:val="12"/>
        </w:numPr>
      </w:pPr>
      <w:bookmarkStart w:id="14" w:name="_Toc225942411"/>
      <w:r>
        <w:t xml:space="preserve">Скорректирована версия схематрона </w:t>
      </w:r>
      <w:r w:rsidRPr="00370756">
        <w:t>290 Schematron v.1.1</w:t>
      </w:r>
      <w:bookmarkEnd w:id="14"/>
    </w:p>
    <w:p w14:paraId="5CCB8334" w14:textId="77777777" w:rsidR="00F22956" w:rsidRPr="001D33C0" w:rsidRDefault="00F22956" w:rsidP="00EF7CB5">
      <w:pPr>
        <w:pStyle w:val="20"/>
        <w:numPr>
          <w:ilvl w:val="0"/>
          <w:numId w:val="12"/>
        </w:numPr>
      </w:pPr>
      <w:bookmarkStart w:id="15" w:name="_Toc158814414"/>
      <w:bookmarkStart w:id="16" w:name="_Toc167965594"/>
      <w:bookmarkStart w:id="17" w:name="_Toc225942412"/>
      <w:r>
        <w:rPr>
          <w:lang w:val="en-US"/>
        </w:rPr>
        <w:t>XSD-схема валидации СЭМД</w:t>
      </w:r>
      <w:bookmarkEnd w:id="15"/>
      <w:bookmarkEnd w:id="16"/>
      <w:bookmarkEnd w:id="17"/>
    </w:p>
    <w:p w14:paraId="71964280" w14:textId="52AEB420" w:rsidR="00843E9C" w:rsidRDefault="00B77D89" w:rsidP="00EF7CB5">
      <w:pPr>
        <w:pStyle w:val="30"/>
        <w:numPr>
          <w:ilvl w:val="1"/>
          <w:numId w:val="12"/>
        </w:numPr>
      </w:pPr>
      <w:bookmarkStart w:id="18" w:name="_Toc225942413"/>
      <w:r>
        <w:t>Скорректирован</w:t>
      </w:r>
      <w:r w:rsidR="00970ABE">
        <w:t>ы</w:t>
      </w:r>
      <w:r>
        <w:t xml:space="preserve"> правил</w:t>
      </w:r>
      <w:r w:rsidR="00970ABE">
        <w:t xml:space="preserve">а </w:t>
      </w:r>
      <w:r>
        <w:t>проверки в соответствии с требованиями У</w:t>
      </w:r>
      <w:r w:rsidRPr="00B77D89">
        <w:t>2-4, У2-5, У2-23, У2-24</w:t>
      </w:r>
      <w:bookmarkEnd w:id="18"/>
    </w:p>
    <w:p w14:paraId="147F7DB5" w14:textId="77777777" w:rsidR="00F22956" w:rsidRPr="001D33C0" w:rsidRDefault="00F22956" w:rsidP="00EF7CB5">
      <w:pPr>
        <w:pStyle w:val="20"/>
        <w:numPr>
          <w:ilvl w:val="0"/>
          <w:numId w:val="12"/>
        </w:numPr>
      </w:pPr>
      <w:bookmarkStart w:id="19" w:name="_Toc158814415"/>
      <w:bookmarkStart w:id="20" w:name="_Toc167965602"/>
      <w:bookmarkStart w:id="21" w:name="_Toc225942414"/>
      <w:r>
        <w:rPr>
          <w:lang w:val="en-US"/>
        </w:rPr>
        <w:t>XPath-разметка</w:t>
      </w:r>
      <w:bookmarkEnd w:id="19"/>
      <w:bookmarkEnd w:id="20"/>
      <w:bookmarkEnd w:id="21"/>
    </w:p>
    <w:p w14:paraId="7A063DE0" w14:textId="491078AB" w:rsidR="00F22956" w:rsidRPr="0039648B" w:rsidRDefault="00F22956" w:rsidP="00EF7CB5">
      <w:pPr>
        <w:pStyle w:val="30"/>
        <w:numPr>
          <w:ilvl w:val="1"/>
          <w:numId w:val="12"/>
        </w:numPr>
      </w:pPr>
      <w:bookmarkStart w:id="22" w:name="_Toc167965603"/>
      <w:bookmarkStart w:id="23" w:name="_Toc225942415"/>
      <w:r>
        <w:t xml:space="preserve">Скорректирован файл </w:t>
      </w:r>
      <w:r w:rsidRPr="00146806">
        <w:rPr>
          <w:lang w:val="en-US"/>
        </w:rPr>
        <w:t>XPath</w:t>
      </w:r>
      <w:r>
        <w:t xml:space="preserve">-разметки </w:t>
      </w:r>
      <w:bookmarkEnd w:id="22"/>
      <w:r w:rsidR="00B77D89">
        <w:t>в соответствии с требованиями У</w:t>
      </w:r>
      <w:r w:rsidR="00B77D89" w:rsidRPr="00B77D89">
        <w:t>2-4, У2-5, У2-23, У2-24</w:t>
      </w:r>
      <w:bookmarkEnd w:id="23"/>
    </w:p>
    <w:p w14:paraId="5C80B242" w14:textId="77777777" w:rsidR="00F22956" w:rsidRDefault="00F22956" w:rsidP="00EF7CB5">
      <w:pPr>
        <w:pStyle w:val="20"/>
        <w:numPr>
          <w:ilvl w:val="0"/>
          <w:numId w:val="12"/>
        </w:numPr>
      </w:pPr>
      <w:bookmarkStart w:id="24" w:name="_Toc158814416"/>
      <w:bookmarkStart w:id="25" w:name="_Toc167965604"/>
      <w:bookmarkStart w:id="26" w:name="_Toc225942416"/>
      <w:r>
        <w:rPr>
          <w:lang w:val="en-US"/>
        </w:rPr>
        <w:t>XML</w:t>
      </w:r>
      <w:r>
        <w:t>-пример</w:t>
      </w:r>
      <w:bookmarkEnd w:id="24"/>
      <w:bookmarkEnd w:id="25"/>
      <w:bookmarkEnd w:id="26"/>
    </w:p>
    <w:p w14:paraId="24CE6427" w14:textId="795DE107" w:rsidR="00B77D89" w:rsidRPr="00DD7DE7" w:rsidRDefault="00F22956" w:rsidP="00B77D89">
      <w:pPr>
        <w:pStyle w:val="30"/>
        <w:numPr>
          <w:ilvl w:val="1"/>
          <w:numId w:val="12"/>
        </w:numPr>
      </w:pPr>
      <w:bookmarkStart w:id="27" w:name="_Toc167965607"/>
      <w:bookmarkStart w:id="28" w:name="_Toc225942417"/>
      <w:r>
        <w:t xml:space="preserve">Скорректирован </w:t>
      </w:r>
      <w:r w:rsidRPr="001D33C0">
        <w:t>XML-пример</w:t>
      </w:r>
      <w:r>
        <w:t xml:space="preserve"> </w:t>
      </w:r>
      <w:bookmarkEnd w:id="27"/>
      <w:r w:rsidR="00B77D89">
        <w:t>в соответствии с требованиями У</w:t>
      </w:r>
      <w:r w:rsidR="00B77D89" w:rsidRPr="00B77D89">
        <w:t>2-4, У2-5, У2-23, У2-24</w:t>
      </w:r>
      <w:bookmarkEnd w:id="28"/>
    </w:p>
    <w:p w14:paraId="6F87F53D" w14:textId="7F4BF1F9" w:rsidR="00DD7DE7" w:rsidRPr="002A16E5" w:rsidRDefault="00DD7DE7" w:rsidP="00DD7DE7">
      <w:pPr>
        <w:pStyle w:val="1"/>
        <w:rPr>
          <w:rFonts w:ascii="Times New Roman" w:hAnsi="Times New Roman" w:cs="Times New Roman"/>
        </w:rPr>
      </w:pPr>
      <w:bookmarkStart w:id="29" w:name="_Toc225942418"/>
      <w:r w:rsidRPr="002A16E5">
        <w:rPr>
          <w:rFonts w:ascii="Times New Roman" w:hAnsi="Times New Roman" w:cs="Times New Roman"/>
        </w:rPr>
        <w:t xml:space="preserve">Изменения от </w:t>
      </w:r>
      <w:r>
        <w:rPr>
          <w:rFonts w:ascii="Times New Roman" w:hAnsi="Times New Roman" w:cs="Times New Roman"/>
          <w:lang w:val="en-US"/>
        </w:rPr>
        <w:t>0</w:t>
      </w:r>
      <w:r w:rsidR="00970ABE">
        <w:rPr>
          <w:rFonts w:ascii="Times New Roman" w:hAnsi="Times New Roman" w:cs="Times New Roman"/>
        </w:rPr>
        <w:t>9</w:t>
      </w:r>
      <w:r w:rsidRPr="002A16E5">
        <w:rPr>
          <w:rFonts w:ascii="Times New Roman" w:hAnsi="Times New Roman" w:cs="Times New Roman"/>
        </w:rPr>
        <w:t>.</w:t>
      </w:r>
      <w:r>
        <w:rPr>
          <w:rFonts w:ascii="Times New Roman" w:hAnsi="Times New Roman" w:cs="Times New Roman"/>
        </w:rPr>
        <w:t>0</w:t>
      </w:r>
      <w:r>
        <w:rPr>
          <w:rFonts w:ascii="Times New Roman" w:hAnsi="Times New Roman" w:cs="Times New Roman"/>
          <w:lang w:val="en-US"/>
        </w:rPr>
        <w:t>7</w:t>
      </w:r>
      <w:r w:rsidRPr="002A16E5">
        <w:rPr>
          <w:rFonts w:ascii="Times New Roman" w:hAnsi="Times New Roman" w:cs="Times New Roman"/>
        </w:rPr>
        <w:t>.202</w:t>
      </w:r>
      <w:r>
        <w:rPr>
          <w:rFonts w:ascii="Times New Roman" w:hAnsi="Times New Roman" w:cs="Times New Roman"/>
        </w:rPr>
        <w:t>5</w:t>
      </w:r>
      <w:bookmarkEnd w:id="29"/>
    </w:p>
    <w:p w14:paraId="4DD82523" w14:textId="77777777" w:rsidR="00DD7DE7" w:rsidRPr="002A16E5" w:rsidRDefault="00DD7DE7" w:rsidP="00DD7DE7">
      <w:pPr>
        <w:pStyle w:val="21"/>
        <w:keepNext w:val="0"/>
        <w:keepLines w:val="0"/>
        <w:widowControl w:val="0"/>
        <w:numPr>
          <w:ilvl w:val="0"/>
          <w:numId w:val="18"/>
        </w:numPr>
        <w:rPr>
          <w:rFonts w:ascii="Times New Roman" w:hAnsi="Times New Roman"/>
          <w:sz w:val="28"/>
          <w:szCs w:val="22"/>
          <w:lang w:val="en-US"/>
        </w:rPr>
      </w:pPr>
      <w:bookmarkStart w:id="30" w:name="_Toc225942419"/>
      <w:r w:rsidRPr="002A16E5">
        <w:rPr>
          <w:rFonts w:ascii="Times New Roman" w:hAnsi="Times New Roman"/>
          <w:sz w:val="28"/>
          <w:szCs w:val="22"/>
        </w:rPr>
        <w:t>Руководство по реализации СЭМД</w:t>
      </w:r>
      <w:bookmarkEnd w:id="30"/>
    </w:p>
    <w:p w14:paraId="781592D8" w14:textId="1301FBB5" w:rsidR="00DD7DE7" w:rsidRPr="002A16E5" w:rsidRDefault="00DD7DE7" w:rsidP="00DD7DE7">
      <w:pPr>
        <w:pStyle w:val="4"/>
        <w:keepNext w:val="0"/>
        <w:keepLines w:val="0"/>
        <w:widowControl w:val="0"/>
        <w:numPr>
          <w:ilvl w:val="1"/>
          <w:numId w:val="18"/>
        </w:numPr>
        <w:ind w:left="1418" w:hanging="851"/>
        <w:rPr>
          <w:rFonts w:ascii="Times New Roman" w:hAnsi="Times New Roman"/>
          <w:sz w:val="24"/>
          <w:szCs w:val="24"/>
          <w:lang w:val="ru-RU"/>
        </w:rPr>
      </w:pPr>
      <w:bookmarkStart w:id="31" w:name="_Toc225942420"/>
      <w:r>
        <w:rPr>
          <w:rFonts w:ascii="Times New Roman" w:hAnsi="Times New Roman"/>
          <w:sz w:val="24"/>
          <w:szCs w:val="24"/>
          <w:lang w:val="ru-RU"/>
        </w:rPr>
        <w:t>Скорректированы требовани</w:t>
      </w:r>
      <w:r w:rsidR="00970ABE">
        <w:rPr>
          <w:rFonts w:ascii="Times New Roman" w:hAnsi="Times New Roman"/>
          <w:sz w:val="24"/>
          <w:szCs w:val="24"/>
          <w:lang w:val="ru-RU"/>
        </w:rPr>
        <w:t>я</w:t>
      </w:r>
      <w:r>
        <w:rPr>
          <w:rFonts w:ascii="Times New Roman" w:hAnsi="Times New Roman"/>
          <w:sz w:val="24"/>
          <w:szCs w:val="24"/>
          <w:lang w:val="ru-RU"/>
        </w:rPr>
        <w:t xml:space="preserve"> </w:t>
      </w:r>
      <w:r w:rsidRPr="00C23B2C">
        <w:rPr>
          <w:rFonts w:ascii="Times New Roman" w:hAnsi="Times New Roman"/>
          <w:sz w:val="24"/>
          <w:szCs w:val="24"/>
          <w:lang w:val="ru-RU"/>
        </w:rPr>
        <w:t>У</w:t>
      </w:r>
      <w:r w:rsidRPr="00DD7DE7">
        <w:rPr>
          <w:rFonts w:ascii="Times New Roman" w:hAnsi="Times New Roman"/>
          <w:sz w:val="24"/>
          <w:szCs w:val="24"/>
          <w:lang w:val="ru-RU"/>
        </w:rPr>
        <w:t>1</w:t>
      </w:r>
      <w:r w:rsidRPr="00C23B2C">
        <w:rPr>
          <w:rFonts w:ascii="Times New Roman" w:hAnsi="Times New Roman"/>
          <w:sz w:val="24"/>
          <w:szCs w:val="24"/>
          <w:lang w:val="ru-RU"/>
        </w:rPr>
        <w:t>-</w:t>
      </w:r>
      <w:r w:rsidRPr="00DD7DE7">
        <w:rPr>
          <w:rFonts w:ascii="Times New Roman" w:hAnsi="Times New Roman"/>
          <w:sz w:val="24"/>
          <w:szCs w:val="24"/>
          <w:lang w:val="ru-RU"/>
        </w:rPr>
        <w:t>12</w:t>
      </w:r>
      <w:r>
        <w:rPr>
          <w:rFonts w:ascii="Times New Roman" w:hAnsi="Times New Roman"/>
          <w:sz w:val="24"/>
          <w:szCs w:val="24"/>
          <w:lang w:val="ru-RU"/>
        </w:rPr>
        <w:t xml:space="preserve">.1.7.1.1 и </w:t>
      </w:r>
      <w:r w:rsidRPr="00C23B2C">
        <w:rPr>
          <w:rFonts w:ascii="Times New Roman" w:hAnsi="Times New Roman"/>
          <w:sz w:val="24"/>
          <w:szCs w:val="24"/>
          <w:lang w:val="ru-RU"/>
        </w:rPr>
        <w:t>У</w:t>
      </w:r>
      <w:r w:rsidRPr="00DD7DE7">
        <w:rPr>
          <w:rFonts w:ascii="Times New Roman" w:hAnsi="Times New Roman"/>
          <w:sz w:val="24"/>
          <w:szCs w:val="24"/>
          <w:lang w:val="ru-RU"/>
        </w:rPr>
        <w:t>1</w:t>
      </w:r>
      <w:r w:rsidRPr="00C23B2C">
        <w:rPr>
          <w:rFonts w:ascii="Times New Roman" w:hAnsi="Times New Roman"/>
          <w:sz w:val="24"/>
          <w:szCs w:val="24"/>
          <w:lang w:val="ru-RU"/>
        </w:rPr>
        <w:t>-</w:t>
      </w:r>
      <w:r w:rsidRPr="00DD7DE7">
        <w:rPr>
          <w:rFonts w:ascii="Times New Roman" w:hAnsi="Times New Roman"/>
          <w:sz w:val="24"/>
          <w:szCs w:val="24"/>
          <w:lang w:val="ru-RU"/>
        </w:rPr>
        <w:t>12</w:t>
      </w:r>
      <w:r>
        <w:rPr>
          <w:rFonts w:ascii="Times New Roman" w:hAnsi="Times New Roman"/>
          <w:sz w:val="24"/>
          <w:szCs w:val="24"/>
          <w:lang w:val="ru-RU"/>
        </w:rPr>
        <w:t>.1.7.1.2</w:t>
      </w:r>
      <w:r w:rsidRPr="00C23B2C">
        <w:rPr>
          <w:rFonts w:ascii="Times New Roman" w:hAnsi="Times New Roman"/>
          <w:sz w:val="24"/>
          <w:szCs w:val="24"/>
          <w:lang w:val="ru-RU"/>
        </w:rPr>
        <w:t xml:space="preserve"> </w:t>
      </w:r>
      <w:r>
        <w:rPr>
          <w:rFonts w:ascii="Times New Roman" w:hAnsi="Times New Roman"/>
          <w:sz w:val="24"/>
          <w:szCs w:val="24"/>
          <w:lang w:val="ru-RU"/>
        </w:rPr>
        <w:t xml:space="preserve">(снижена обязательность указания полей </w:t>
      </w:r>
      <w:r w:rsidRPr="00C23B2C">
        <w:rPr>
          <w:rFonts w:ascii="Times New Roman" w:hAnsi="Times New Roman"/>
          <w:sz w:val="24"/>
          <w:szCs w:val="24"/>
          <w:lang w:val="ru-RU"/>
        </w:rPr>
        <w:t>"</w:t>
      </w:r>
      <w:r>
        <w:rPr>
          <w:rFonts w:ascii="Times New Roman" w:hAnsi="Times New Roman"/>
          <w:sz w:val="24"/>
          <w:szCs w:val="24"/>
          <w:lang w:val="ru-RU"/>
        </w:rPr>
        <w:t>Фамилия</w:t>
      </w:r>
      <w:r w:rsidRPr="00C23B2C">
        <w:rPr>
          <w:rFonts w:ascii="Times New Roman" w:hAnsi="Times New Roman"/>
          <w:sz w:val="24"/>
          <w:szCs w:val="24"/>
          <w:lang w:val="ru-RU"/>
        </w:rPr>
        <w:t>"</w:t>
      </w:r>
      <w:r>
        <w:rPr>
          <w:rFonts w:ascii="Times New Roman" w:hAnsi="Times New Roman"/>
          <w:sz w:val="24"/>
          <w:szCs w:val="24"/>
          <w:lang w:val="ru-RU"/>
        </w:rPr>
        <w:t xml:space="preserve"> и "Имя" до </w:t>
      </w:r>
      <w:r w:rsidRPr="00D811A8">
        <w:rPr>
          <w:rFonts w:ascii="Times New Roman" w:hAnsi="Times New Roman"/>
          <w:sz w:val="24"/>
          <w:szCs w:val="24"/>
          <w:lang w:val="ru-RU"/>
        </w:rPr>
        <w:t>[</w:t>
      </w:r>
      <w:r>
        <w:rPr>
          <w:rFonts w:ascii="Times New Roman" w:hAnsi="Times New Roman"/>
          <w:sz w:val="24"/>
          <w:szCs w:val="24"/>
          <w:lang w:val="ru-RU"/>
        </w:rPr>
        <w:t>1</w:t>
      </w:r>
      <w:r w:rsidRPr="00D811A8">
        <w:rPr>
          <w:rFonts w:ascii="Times New Roman" w:hAnsi="Times New Roman"/>
          <w:sz w:val="24"/>
          <w:szCs w:val="24"/>
          <w:lang w:val="ru-RU"/>
        </w:rPr>
        <w:t>..</w:t>
      </w:r>
      <w:r w:rsidRPr="00D32151">
        <w:rPr>
          <w:rFonts w:ascii="Times New Roman" w:hAnsi="Times New Roman"/>
          <w:sz w:val="24"/>
          <w:szCs w:val="24"/>
          <w:lang w:val="ru-RU"/>
        </w:rPr>
        <w:t>1</w:t>
      </w:r>
      <w:r w:rsidRPr="00D811A8">
        <w:rPr>
          <w:rFonts w:ascii="Times New Roman" w:hAnsi="Times New Roman"/>
          <w:sz w:val="24"/>
          <w:szCs w:val="24"/>
          <w:lang w:val="ru-RU"/>
        </w:rPr>
        <w:t>]</w:t>
      </w:r>
      <w:r>
        <w:rPr>
          <w:rFonts w:ascii="Times New Roman" w:hAnsi="Times New Roman"/>
          <w:sz w:val="24"/>
          <w:szCs w:val="24"/>
          <w:lang w:val="ru-RU"/>
        </w:rPr>
        <w:t>)</w:t>
      </w:r>
      <w:bookmarkEnd w:id="31"/>
    </w:p>
    <w:tbl>
      <w:tblPr>
        <w:tblStyle w:val="aff2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93"/>
        <w:gridCol w:w="7267"/>
      </w:tblGrid>
      <w:tr w:rsidR="00DD7DE7" w:rsidRPr="002A16E5" w14:paraId="23167456" w14:textId="77777777" w:rsidTr="00B83DAB">
        <w:trPr>
          <w:cantSplit/>
        </w:trPr>
        <w:tc>
          <w:tcPr>
            <w:tcW w:w="7293" w:type="dxa"/>
          </w:tcPr>
          <w:p w14:paraId="6EAF4E38" w14:textId="32EEE13B" w:rsidR="00DD7DE7" w:rsidRPr="005123F0" w:rsidRDefault="00DD7DE7" w:rsidP="00B83DAB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>
              <w:rPr>
                <w:rFonts w:ascii="Times New Roman" w:hAnsi="Times New Roman"/>
                <w:sz w:val="24"/>
                <w:szCs w:val="24"/>
              </w:rPr>
              <w:t>27.06.2025</w:t>
            </w:r>
          </w:p>
        </w:tc>
        <w:tc>
          <w:tcPr>
            <w:tcW w:w="7267" w:type="dxa"/>
          </w:tcPr>
          <w:p w14:paraId="5658ADF5" w14:textId="460897A8" w:rsidR="00DD7DE7" w:rsidRPr="00C23B2C" w:rsidRDefault="00DD7DE7" w:rsidP="00B83DAB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>
              <w:rPr>
                <w:rFonts w:ascii="Times New Roman" w:hAnsi="Times New Roman"/>
                <w:sz w:val="24"/>
                <w:szCs w:val="24"/>
              </w:rPr>
              <w:t>0</w:t>
            </w:r>
            <w:r w:rsidR="00970ABE">
              <w:rPr>
                <w:rFonts w:ascii="Times New Roman" w:hAnsi="Times New Roman"/>
                <w:sz w:val="24"/>
                <w:szCs w:val="24"/>
              </w:rPr>
              <w:t>9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DD7DE7" w:rsidRPr="002A16E5" w14:paraId="3603155C" w14:textId="77777777" w:rsidTr="00B83DAB">
        <w:trPr>
          <w:cantSplit/>
          <w:trHeight w:val="1720"/>
        </w:trPr>
        <w:tc>
          <w:tcPr>
            <w:tcW w:w="7293" w:type="dxa"/>
          </w:tcPr>
          <w:p w14:paraId="767A29F1" w14:textId="06AE9C8D" w:rsidR="00DD7DE7" w:rsidRPr="00DD7DE7" w:rsidRDefault="00DD7DE7" w:rsidP="00DD7DE7">
            <w:pPr>
              <w:widowControl w:val="0"/>
              <w:rPr>
                <w:sz w:val="16"/>
                <w:szCs w:val="16"/>
                <w:lang w:eastAsia="en-US"/>
              </w:rPr>
            </w:pPr>
            <w:r w:rsidRPr="00DD7DE7">
              <w:rPr>
                <w:sz w:val="16"/>
                <w:szCs w:val="16"/>
                <w:lang w:eastAsia="en-US"/>
              </w:rPr>
              <w:t xml:space="preserve">У1-12.1.7.1.1. </w:t>
            </w:r>
            <w:r>
              <w:rPr>
                <w:sz w:val="16"/>
                <w:szCs w:val="16"/>
                <w:lang w:eastAsia="en-US"/>
              </w:rPr>
              <w:t>ОБЯЗАН</w:t>
            </w:r>
            <w:r w:rsidRPr="00DD7DE7">
              <w:rPr>
                <w:sz w:val="16"/>
                <w:szCs w:val="16"/>
                <w:lang w:eastAsia="en-US"/>
              </w:rPr>
              <w:t xml:space="preserve"> иметь один [1..1] элемент family, содержащий фамилию, который должен иметь не пустое наполнение;</w:t>
            </w:r>
          </w:p>
          <w:p w14:paraId="3311E935" w14:textId="0E71A217" w:rsidR="00DD7DE7" w:rsidRPr="00D32151" w:rsidRDefault="00DD7DE7" w:rsidP="00DD7DE7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</w:rPr>
            </w:pPr>
            <w:r w:rsidRPr="00DD7DE7">
              <w:rPr>
                <w:rFonts w:ascii="Times New Roman" w:hAnsi="Times New Roman"/>
                <w:b w:val="0"/>
                <w:bCs w:val="0"/>
                <w:sz w:val="16"/>
                <w:szCs w:val="16"/>
                <w:lang w:eastAsia="en-US"/>
              </w:rPr>
              <w:t xml:space="preserve">У1-12.1.7.1.2. </w:t>
            </w:r>
            <w:r>
              <w:rPr>
                <w:rFonts w:ascii="Times New Roman" w:hAnsi="Times New Roman"/>
                <w:b w:val="0"/>
                <w:bCs w:val="0"/>
                <w:sz w:val="16"/>
                <w:szCs w:val="16"/>
                <w:lang w:eastAsia="en-US"/>
              </w:rPr>
              <w:t>ОБЯЗАН</w:t>
            </w:r>
            <w:r w:rsidRPr="00DD7DE7">
              <w:rPr>
                <w:rFonts w:ascii="Times New Roman" w:hAnsi="Times New Roman"/>
                <w:b w:val="0"/>
                <w:bCs w:val="0"/>
                <w:sz w:val="16"/>
                <w:szCs w:val="16"/>
                <w:lang w:eastAsia="en-US"/>
              </w:rPr>
              <w:t xml:space="preserve"> иметь один [1..1] элемент given, содержащий имя, который должен иметь не пустое наполнение;</w:t>
            </w:r>
          </w:p>
        </w:tc>
        <w:tc>
          <w:tcPr>
            <w:tcW w:w="7267" w:type="dxa"/>
          </w:tcPr>
          <w:p w14:paraId="5481E4F4" w14:textId="241CA630" w:rsidR="00DD7DE7" w:rsidRPr="00DD7DE7" w:rsidRDefault="00DD7DE7" w:rsidP="00DD7DE7">
            <w:pPr>
              <w:widowControl w:val="0"/>
              <w:rPr>
                <w:sz w:val="16"/>
                <w:szCs w:val="16"/>
                <w:lang w:eastAsia="en-US"/>
              </w:rPr>
            </w:pPr>
            <w:r w:rsidRPr="00DD7DE7">
              <w:rPr>
                <w:sz w:val="16"/>
                <w:szCs w:val="16"/>
                <w:lang w:eastAsia="en-US"/>
              </w:rPr>
              <w:t>У1-12.1.7.1.1. ДОЛЖЕН иметь один [1..1] элемент family, содержащий фамилию, который должен иметь не пустое наполнение. ЕСЛИ значение неизвестно, ТО атрибут family/@nullFlavor должен быть представлен со значением "UNK";</w:t>
            </w:r>
          </w:p>
          <w:p w14:paraId="3B93F3F7" w14:textId="236DB88D" w:rsidR="00DD7DE7" w:rsidRPr="00DD7DE7" w:rsidRDefault="00DD7DE7" w:rsidP="00DD7DE7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DD7DE7">
              <w:rPr>
                <w:rFonts w:ascii="Times New Roman" w:hAnsi="Times New Roman"/>
                <w:b w:val="0"/>
                <w:bCs w:val="0"/>
                <w:sz w:val="16"/>
                <w:szCs w:val="16"/>
                <w:lang w:eastAsia="en-US"/>
              </w:rPr>
              <w:t>У1-12.1.7.1.2. ДОЛЖЕН иметь один [1..1] элемент given, содержащий имя, который должен иметь не пустое наполнение. ЕСЛИ значение неизвестно, ТО атрибут given/@nullFlavor должен быть представлен со значением "UNK";</w:t>
            </w:r>
          </w:p>
        </w:tc>
      </w:tr>
    </w:tbl>
    <w:p w14:paraId="36367B7A" w14:textId="77777777" w:rsidR="00401628" w:rsidRDefault="00401628" w:rsidP="00401628">
      <w:pPr>
        <w:pStyle w:val="4"/>
        <w:keepNext w:val="0"/>
        <w:keepLines w:val="0"/>
        <w:widowControl w:val="0"/>
        <w:tabs>
          <w:tab w:val="clear" w:pos="1276"/>
        </w:tabs>
        <w:rPr>
          <w:rFonts w:ascii="Times New Roman" w:hAnsi="Times New Roman"/>
          <w:sz w:val="24"/>
          <w:szCs w:val="24"/>
          <w:lang w:val="ru-RU"/>
        </w:rPr>
      </w:pPr>
    </w:p>
    <w:p w14:paraId="20188532" w14:textId="77777777" w:rsidR="00401628" w:rsidRDefault="00401628">
      <w:pPr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r>
        <w:rPr>
          <w:rFonts w:ascii="Times New Roman" w:hAnsi="Times New Roman"/>
          <w:sz w:val="24"/>
          <w:szCs w:val="24"/>
        </w:rPr>
        <w:br w:type="page"/>
      </w:r>
    </w:p>
    <w:p w14:paraId="5EDB0F4C" w14:textId="0B4F2987" w:rsidR="00401628" w:rsidRPr="002A16E5" w:rsidRDefault="00401628" w:rsidP="00401628">
      <w:pPr>
        <w:pStyle w:val="4"/>
        <w:keepNext w:val="0"/>
        <w:keepLines w:val="0"/>
        <w:widowControl w:val="0"/>
        <w:numPr>
          <w:ilvl w:val="1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bookmarkStart w:id="32" w:name="_Toc225942421"/>
      <w:r>
        <w:rPr>
          <w:rFonts w:ascii="Times New Roman" w:hAnsi="Times New Roman"/>
          <w:sz w:val="24"/>
          <w:szCs w:val="24"/>
          <w:lang w:val="ru-RU"/>
        </w:rPr>
        <w:lastRenderedPageBreak/>
        <w:t xml:space="preserve">Удалено требование </w:t>
      </w:r>
      <w:r w:rsidRPr="00C23B2C">
        <w:rPr>
          <w:rFonts w:ascii="Times New Roman" w:hAnsi="Times New Roman"/>
          <w:sz w:val="24"/>
          <w:szCs w:val="24"/>
          <w:lang w:val="ru-RU"/>
        </w:rPr>
        <w:t>У</w:t>
      </w:r>
      <w:r>
        <w:rPr>
          <w:rFonts w:ascii="Times New Roman" w:hAnsi="Times New Roman"/>
          <w:sz w:val="24"/>
          <w:szCs w:val="24"/>
          <w:lang w:val="ru-RU"/>
        </w:rPr>
        <w:t>3-36.1.8.1.1 (Поле "Описание референтного интервала (текстом)")</w:t>
      </w:r>
      <w:bookmarkEnd w:id="32"/>
    </w:p>
    <w:tbl>
      <w:tblPr>
        <w:tblStyle w:val="aff2"/>
        <w:tblW w:w="0" w:type="auto"/>
        <w:tblBorders>
          <w:insideH w:val="none" w:sz="0" w:space="0" w:color="auto"/>
        </w:tblBorders>
        <w:tblLook w:val="04A0" w:firstRow="1" w:lastRow="0" w:firstColumn="1" w:lastColumn="0" w:noHBand="0" w:noVBand="1"/>
      </w:tblPr>
      <w:tblGrid>
        <w:gridCol w:w="7293"/>
        <w:gridCol w:w="7267"/>
      </w:tblGrid>
      <w:tr w:rsidR="00401628" w:rsidRPr="002A16E5" w14:paraId="09310516" w14:textId="77777777" w:rsidTr="00B83DAB">
        <w:trPr>
          <w:cantSplit/>
        </w:trPr>
        <w:tc>
          <w:tcPr>
            <w:tcW w:w="7293" w:type="dxa"/>
          </w:tcPr>
          <w:p w14:paraId="14E6C462" w14:textId="77777777" w:rsidR="00401628" w:rsidRPr="005123F0" w:rsidRDefault="00401628" w:rsidP="00B83DAB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>
              <w:rPr>
                <w:rFonts w:ascii="Times New Roman" w:hAnsi="Times New Roman"/>
                <w:sz w:val="24"/>
                <w:szCs w:val="24"/>
              </w:rPr>
              <w:t>27.06.2025</w:t>
            </w:r>
          </w:p>
        </w:tc>
        <w:tc>
          <w:tcPr>
            <w:tcW w:w="7267" w:type="dxa"/>
          </w:tcPr>
          <w:p w14:paraId="74089B0C" w14:textId="77777777" w:rsidR="00401628" w:rsidRPr="00C23B2C" w:rsidRDefault="00401628" w:rsidP="00B83DAB">
            <w:pPr>
              <w:pStyle w:val="CDAfd"/>
              <w:widowControl w:val="0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5123F0">
              <w:rPr>
                <w:rFonts w:ascii="Times New Roman" w:hAnsi="Times New Roman"/>
                <w:sz w:val="24"/>
                <w:szCs w:val="24"/>
              </w:rPr>
              <w:t xml:space="preserve">Версия от </w:t>
            </w:r>
            <w:r>
              <w:rPr>
                <w:rFonts w:ascii="Times New Roman" w:hAnsi="Times New Roman"/>
                <w:sz w:val="24"/>
                <w:szCs w:val="24"/>
              </w:rPr>
              <w:t>09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0</w:t>
            </w:r>
            <w:r>
              <w:rPr>
                <w:rFonts w:ascii="Times New Roman" w:hAnsi="Times New Roman"/>
                <w:sz w:val="24"/>
                <w:szCs w:val="24"/>
              </w:rPr>
              <w:t>7</w:t>
            </w:r>
            <w:r w:rsidRPr="005123F0">
              <w:rPr>
                <w:rFonts w:ascii="Times New Roman" w:hAnsi="Times New Roman"/>
                <w:sz w:val="24"/>
                <w:szCs w:val="24"/>
              </w:rPr>
              <w:t>.202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5</w:t>
            </w:r>
          </w:p>
        </w:tc>
      </w:tr>
      <w:tr w:rsidR="00401628" w:rsidRPr="002A16E5" w14:paraId="6ABD889F" w14:textId="77777777" w:rsidTr="00401628">
        <w:trPr>
          <w:cantSplit/>
          <w:trHeight w:val="457"/>
        </w:trPr>
        <w:tc>
          <w:tcPr>
            <w:tcW w:w="7293" w:type="dxa"/>
          </w:tcPr>
          <w:p w14:paraId="74AB499B" w14:textId="2404BD59" w:rsidR="00401628" w:rsidRPr="00401628" w:rsidRDefault="00401628" w:rsidP="00B83DAB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sz w:val="16"/>
                <w:szCs w:val="16"/>
              </w:rPr>
            </w:pPr>
            <w:r w:rsidRPr="00401628">
              <w:rPr>
                <w:rFonts w:ascii="Times New Roman" w:hAnsi="Times New Roman"/>
                <w:b w:val="0"/>
                <w:sz w:val="16"/>
                <w:szCs w:val="16"/>
              </w:rPr>
              <w:t>У3-36.1.8.1.1</w:t>
            </w:r>
            <w:r>
              <w:rPr>
                <w:rFonts w:ascii="Times New Roman" w:hAnsi="Times New Roman"/>
                <w:b w:val="0"/>
                <w:sz w:val="16"/>
                <w:szCs w:val="16"/>
              </w:rPr>
              <w:t xml:space="preserve">. </w:t>
            </w:r>
            <w:r w:rsidRPr="00401628">
              <w:rPr>
                <w:rFonts w:ascii="Times New Roman" w:hAnsi="Times New Roman"/>
                <w:b w:val="0"/>
                <w:sz w:val="16"/>
                <w:szCs w:val="16"/>
              </w:rPr>
              <w:t>ОБЯЗАН иметь один [1..1] элемент text, содержащий описание референтного интервала (текстом), который должен иметь не пустое наполнение;</w:t>
            </w:r>
          </w:p>
        </w:tc>
        <w:tc>
          <w:tcPr>
            <w:tcW w:w="7267" w:type="dxa"/>
          </w:tcPr>
          <w:p w14:paraId="5C52ACD7" w14:textId="4FA8242C" w:rsidR="00401628" w:rsidRPr="00DD7DE7" w:rsidRDefault="00401628" w:rsidP="00B83DAB">
            <w:pPr>
              <w:pStyle w:val="CDAfd"/>
              <w:widowControl w:val="0"/>
              <w:jc w:val="both"/>
              <w:rPr>
                <w:rFonts w:ascii="Times New Roman" w:hAnsi="Times New Roman"/>
                <w:b w:val="0"/>
                <w:bCs w:val="0"/>
              </w:rPr>
            </w:pPr>
            <w:r w:rsidRPr="00401628">
              <w:rPr>
                <w:rFonts w:ascii="Times New Roman" w:hAnsi="Times New Roman"/>
                <w:b w:val="0"/>
                <w:bCs w:val="0"/>
                <w:noProof w:val="0"/>
                <w:sz w:val="16"/>
                <w:szCs w:val="16"/>
                <w:lang w:eastAsia="en-US"/>
              </w:rPr>
              <w:t>—</w:t>
            </w:r>
          </w:p>
        </w:tc>
      </w:tr>
    </w:tbl>
    <w:p w14:paraId="2F5740F7" w14:textId="470EB94B" w:rsidR="00DD7DE7" w:rsidRPr="00401628" w:rsidRDefault="00DD7DE7" w:rsidP="00B83DAB">
      <w:pPr>
        <w:pStyle w:val="4"/>
        <w:keepNext w:val="0"/>
        <w:keepLines w:val="0"/>
        <w:widowControl w:val="0"/>
        <w:numPr>
          <w:ilvl w:val="1"/>
          <w:numId w:val="18"/>
        </w:numPr>
        <w:rPr>
          <w:rFonts w:ascii="Times New Roman" w:hAnsi="Times New Roman"/>
          <w:sz w:val="24"/>
          <w:szCs w:val="24"/>
          <w:lang w:val="ru-RU"/>
        </w:rPr>
      </w:pPr>
      <w:r w:rsidRPr="00401628">
        <w:rPr>
          <w:rFonts w:ascii="Times New Roman" w:hAnsi="Times New Roman"/>
          <w:sz w:val="24"/>
          <w:szCs w:val="24"/>
          <w:lang w:val="ru-RU"/>
        </w:rPr>
        <w:t xml:space="preserve"> </w:t>
      </w:r>
      <w:bookmarkStart w:id="33" w:name="_Toc225942422"/>
      <w:r w:rsidRPr="00401628">
        <w:rPr>
          <w:rFonts w:ascii="Times New Roman" w:hAnsi="Times New Roman"/>
          <w:sz w:val="24"/>
          <w:szCs w:val="24"/>
          <w:lang w:val="ru-RU"/>
        </w:rPr>
        <w:t>Скорректирована разница редакций</w:t>
      </w:r>
      <w:bookmarkEnd w:id="33"/>
    </w:p>
    <w:p w14:paraId="32DA2376" w14:textId="7F95476D" w:rsidR="00DD7DE7" w:rsidRPr="00DD7DE7" w:rsidRDefault="00DD7DE7" w:rsidP="00401628">
      <w:pPr>
        <w:pStyle w:val="20"/>
        <w:numPr>
          <w:ilvl w:val="0"/>
          <w:numId w:val="18"/>
        </w:numPr>
        <w:rPr>
          <w:lang w:val="en-US"/>
        </w:rPr>
      </w:pPr>
      <w:bookmarkStart w:id="34" w:name="_Toc225942423"/>
      <w:r>
        <w:t>Схематрон</w:t>
      </w:r>
      <w:r w:rsidRPr="00DD7DE7">
        <w:rPr>
          <w:lang w:val="en-US"/>
        </w:rPr>
        <w:t>-</w:t>
      </w:r>
      <w:r>
        <w:t>файл</w:t>
      </w:r>
      <w:r w:rsidRPr="00DD7DE7">
        <w:rPr>
          <w:lang w:val="en-US"/>
        </w:rPr>
        <w:t xml:space="preserve"> "290 Schematron v.1.</w:t>
      </w:r>
      <w:r w:rsidR="00156C9E" w:rsidRPr="00156C9E">
        <w:rPr>
          <w:lang w:val="en-US"/>
        </w:rPr>
        <w:t>2</w:t>
      </w:r>
      <w:r>
        <w:rPr>
          <w:lang w:val="en-US"/>
        </w:rPr>
        <w:t>.sch</w:t>
      </w:r>
      <w:r w:rsidRPr="00DD7DE7">
        <w:rPr>
          <w:lang w:val="en-US"/>
        </w:rPr>
        <w:t>"</w:t>
      </w:r>
      <w:bookmarkEnd w:id="34"/>
    </w:p>
    <w:p w14:paraId="758F233B" w14:textId="24193905" w:rsidR="00DD7DE7" w:rsidRPr="00156C9E" w:rsidRDefault="00DD7DE7" w:rsidP="00401628">
      <w:pPr>
        <w:pStyle w:val="30"/>
        <w:numPr>
          <w:ilvl w:val="1"/>
          <w:numId w:val="18"/>
        </w:numPr>
      </w:pPr>
      <w:bookmarkStart w:id="35" w:name="_Toc225942424"/>
      <w:r>
        <w:t>Скорректирован</w:t>
      </w:r>
      <w:r w:rsidR="00970ABE">
        <w:t>ы</w:t>
      </w:r>
      <w:r>
        <w:t xml:space="preserve"> правил</w:t>
      </w:r>
      <w:r w:rsidR="00970ABE">
        <w:t>а</w:t>
      </w:r>
      <w:r>
        <w:t xml:space="preserve"> проверки в соответствии с требованиями </w:t>
      </w:r>
      <w:r w:rsidRPr="00C23B2C">
        <w:rPr>
          <w:szCs w:val="24"/>
        </w:rPr>
        <w:t>У</w:t>
      </w:r>
      <w:r w:rsidRPr="00DD7DE7">
        <w:rPr>
          <w:szCs w:val="24"/>
        </w:rPr>
        <w:t>1</w:t>
      </w:r>
      <w:r w:rsidRPr="00C23B2C">
        <w:rPr>
          <w:szCs w:val="24"/>
        </w:rPr>
        <w:t>-</w:t>
      </w:r>
      <w:r w:rsidRPr="00DD7DE7">
        <w:rPr>
          <w:szCs w:val="24"/>
        </w:rPr>
        <w:t>12</w:t>
      </w:r>
      <w:r>
        <w:rPr>
          <w:szCs w:val="24"/>
        </w:rPr>
        <w:t xml:space="preserve">.1.7.1.1 и </w:t>
      </w:r>
      <w:r w:rsidRPr="00C23B2C">
        <w:rPr>
          <w:szCs w:val="24"/>
        </w:rPr>
        <w:t>У</w:t>
      </w:r>
      <w:r w:rsidRPr="00DD7DE7">
        <w:rPr>
          <w:szCs w:val="24"/>
        </w:rPr>
        <w:t>1</w:t>
      </w:r>
      <w:r w:rsidRPr="00C23B2C">
        <w:rPr>
          <w:szCs w:val="24"/>
        </w:rPr>
        <w:t>-</w:t>
      </w:r>
      <w:r w:rsidRPr="00DD7DE7">
        <w:rPr>
          <w:szCs w:val="24"/>
        </w:rPr>
        <w:t>12</w:t>
      </w:r>
      <w:r>
        <w:rPr>
          <w:szCs w:val="24"/>
        </w:rPr>
        <w:t>.1.7.1.2</w:t>
      </w:r>
      <w:bookmarkEnd w:id="35"/>
    </w:p>
    <w:p w14:paraId="750C3D6E" w14:textId="483D8959" w:rsidR="00156C9E" w:rsidRPr="00DD7DE7" w:rsidRDefault="00156C9E" w:rsidP="00156C9E">
      <w:pPr>
        <w:pStyle w:val="20"/>
        <w:numPr>
          <w:ilvl w:val="0"/>
          <w:numId w:val="18"/>
        </w:numPr>
        <w:rPr>
          <w:lang w:val="en-US"/>
        </w:rPr>
      </w:pPr>
      <w:bookmarkStart w:id="36" w:name="_Toc225942425"/>
      <w:r>
        <w:t>Схематрон</w:t>
      </w:r>
      <w:r w:rsidRPr="00DD7DE7">
        <w:rPr>
          <w:lang w:val="en-US"/>
        </w:rPr>
        <w:t>-</w:t>
      </w:r>
      <w:r>
        <w:t>файл</w:t>
      </w:r>
      <w:r w:rsidRPr="00DD7DE7">
        <w:rPr>
          <w:lang w:val="en-US"/>
        </w:rPr>
        <w:t xml:space="preserve"> "290 Schematron v.1.</w:t>
      </w:r>
      <w:r w:rsidRPr="00156C9E">
        <w:rPr>
          <w:lang w:val="en-US"/>
        </w:rPr>
        <w:t>3</w:t>
      </w:r>
      <w:r>
        <w:rPr>
          <w:lang w:val="en-US"/>
        </w:rPr>
        <w:t>.sch</w:t>
      </w:r>
      <w:r w:rsidRPr="00DD7DE7">
        <w:rPr>
          <w:lang w:val="en-US"/>
        </w:rPr>
        <w:t>"</w:t>
      </w:r>
      <w:bookmarkEnd w:id="36"/>
    </w:p>
    <w:p w14:paraId="61FF242C" w14:textId="60A912CC" w:rsidR="00401628" w:rsidRDefault="00401628" w:rsidP="00401628">
      <w:pPr>
        <w:pStyle w:val="30"/>
        <w:numPr>
          <w:ilvl w:val="1"/>
          <w:numId w:val="18"/>
        </w:numPr>
      </w:pPr>
      <w:bookmarkStart w:id="37" w:name="_Toc225942426"/>
      <w:r>
        <w:rPr>
          <w:szCs w:val="24"/>
        </w:rPr>
        <w:t>Удалены правила проверки в соответствии с удалением требования У3-36.1.8.1.1</w:t>
      </w:r>
      <w:bookmarkEnd w:id="37"/>
    </w:p>
    <w:p w14:paraId="45DC04AF" w14:textId="77777777" w:rsidR="00DD7DE7" w:rsidRPr="001D33C0" w:rsidRDefault="00DD7DE7" w:rsidP="00401628">
      <w:pPr>
        <w:pStyle w:val="20"/>
        <w:numPr>
          <w:ilvl w:val="0"/>
          <w:numId w:val="18"/>
        </w:numPr>
      </w:pPr>
      <w:bookmarkStart w:id="38" w:name="_Toc225942427"/>
      <w:r>
        <w:rPr>
          <w:lang w:val="en-US"/>
        </w:rPr>
        <w:t>XSD-схема валидации СЭМД</w:t>
      </w:r>
      <w:bookmarkEnd w:id="38"/>
    </w:p>
    <w:p w14:paraId="24AC94D4" w14:textId="56E1870E" w:rsidR="00DD7DE7" w:rsidRPr="00401628" w:rsidRDefault="00DD7DE7" w:rsidP="00401628">
      <w:pPr>
        <w:pStyle w:val="30"/>
        <w:numPr>
          <w:ilvl w:val="1"/>
          <w:numId w:val="18"/>
        </w:numPr>
      </w:pPr>
      <w:bookmarkStart w:id="39" w:name="_Toc225942428"/>
      <w:r>
        <w:t>Скорректирован</w:t>
      </w:r>
      <w:r w:rsidR="00970ABE">
        <w:t>ы</w:t>
      </w:r>
      <w:r>
        <w:t xml:space="preserve"> правил</w:t>
      </w:r>
      <w:r w:rsidR="00970ABE">
        <w:t>а</w:t>
      </w:r>
      <w:r>
        <w:t xml:space="preserve"> проверки в соответствии с требованиями </w:t>
      </w:r>
      <w:r w:rsidRPr="00C23B2C">
        <w:rPr>
          <w:szCs w:val="24"/>
        </w:rPr>
        <w:t>У</w:t>
      </w:r>
      <w:r w:rsidRPr="00DD7DE7">
        <w:rPr>
          <w:szCs w:val="24"/>
        </w:rPr>
        <w:t>1</w:t>
      </w:r>
      <w:r w:rsidRPr="00C23B2C">
        <w:rPr>
          <w:szCs w:val="24"/>
        </w:rPr>
        <w:t>-</w:t>
      </w:r>
      <w:r w:rsidRPr="00DD7DE7">
        <w:rPr>
          <w:szCs w:val="24"/>
        </w:rPr>
        <w:t>12</w:t>
      </w:r>
      <w:r>
        <w:rPr>
          <w:szCs w:val="24"/>
        </w:rPr>
        <w:t xml:space="preserve">.1.7.1.1 и </w:t>
      </w:r>
      <w:r w:rsidRPr="00C23B2C">
        <w:rPr>
          <w:szCs w:val="24"/>
        </w:rPr>
        <w:t>У</w:t>
      </w:r>
      <w:r w:rsidRPr="00DD7DE7">
        <w:rPr>
          <w:szCs w:val="24"/>
        </w:rPr>
        <w:t>1</w:t>
      </w:r>
      <w:r w:rsidRPr="00C23B2C">
        <w:rPr>
          <w:szCs w:val="24"/>
        </w:rPr>
        <w:t>-</w:t>
      </w:r>
      <w:r w:rsidRPr="00DD7DE7">
        <w:rPr>
          <w:szCs w:val="24"/>
        </w:rPr>
        <w:t>12</w:t>
      </w:r>
      <w:r>
        <w:rPr>
          <w:szCs w:val="24"/>
        </w:rPr>
        <w:t>.1.7.1.2</w:t>
      </w:r>
      <w:bookmarkEnd w:id="39"/>
    </w:p>
    <w:p w14:paraId="5AD48E90" w14:textId="77777777" w:rsidR="00401628" w:rsidRDefault="00401628" w:rsidP="00401628">
      <w:pPr>
        <w:pStyle w:val="30"/>
        <w:numPr>
          <w:ilvl w:val="1"/>
          <w:numId w:val="18"/>
        </w:numPr>
      </w:pPr>
      <w:bookmarkStart w:id="40" w:name="_Toc225942429"/>
      <w:r>
        <w:rPr>
          <w:szCs w:val="24"/>
        </w:rPr>
        <w:t>Удалены правила проверки в соответствии с удалением требования У3-36.1.8.1.1</w:t>
      </w:r>
      <w:bookmarkEnd w:id="40"/>
    </w:p>
    <w:p w14:paraId="0BD64809" w14:textId="77777777" w:rsidR="00DD7DE7" w:rsidRPr="001D33C0" w:rsidRDefault="00DD7DE7" w:rsidP="00401628">
      <w:pPr>
        <w:pStyle w:val="20"/>
        <w:numPr>
          <w:ilvl w:val="0"/>
          <w:numId w:val="18"/>
        </w:numPr>
      </w:pPr>
      <w:bookmarkStart w:id="41" w:name="_Toc225942430"/>
      <w:r>
        <w:rPr>
          <w:lang w:val="en-US"/>
        </w:rPr>
        <w:t>XPath-разметка</w:t>
      </w:r>
      <w:bookmarkEnd w:id="41"/>
    </w:p>
    <w:p w14:paraId="36962B88" w14:textId="6A4C6B1B" w:rsidR="00DD7DE7" w:rsidRPr="0039648B" w:rsidRDefault="00DD7DE7" w:rsidP="00401628">
      <w:pPr>
        <w:pStyle w:val="30"/>
        <w:numPr>
          <w:ilvl w:val="1"/>
          <w:numId w:val="18"/>
        </w:numPr>
      </w:pPr>
      <w:bookmarkStart w:id="42" w:name="_Toc225942431"/>
      <w:r>
        <w:t xml:space="preserve">Скорректирован файл </w:t>
      </w:r>
      <w:r w:rsidRPr="00146806">
        <w:rPr>
          <w:lang w:val="en-US"/>
        </w:rPr>
        <w:t>XPath</w:t>
      </w:r>
      <w:r>
        <w:t xml:space="preserve">-разметки в соответствии с требованиями </w:t>
      </w:r>
      <w:r w:rsidRPr="00C23B2C">
        <w:rPr>
          <w:szCs w:val="24"/>
        </w:rPr>
        <w:t>У</w:t>
      </w:r>
      <w:r w:rsidRPr="00DD7DE7">
        <w:rPr>
          <w:szCs w:val="24"/>
        </w:rPr>
        <w:t>1</w:t>
      </w:r>
      <w:r w:rsidRPr="00C23B2C">
        <w:rPr>
          <w:szCs w:val="24"/>
        </w:rPr>
        <w:t>-</w:t>
      </w:r>
      <w:r w:rsidRPr="00DD7DE7">
        <w:rPr>
          <w:szCs w:val="24"/>
        </w:rPr>
        <w:t>12</w:t>
      </w:r>
      <w:r>
        <w:rPr>
          <w:szCs w:val="24"/>
        </w:rPr>
        <w:t>.1.7.1.1</w:t>
      </w:r>
      <w:r w:rsidR="00401628">
        <w:rPr>
          <w:szCs w:val="24"/>
        </w:rPr>
        <w:t xml:space="preserve">, </w:t>
      </w:r>
      <w:r w:rsidRPr="00C23B2C">
        <w:rPr>
          <w:szCs w:val="24"/>
        </w:rPr>
        <w:t>У</w:t>
      </w:r>
      <w:r w:rsidRPr="00DD7DE7">
        <w:rPr>
          <w:szCs w:val="24"/>
        </w:rPr>
        <w:t>1</w:t>
      </w:r>
      <w:r w:rsidRPr="00C23B2C">
        <w:rPr>
          <w:szCs w:val="24"/>
        </w:rPr>
        <w:t>-</w:t>
      </w:r>
      <w:r w:rsidRPr="00DD7DE7">
        <w:rPr>
          <w:szCs w:val="24"/>
        </w:rPr>
        <w:t>12</w:t>
      </w:r>
      <w:r>
        <w:rPr>
          <w:szCs w:val="24"/>
        </w:rPr>
        <w:t>.1.7.1.2</w:t>
      </w:r>
      <w:r w:rsidR="00401628">
        <w:rPr>
          <w:szCs w:val="24"/>
        </w:rPr>
        <w:t xml:space="preserve"> и в соответствии с удалением требования У3-36.1.8.1.1</w:t>
      </w:r>
      <w:bookmarkEnd w:id="42"/>
    </w:p>
    <w:p w14:paraId="3A10C4F7" w14:textId="77777777" w:rsidR="00DD7DE7" w:rsidRDefault="00DD7DE7" w:rsidP="00401628">
      <w:pPr>
        <w:pStyle w:val="20"/>
        <w:numPr>
          <w:ilvl w:val="0"/>
          <w:numId w:val="18"/>
        </w:numPr>
      </w:pPr>
      <w:bookmarkStart w:id="43" w:name="_Toc225942432"/>
      <w:r>
        <w:rPr>
          <w:lang w:val="en-US"/>
        </w:rPr>
        <w:t>XML</w:t>
      </w:r>
      <w:r>
        <w:t>-пример</w:t>
      </w:r>
      <w:bookmarkEnd w:id="43"/>
    </w:p>
    <w:p w14:paraId="3061194A" w14:textId="1B388CE2" w:rsidR="00DD7DE7" w:rsidRPr="00DD7DE7" w:rsidRDefault="00DD7DE7" w:rsidP="00401628">
      <w:pPr>
        <w:pStyle w:val="30"/>
        <w:numPr>
          <w:ilvl w:val="1"/>
          <w:numId w:val="18"/>
        </w:numPr>
      </w:pPr>
      <w:bookmarkStart w:id="44" w:name="_Toc225942433"/>
      <w:r>
        <w:t xml:space="preserve">Скорректирован </w:t>
      </w:r>
      <w:r w:rsidRPr="001D33C0">
        <w:t>XML-пример</w:t>
      </w:r>
      <w:r>
        <w:t xml:space="preserve"> в соответствии с требованиями </w:t>
      </w:r>
      <w:r w:rsidRPr="00C23B2C">
        <w:rPr>
          <w:szCs w:val="24"/>
        </w:rPr>
        <w:t>У</w:t>
      </w:r>
      <w:r w:rsidRPr="00DD7DE7">
        <w:rPr>
          <w:szCs w:val="24"/>
        </w:rPr>
        <w:t>1</w:t>
      </w:r>
      <w:r w:rsidRPr="00C23B2C">
        <w:rPr>
          <w:szCs w:val="24"/>
        </w:rPr>
        <w:t>-</w:t>
      </w:r>
      <w:r w:rsidRPr="00DD7DE7">
        <w:rPr>
          <w:szCs w:val="24"/>
        </w:rPr>
        <w:t>12</w:t>
      </w:r>
      <w:r>
        <w:rPr>
          <w:szCs w:val="24"/>
        </w:rPr>
        <w:t xml:space="preserve">.1.7.1.1 и </w:t>
      </w:r>
      <w:r w:rsidRPr="00C23B2C">
        <w:rPr>
          <w:szCs w:val="24"/>
        </w:rPr>
        <w:t>У</w:t>
      </w:r>
      <w:r w:rsidRPr="00DD7DE7">
        <w:rPr>
          <w:szCs w:val="24"/>
        </w:rPr>
        <w:t>1</w:t>
      </w:r>
      <w:r w:rsidRPr="00C23B2C">
        <w:rPr>
          <w:szCs w:val="24"/>
        </w:rPr>
        <w:t>-</w:t>
      </w:r>
      <w:r w:rsidRPr="00DD7DE7">
        <w:rPr>
          <w:szCs w:val="24"/>
        </w:rPr>
        <w:t>12</w:t>
      </w:r>
      <w:r>
        <w:rPr>
          <w:szCs w:val="24"/>
        </w:rPr>
        <w:t>.1.7.1.2</w:t>
      </w:r>
      <w:bookmarkEnd w:id="44"/>
    </w:p>
    <w:p w14:paraId="10F086AB" w14:textId="77777777" w:rsidR="00DD7DE7" w:rsidRPr="00325087" w:rsidRDefault="00DD7DE7" w:rsidP="00DD7DE7">
      <w:pPr>
        <w:pStyle w:val="CDA4"/>
        <w:rPr>
          <w:rFonts w:ascii="Times New Roman" w:hAnsi="Times New Roman"/>
        </w:rPr>
      </w:pPr>
    </w:p>
    <w:p w14:paraId="414DF943" w14:textId="1B309EBB" w:rsidR="00325087" w:rsidRPr="00325087" w:rsidRDefault="00325087" w:rsidP="00325087">
      <w:pPr>
        <w:pStyle w:val="1"/>
        <w:rPr>
          <w:rFonts w:ascii="Times New Roman" w:hAnsi="Times New Roman" w:cs="Times New Roman"/>
        </w:rPr>
      </w:pPr>
      <w:bookmarkStart w:id="45" w:name="_Toc201934175"/>
      <w:bookmarkStart w:id="46" w:name="_Toc225942434"/>
      <w:r w:rsidRPr="00325087">
        <w:rPr>
          <w:rFonts w:ascii="Times New Roman" w:hAnsi="Times New Roman" w:cs="Times New Roman"/>
        </w:rPr>
        <w:t>Изменения от 1</w:t>
      </w:r>
      <w:r w:rsidR="002F2A16">
        <w:rPr>
          <w:rFonts w:ascii="Times New Roman" w:hAnsi="Times New Roman" w:cs="Times New Roman"/>
        </w:rPr>
        <w:t>8</w:t>
      </w:r>
      <w:r w:rsidRPr="00325087">
        <w:rPr>
          <w:rFonts w:ascii="Times New Roman" w:hAnsi="Times New Roman" w:cs="Times New Roman"/>
        </w:rPr>
        <w:t>.0</w:t>
      </w:r>
      <w:r w:rsidR="002F2A16">
        <w:rPr>
          <w:rFonts w:ascii="Times New Roman" w:hAnsi="Times New Roman" w:cs="Times New Roman"/>
        </w:rPr>
        <w:t>7</w:t>
      </w:r>
      <w:r w:rsidRPr="00325087">
        <w:rPr>
          <w:rFonts w:ascii="Times New Roman" w:hAnsi="Times New Roman" w:cs="Times New Roman"/>
        </w:rPr>
        <w:t>.2025</w:t>
      </w:r>
      <w:bookmarkEnd w:id="45"/>
      <w:bookmarkEnd w:id="46"/>
    </w:p>
    <w:p w14:paraId="676057E7" w14:textId="77777777" w:rsidR="00325087" w:rsidRPr="00325087" w:rsidRDefault="00325087" w:rsidP="00325087">
      <w:pPr>
        <w:pStyle w:val="21"/>
        <w:numPr>
          <w:ilvl w:val="0"/>
          <w:numId w:val="21"/>
        </w:numPr>
        <w:rPr>
          <w:rFonts w:ascii="Times New Roman" w:hAnsi="Times New Roman"/>
          <w:sz w:val="28"/>
          <w:szCs w:val="32"/>
          <w:lang w:val="en-US"/>
        </w:rPr>
      </w:pPr>
      <w:bookmarkStart w:id="47" w:name="_Toc201934176"/>
      <w:bookmarkStart w:id="48" w:name="_Toc225942435"/>
      <w:r w:rsidRPr="00325087">
        <w:rPr>
          <w:rFonts w:ascii="Times New Roman" w:hAnsi="Times New Roman"/>
          <w:sz w:val="28"/>
          <w:szCs w:val="32"/>
        </w:rPr>
        <w:t>Ф</w:t>
      </w:r>
      <w:r w:rsidRPr="00325087">
        <w:rPr>
          <w:rFonts w:ascii="Times New Roman" w:hAnsi="Times New Roman"/>
          <w:sz w:val="28"/>
          <w:szCs w:val="32"/>
          <w:lang w:val="en-US"/>
        </w:rPr>
        <w:t>айл XSL-преобразования (визуализации)</w:t>
      </w:r>
      <w:bookmarkEnd w:id="47"/>
      <w:bookmarkEnd w:id="48"/>
    </w:p>
    <w:p w14:paraId="76192D94" w14:textId="50CFBE03" w:rsidR="00325087" w:rsidRPr="00325087" w:rsidRDefault="00325087" w:rsidP="00325087">
      <w:pPr>
        <w:pStyle w:val="4"/>
        <w:numPr>
          <w:ilvl w:val="1"/>
          <w:numId w:val="21"/>
        </w:numPr>
        <w:tabs>
          <w:tab w:val="num" w:pos="360"/>
        </w:tabs>
        <w:ind w:left="1134" w:hanging="283"/>
        <w:rPr>
          <w:rFonts w:ascii="Times New Roman" w:hAnsi="Times New Roman"/>
          <w:sz w:val="24"/>
          <w:szCs w:val="24"/>
          <w:lang w:val="ru-RU"/>
        </w:rPr>
      </w:pPr>
      <w:bookmarkStart w:id="49" w:name="_Toc201934177"/>
      <w:bookmarkStart w:id="50" w:name="_Toc225942436"/>
      <w:r w:rsidRPr="00325087">
        <w:rPr>
          <w:rFonts w:ascii="Times New Roman" w:hAnsi="Times New Roman"/>
          <w:sz w:val="24"/>
          <w:szCs w:val="24"/>
          <w:lang w:val="ru-RU"/>
        </w:rPr>
        <w:t xml:space="preserve">Обновлена схема визуализации. Перечень изменений приведен в </w:t>
      </w:r>
      <w:r w:rsidRPr="00325087">
        <w:rPr>
          <w:rFonts w:ascii="Times New Roman" w:hAnsi="Times New Roman"/>
          <w:sz w:val="24"/>
          <w:szCs w:val="24"/>
        </w:rPr>
        <w:t>XSL</w:t>
      </w:r>
      <w:r w:rsidRPr="00325087">
        <w:rPr>
          <w:rFonts w:ascii="Times New Roman" w:hAnsi="Times New Roman"/>
          <w:sz w:val="24"/>
          <w:szCs w:val="24"/>
          <w:lang w:val="ru-RU"/>
        </w:rPr>
        <w:t>-файле "290_10042025_v1.2.</w:t>
      </w:r>
      <w:r w:rsidRPr="00325087">
        <w:rPr>
          <w:rFonts w:ascii="Times New Roman" w:hAnsi="Times New Roman"/>
          <w:sz w:val="24"/>
          <w:szCs w:val="24"/>
        </w:rPr>
        <w:t>xsl</w:t>
      </w:r>
      <w:r w:rsidRPr="00325087">
        <w:rPr>
          <w:rFonts w:ascii="Times New Roman" w:hAnsi="Times New Roman"/>
          <w:sz w:val="24"/>
          <w:szCs w:val="24"/>
          <w:lang w:val="ru-RU"/>
        </w:rPr>
        <w:t>"</w:t>
      </w:r>
      <w:bookmarkEnd w:id="49"/>
      <w:bookmarkEnd w:id="50"/>
    </w:p>
    <w:p w14:paraId="289C5DDD" w14:textId="77777777" w:rsidR="002F2A16" w:rsidRDefault="002F2A16">
      <w:pPr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</w:rPr>
        <w:br w:type="page"/>
      </w:r>
    </w:p>
    <w:p w14:paraId="79F7ECD3" w14:textId="44191E5A" w:rsidR="002F2A16" w:rsidRPr="00325087" w:rsidRDefault="002F2A16" w:rsidP="002F2A16">
      <w:pPr>
        <w:pStyle w:val="1"/>
        <w:rPr>
          <w:rFonts w:ascii="Times New Roman" w:hAnsi="Times New Roman" w:cs="Times New Roman"/>
        </w:rPr>
      </w:pPr>
      <w:bookmarkStart w:id="51" w:name="_Toc225942437"/>
      <w:r w:rsidRPr="00325087">
        <w:rPr>
          <w:rFonts w:ascii="Times New Roman" w:hAnsi="Times New Roman" w:cs="Times New Roman"/>
        </w:rPr>
        <w:lastRenderedPageBreak/>
        <w:t>Изменения от 1</w:t>
      </w:r>
      <w:r>
        <w:rPr>
          <w:rFonts w:ascii="Times New Roman" w:hAnsi="Times New Roman" w:cs="Times New Roman"/>
        </w:rPr>
        <w:t>8</w:t>
      </w:r>
      <w:r w:rsidRPr="00325087">
        <w:rPr>
          <w:rFonts w:ascii="Times New Roman" w:hAnsi="Times New Roman" w:cs="Times New Roman"/>
        </w:rPr>
        <w:t>.0</w:t>
      </w:r>
      <w:r>
        <w:rPr>
          <w:rFonts w:ascii="Times New Roman" w:hAnsi="Times New Roman" w:cs="Times New Roman"/>
        </w:rPr>
        <w:t>8</w:t>
      </w:r>
      <w:r w:rsidRPr="00325087">
        <w:rPr>
          <w:rFonts w:ascii="Times New Roman" w:hAnsi="Times New Roman" w:cs="Times New Roman"/>
        </w:rPr>
        <w:t>.2025</w:t>
      </w:r>
      <w:bookmarkEnd w:id="51"/>
    </w:p>
    <w:p w14:paraId="37456558" w14:textId="77777777" w:rsidR="002F2A16" w:rsidRPr="00325087" w:rsidRDefault="002F2A16" w:rsidP="002F2A16">
      <w:pPr>
        <w:pStyle w:val="21"/>
        <w:numPr>
          <w:ilvl w:val="0"/>
          <w:numId w:val="22"/>
        </w:numPr>
        <w:rPr>
          <w:rFonts w:ascii="Times New Roman" w:hAnsi="Times New Roman"/>
          <w:sz w:val="28"/>
          <w:szCs w:val="32"/>
          <w:lang w:val="en-US"/>
        </w:rPr>
      </w:pPr>
      <w:bookmarkStart w:id="52" w:name="_Toc225942438"/>
      <w:r w:rsidRPr="00325087">
        <w:rPr>
          <w:rFonts w:ascii="Times New Roman" w:hAnsi="Times New Roman"/>
          <w:sz w:val="28"/>
          <w:szCs w:val="32"/>
        </w:rPr>
        <w:t>Ф</w:t>
      </w:r>
      <w:r w:rsidRPr="00325087">
        <w:rPr>
          <w:rFonts w:ascii="Times New Roman" w:hAnsi="Times New Roman"/>
          <w:sz w:val="28"/>
          <w:szCs w:val="32"/>
          <w:lang w:val="en-US"/>
        </w:rPr>
        <w:t>айл XSL-преобразования (визуализации)</w:t>
      </w:r>
      <w:bookmarkEnd w:id="52"/>
    </w:p>
    <w:p w14:paraId="7C4DC332" w14:textId="74FA9620" w:rsidR="002F2A16" w:rsidRPr="00325087" w:rsidRDefault="002F2A16" w:rsidP="002F2A16">
      <w:pPr>
        <w:pStyle w:val="4"/>
        <w:numPr>
          <w:ilvl w:val="1"/>
          <w:numId w:val="22"/>
        </w:numPr>
        <w:ind w:left="1134" w:hanging="283"/>
        <w:rPr>
          <w:rFonts w:ascii="Times New Roman" w:hAnsi="Times New Roman"/>
          <w:sz w:val="24"/>
          <w:szCs w:val="24"/>
          <w:lang w:val="ru-RU"/>
        </w:rPr>
      </w:pPr>
      <w:bookmarkStart w:id="53" w:name="_Toc225942439"/>
      <w:r w:rsidRPr="00325087">
        <w:rPr>
          <w:rFonts w:ascii="Times New Roman" w:hAnsi="Times New Roman"/>
          <w:sz w:val="24"/>
          <w:szCs w:val="24"/>
          <w:lang w:val="ru-RU"/>
        </w:rPr>
        <w:t xml:space="preserve">Обновлена схема визуализации. Перечень изменений приведен в </w:t>
      </w:r>
      <w:r w:rsidRPr="00325087">
        <w:rPr>
          <w:rFonts w:ascii="Times New Roman" w:hAnsi="Times New Roman"/>
          <w:sz w:val="24"/>
          <w:szCs w:val="24"/>
        </w:rPr>
        <w:t>XSL</w:t>
      </w:r>
      <w:r w:rsidRPr="00325087">
        <w:rPr>
          <w:rFonts w:ascii="Times New Roman" w:hAnsi="Times New Roman"/>
          <w:sz w:val="24"/>
          <w:szCs w:val="24"/>
          <w:lang w:val="ru-RU"/>
        </w:rPr>
        <w:t>-файле "290_10042025_v1.</w:t>
      </w:r>
      <w:r>
        <w:rPr>
          <w:rFonts w:ascii="Times New Roman" w:hAnsi="Times New Roman"/>
          <w:sz w:val="24"/>
          <w:szCs w:val="24"/>
          <w:lang w:val="ru-RU"/>
        </w:rPr>
        <w:t>3</w:t>
      </w:r>
      <w:r w:rsidRPr="00325087">
        <w:rPr>
          <w:rFonts w:ascii="Times New Roman" w:hAnsi="Times New Roman"/>
          <w:sz w:val="24"/>
          <w:szCs w:val="24"/>
          <w:lang w:val="ru-RU"/>
        </w:rPr>
        <w:t>.</w:t>
      </w:r>
      <w:r w:rsidRPr="00325087">
        <w:rPr>
          <w:rFonts w:ascii="Times New Roman" w:hAnsi="Times New Roman"/>
          <w:sz w:val="24"/>
          <w:szCs w:val="24"/>
        </w:rPr>
        <w:t>xsl</w:t>
      </w:r>
      <w:r w:rsidRPr="00325087">
        <w:rPr>
          <w:rFonts w:ascii="Times New Roman" w:hAnsi="Times New Roman"/>
          <w:sz w:val="24"/>
          <w:szCs w:val="24"/>
          <w:lang w:val="ru-RU"/>
        </w:rPr>
        <w:t>"</w:t>
      </w:r>
      <w:bookmarkEnd w:id="53"/>
    </w:p>
    <w:p w14:paraId="7F30B64A" w14:textId="0E2F15A6" w:rsidR="00C923FF" w:rsidRDefault="00C923FF" w:rsidP="00C923FF">
      <w:pPr>
        <w:pStyle w:val="1"/>
        <w:rPr>
          <w:rFonts w:ascii="Times New Roman" w:hAnsi="Times New Roman" w:cs="Times New Roman"/>
        </w:rPr>
      </w:pPr>
      <w:bookmarkStart w:id="54" w:name="_Toc225942440"/>
      <w:r w:rsidRPr="00325087">
        <w:rPr>
          <w:rFonts w:ascii="Times New Roman" w:hAnsi="Times New Roman" w:cs="Times New Roman"/>
        </w:rPr>
        <w:t xml:space="preserve">Изменения от </w:t>
      </w:r>
      <w:r>
        <w:rPr>
          <w:rFonts w:ascii="Times New Roman" w:hAnsi="Times New Roman" w:cs="Times New Roman"/>
        </w:rPr>
        <w:t>20</w:t>
      </w:r>
      <w:r w:rsidRPr="00325087">
        <w:rPr>
          <w:rFonts w:ascii="Times New Roman" w:hAnsi="Times New Roman" w:cs="Times New Roman"/>
        </w:rPr>
        <w:t>.0</w:t>
      </w:r>
      <w:r>
        <w:rPr>
          <w:rFonts w:ascii="Times New Roman" w:hAnsi="Times New Roman" w:cs="Times New Roman"/>
        </w:rPr>
        <w:t>8</w:t>
      </w:r>
      <w:r w:rsidRPr="00325087">
        <w:rPr>
          <w:rFonts w:ascii="Times New Roman" w:hAnsi="Times New Roman" w:cs="Times New Roman"/>
        </w:rPr>
        <w:t>.2025</w:t>
      </w:r>
      <w:bookmarkEnd w:id="54"/>
    </w:p>
    <w:p w14:paraId="58BE1996" w14:textId="3AB38B6F" w:rsidR="00FC35E4" w:rsidRPr="00325087" w:rsidRDefault="00FC35E4" w:rsidP="00FC35E4">
      <w:pPr>
        <w:pStyle w:val="21"/>
        <w:numPr>
          <w:ilvl w:val="0"/>
          <w:numId w:val="25"/>
        </w:numPr>
        <w:rPr>
          <w:rFonts w:ascii="Times New Roman" w:hAnsi="Times New Roman"/>
          <w:sz w:val="28"/>
          <w:szCs w:val="32"/>
          <w:lang w:val="en-US"/>
        </w:rPr>
      </w:pPr>
      <w:bookmarkStart w:id="55" w:name="_Toc225942441"/>
      <w:r w:rsidRPr="00C923FF">
        <w:rPr>
          <w:rFonts w:ascii="Times New Roman" w:hAnsi="Times New Roman"/>
          <w:sz w:val="28"/>
          <w:szCs w:val="32"/>
        </w:rPr>
        <w:t>Образец экранной (печатной) формы</w:t>
      </w:r>
      <w:bookmarkEnd w:id="55"/>
    </w:p>
    <w:p w14:paraId="23CBDF42" w14:textId="4FA03EA8" w:rsidR="00C923FF" w:rsidRDefault="00C923FF" w:rsidP="00C923FF">
      <w:pPr>
        <w:pStyle w:val="4"/>
        <w:numPr>
          <w:ilvl w:val="1"/>
          <w:numId w:val="23"/>
        </w:numPr>
        <w:ind w:left="1134" w:hanging="283"/>
        <w:rPr>
          <w:rFonts w:ascii="Times New Roman" w:hAnsi="Times New Roman"/>
          <w:sz w:val="24"/>
          <w:szCs w:val="24"/>
          <w:lang w:val="ru-RU"/>
        </w:rPr>
      </w:pPr>
      <w:bookmarkStart w:id="56" w:name="_Toc225942442"/>
      <w:r>
        <w:rPr>
          <w:rFonts w:ascii="Times New Roman" w:hAnsi="Times New Roman"/>
          <w:sz w:val="24"/>
          <w:szCs w:val="24"/>
          <w:lang w:val="ru-RU"/>
        </w:rPr>
        <w:t>Уменьшены отступы между абзацами</w:t>
      </w:r>
      <w:bookmarkEnd w:id="56"/>
    </w:p>
    <w:p w14:paraId="6DE71457" w14:textId="159A5D67" w:rsidR="00C923FF" w:rsidRDefault="00C923FF" w:rsidP="00C923FF">
      <w:pPr>
        <w:pStyle w:val="4"/>
        <w:numPr>
          <w:ilvl w:val="1"/>
          <w:numId w:val="23"/>
        </w:numPr>
        <w:ind w:left="1134" w:hanging="283"/>
        <w:rPr>
          <w:rFonts w:ascii="Times New Roman" w:hAnsi="Times New Roman"/>
          <w:sz w:val="24"/>
          <w:szCs w:val="24"/>
          <w:lang w:val="ru-RU"/>
        </w:rPr>
      </w:pPr>
      <w:bookmarkStart w:id="57" w:name="_Toc206162953"/>
      <w:bookmarkStart w:id="58" w:name="_Toc225942443"/>
      <w:r>
        <w:rPr>
          <w:rFonts w:ascii="Times New Roman" w:hAnsi="Times New Roman"/>
          <w:sz w:val="24"/>
          <w:szCs w:val="24"/>
          <w:lang w:val="ru-RU"/>
        </w:rPr>
        <w:t>Скорректирован формат представления информации об организации, оказывающей медицинскую помощь</w:t>
      </w:r>
      <w:bookmarkEnd w:id="57"/>
      <w:bookmarkEnd w:id="58"/>
    </w:p>
    <w:p w14:paraId="06E336C5" w14:textId="5F2A0A36" w:rsidR="00C923FF" w:rsidRDefault="00C923FF" w:rsidP="00C923FF">
      <w:pPr>
        <w:pStyle w:val="4"/>
        <w:numPr>
          <w:ilvl w:val="1"/>
          <w:numId w:val="23"/>
        </w:numPr>
        <w:ind w:left="1134" w:hanging="283"/>
        <w:rPr>
          <w:rFonts w:ascii="Times New Roman" w:hAnsi="Times New Roman"/>
          <w:sz w:val="24"/>
          <w:szCs w:val="24"/>
          <w:lang w:val="ru-RU"/>
        </w:rPr>
      </w:pPr>
      <w:bookmarkStart w:id="59" w:name="_Toc225942444"/>
      <w:r>
        <w:rPr>
          <w:rFonts w:ascii="Times New Roman" w:hAnsi="Times New Roman"/>
          <w:sz w:val="24"/>
          <w:szCs w:val="24"/>
          <w:lang w:val="ru-RU"/>
        </w:rPr>
        <w:t>Удалены подчеркивания значений полей</w:t>
      </w:r>
      <w:bookmarkEnd w:id="59"/>
    </w:p>
    <w:p w14:paraId="309BC2A5" w14:textId="599874DB" w:rsidR="00C923FF" w:rsidRPr="004C4E4A" w:rsidRDefault="00C923FF" w:rsidP="004C4E4A">
      <w:pPr>
        <w:pStyle w:val="4"/>
        <w:numPr>
          <w:ilvl w:val="1"/>
          <w:numId w:val="23"/>
        </w:numPr>
        <w:ind w:left="1134" w:hanging="283"/>
        <w:rPr>
          <w:rFonts w:ascii="Times New Roman" w:hAnsi="Times New Roman"/>
          <w:sz w:val="24"/>
          <w:szCs w:val="24"/>
          <w:lang w:val="ru-RU"/>
        </w:rPr>
      </w:pPr>
      <w:bookmarkStart w:id="60" w:name="_Toc206578543"/>
      <w:bookmarkStart w:id="61" w:name="_Toc225942445"/>
      <w:r>
        <w:rPr>
          <w:rFonts w:ascii="Times New Roman" w:hAnsi="Times New Roman"/>
          <w:sz w:val="24"/>
          <w:szCs w:val="24"/>
          <w:lang w:val="ru-RU"/>
        </w:rPr>
        <w:t>Скорректирован формат представления информации в полях документа</w:t>
      </w:r>
      <w:bookmarkEnd w:id="60"/>
      <w:bookmarkEnd w:id="61"/>
    </w:p>
    <w:p w14:paraId="251ED52B" w14:textId="4FF18CD2" w:rsidR="004C4E4A" w:rsidRPr="00325087" w:rsidRDefault="004C4E4A" w:rsidP="009E3A9C">
      <w:pPr>
        <w:pStyle w:val="1"/>
        <w:keepNext/>
        <w:keepLines/>
        <w:rPr>
          <w:rFonts w:ascii="Times New Roman" w:hAnsi="Times New Roman" w:cs="Times New Roman"/>
        </w:rPr>
      </w:pPr>
      <w:bookmarkStart w:id="62" w:name="_Toc225942446"/>
      <w:r w:rsidRPr="00325087">
        <w:rPr>
          <w:rFonts w:ascii="Times New Roman" w:hAnsi="Times New Roman" w:cs="Times New Roman"/>
        </w:rPr>
        <w:t xml:space="preserve">Изменения от </w:t>
      </w:r>
      <w:r>
        <w:rPr>
          <w:rFonts w:ascii="Times New Roman" w:hAnsi="Times New Roman" w:cs="Times New Roman"/>
        </w:rPr>
        <w:t>09</w:t>
      </w:r>
      <w:r w:rsidRPr="00325087">
        <w:rPr>
          <w:rFonts w:ascii="Times New Roman" w:hAnsi="Times New Roman" w:cs="Times New Roman"/>
        </w:rPr>
        <w:t>.0</w:t>
      </w:r>
      <w:r>
        <w:rPr>
          <w:rFonts w:ascii="Times New Roman" w:hAnsi="Times New Roman" w:cs="Times New Roman"/>
        </w:rPr>
        <w:t>9</w:t>
      </w:r>
      <w:r w:rsidRPr="00325087">
        <w:rPr>
          <w:rFonts w:ascii="Times New Roman" w:hAnsi="Times New Roman" w:cs="Times New Roman"/>
        </w:rPr>
        <w:t>.2025</w:t>
      </w:r>
      <w:bookmarkEnd w:id="62"/>
    </w:p>
    <w:p w14:paraId="2AE4923D" w14:textId="77777777" w:rsidR="004C4E4A" w:rsidRPr="00325087" w:rsidRDefault="004C4E4A" w:rsidP="009E3A9C">
      <w:pPr>
        <w:pStyle w:val="21"/>
        <w:numPr>
          <w:ilvl w:val="0"/>
          <w:numId w:val="26"/>
        </w:numPr>
        <w:rPr>
          <w:rFonts w:ascii="Times New Roman" w:hAnsi="Times New Roman"/>
          <w:sz w:val="28"/>
          <w:szCs w:val="32"/>
          <w:lang w:val="en-US"/>
        </w:rPr>
      </w:pPr>
      <w:bookmarkStart w:id="63" w:name="_Toc225942447"/>
      <w:r w:rsidRPr="00325087">
        <w:rPr>
          <w:rFonts w:ascii="Times New Roman" w:hAnsi="Times New Roman"/>
          <w:sz w:val="28"/>
          <w:szCs w:val="32"/>
        </w:rPr>
        <w:t>Ф</w:t>
      </w:r>
      <w:r w:rsidRPr="00325087">
        <w:rPr>
          <w:rFonts w:ascii="Times New Roman" w:hAnsi="Times New Roman"/>
          <w:sz w:val="28"/>
          <w:szCs w:val="32"/>
          <w:lang w:val="en-US"/>
        </w:rPr>
        <w:t>айл XSL-преобразования (визуализации)</w:t>
      </w:r>
      <w:bookmarkEnd w:id="63"/>
    </w:p>
    <w:p w14:paraId="2A5DE787" w14:textId="5F222485" w:rsidR="00DD7DE7" w:rsidRPr="009E3A9C" w:rsidRDefault="004C4E4A" w:rsidP="009E3A9C">
      <w:pPr>
        <w:pStyle w:val="4"/>
        <w:numPr>
          <w:ilvl w:val="1"/>
          <w:numId w:val="26"/>
        </w:numPr>
        <w:ind w:left="1134" w:hanging="283"/>
        <w:rPr>
          <w:rFonts w:ascii="Times New Roman" w:hAnsi="Times New Roman"/>
          <w:sz w:val="24"/>
          <w:szCs w:val="24"/>
          <w:lang w:val="ru-RU"/>
        </w:rPr>
      </w:pPr>
      <w:bookmarkStart w:id="64" w:name="_Toc225942448"/>
      <w:r w:rsidRPr="00325087">
        <w:rPr>
          <w:rFonts w:ascii="Times New Roman" w:hAnsi="Times New Roman"/>
          <w:sz w:val="24"/>
          <w:szCs w:val="24"/>
          <w:lang w:val="ru-RU"/>
        </w:rPr>
        <w:t xml:space="preserve">Обновлена схема визуализации. Перечень изменений приведен в </w:t>
      </w:r>
      <w:r w:rsidRPr="00325087">
        <w:rPr>
          <w:rFonts w:ascii="Times New Roman" w:hAnsi="Times New Roman"/>
          <w:sz w:val="24"/>
          <w:szCs w:val="24"/>
        </w:rPr>
        <w:t>XSL</w:t>
      </w:r>
      <w:r w:rsidRPr="00325087">
        <w:rPr>
          <w:rFonts w:ascii="Times New Roman" w:hAnsi="Times New Roman"/>
          <w:sz w:val="24"/>
          <w:szCs w:val="24"/>
          <w:lang w:val="ru-RU"/>
        </w:rPr>
        <w:t>-файле "290_10042025_v1.</w:t>
      </w:r>
      <w:r>
        <w:rPr>
          <w:rFonts w:ascii="Times New Roman" w:hAnsi="Times New Roman"/>
          <w:sz w:val="24"/>
          <w:szCs w:val="24"/>
          <w:lang w:val="ru-RU"/>
        </w:rPr>
        <w:t>4</w:t>
      </w:r>
      <w:r w:rsidRPr="00325087">
        <w:rPr>
          <w:rFonts w:ascii="Times New Roman" w:hAnsi="Times New Roman"/>
          <w:sz w:val="24"/>
          <w:szCs w:val="24"/>
          <w:lang w:val="ru-RU"/>
        </w:rPr>
        <w:t>.</w:t>
      </w:r>
      <w:r w:rsidRPr="00325087">
        <w:rPr>
          <w:rFonts w:ascii="Times New Roman" w:hAnsi="Times New Roman"/>
          <w:sz w:val="24"/>
          <w:szCs w:val="24"/>
        </w:rPr>
        <w:t>xsl</w:t>
      </w:r>
      <w:r w:rsidRPr="00325087">
        <w:rPr>
          <w:rFonts w:ascii="Times New Roman" w:hAnsi="Times New Roman"/>
          <w:sz w:val="24"/>
          <w:szCs w:val="24"/>
          <w:lang w:val="ru-RU"/>
        </w:rPr>
        <w:t>"</w:t>
      </w:r>
      <w:bookmarkEnd w:id="64"/>
    </w:p>
    <w:p w14:paraId="57273734" w14:textId="060D2D02" w:rsidR="004C4630" w:rsidRPr="00F86AB6" w:rsidRDefault="004C4630" w:rsidP="009E3A9C">
      <w:pPr>
        <w:pStyle w:val="affff1"/>
        <w:keepNext/>
        <w:keepLines/>
        <w:widowControl w:val="0"/>
        <w:ind w:left="709" w:hanging="283"/>
        <w:rPr>
          <w:rFonts w:cs="Times New Roman"/>
          <w:sz w:val="36"/>
        </w:rPr>
      </w:pPr>
      <w:bookmarkStart w:id="65" w:name="_Toc217034972"/>
      <w:bookmarkStart w:id="66" w:name="_Toc217036087"/>
      <w:bookmarkStart w:id="67" w:name="_Toc217036879"/>
      <w:bookmarkStart w:id="68" w:name="_Toc225942449"/>
      <w:r w:rsidRPr="00F86AB6">
        <w:rPr>
          <w:rFonts w:cs="Times New Roman"/>
          <w:sz w:val="36"/>
        </w:rPr>
        <w:t xml:space="preserve">Изменения от </w:t>
      </w:r>
      <w:r w:rsidR="006671B6">
        <w:rPr>
          <w:rFonts w:cs="Times New Roman"/>
          <w:sz w:val="36"/>
          <w:lang w:val="en-US"/>
        </w:rPr>
        <w:t>22</w:t>
      </w:r>
      <w:r w:rsidRPr="00F86AB6">
        <w:rPr>
          <w:rFonts w:cs="Times New Roman"/>
          <w:sz w:val="36"/>
        </w:rPr>
        <w:t>.</w:t>
      </w:r>
      <w:r w:rsidRPr="00F86AB6">
        <w:rPr>
          <w:rFonts w:cs="Times New Roman"/>
          <w:sz w:val="36"/>
          <w:lang w:val="en-US"/>
        </w:rPr>
        <w:t>12</w:t>
      </w:r>
      <w:r w:rsidRPr="00F86AB6">
        <w:rPr>
          <w:rFonts w:cs="Times New Roman"/>
          <w:sz w:val="36"/>
        </w:rPr>
        <w:t>.202</w:t>
      </w:r>
      <w:r w:rsidRPr="00F86AB6">
        <w:rPr>
          <w:rFonts w:cs="Times New Roman"/>
          <w:sz w:val="36"/>
          <w:lang w:val="en-US"/>
        </w:rPr>
        <w:t>5</w:t>
      </w:r>
      <w:bookmarkEnd w:id="65"/>
      <w:bookmarkEnd w:id="66"/>
      <w:bookmarkEnd w:id="67"/>
      <w:bookmarkEnd w:id="68"/>
    </w:p>
    <w:p w14:paraId="167DA786" w14:textId="77777777" w:rsidR="004C4630" w:rsidRDefault="004C4630" w:rsidP="009E3A9C">
      <w:pPr>
        <w:pStyle w:val="20"/>
        <w:numPr>
          <w:ilvl w:val="0"/>
          <w:numId w:val="27"/>
        </w:numPr>
        <w:ind w:left="709"/>
      </w:pPr>
      <w:bookmarkStart w:id="69" w:name="_Toc217034973"/>
      <w:bookmarkStart w:id="70" w:name="_Toc217036088"/>
      <w:bookmarkStart w:id="71" w:name="_Toc217036880"/>
      <w:bookmarkStart w:id="72" w:name="_Toc225942450"/>
      <w:r>
        <w:t>Образец экранной (печатной) формы</w:t>
      </w:r>
      <w:bookmarkEnd w:id="69"/>
      <w:bookmarkEnd w:id="70"/>
      <w:bookmarkEnd w:id="71"/>
      <w:bookmarkEnd w:id="72"/>
    </w:p>
    <w:p w14:paraId="6D908D27" w14:textId="77777777" w:rsidR="004C4630" w:rsidRPr="00BB2E38" w:rsidRDefault="004C4630" w:rsidP="009E3A9C">
      <w:pPr>
        <w:pStyle w:val="30"/>
        <w:ind w:left="1134" w:hanging="283"/>
      </w:pPr>
      <w:bookmarkStart w:id="73" w:name="_Toc217034975"/>
      <w:bookmarkStart w:id="74" w:name="_Toc217036090"/>
      <w:bookmarkStart w:id="75" w:name="_Toc217036881"/>
      <w:bookmarkStart w:id="76" w:name="_Toc225942451"/>
      <w:r>
        <w:rPr>
          <w:szCs w:val="24"/>
        </w:rPr>
        <w:t>Скорректирован формат представления печатей</w:t>
      </w:r>
      <w:bookmarkEnd w:id="73"/>
      <w:bookmarkEnd w:id="74"/>
      <w:bookmarkEnd w:id="75"/>
      <w:bookmarkEnd w:id="76"/>
    </w:p>
    <w:p w14:paraId="5D840A53" w14:textId="77777777" w:rsidR="004C4630" w:rsidRPr="008F513D" w:rsidRDefault="004C4630" w:rsidP="009E3A9C">
      <w:pPr>
        <w:pStyle w:val="30"/>
        <w:ind w:left="1134" w:hanging="283"/>
      </w:pPr>
      <w:bookmarkStart w:id="77" w:name="_Toc217034976"/>
      <w:bookmarkStart w:id="78" w:name="_Toc217036091"/>
      <w:bookmarkStart w:id="79" w:name="_Toc217036882"/>
      <w:bookmarkStart w:id="80" w:name="_Toc225942452"/>
      <w:r>
        <w:rPr>
          <w:szCs w:val="24"/>
        </w:rPr>
        <w:t>Скорректирован формат заголовков разделов – увеличен шрифт и межстрочные интервалы</w:t>
      </w:r>
      <w:bookmarkEnd w:id="77"/>
      <w:bookmarkEnd w:id="78"/>
      <w:bookmarkEnd w:id="79"/>
      <w:bookmarkEnd w:id="80"/>
    </w:p>
    <w:p w14:paraId="19B6D20C" w14:textId="0DA88055" w:rsidR="004C4630" w:rsidRPr="009E3A9C" w:rsidRDefault="004C4630" w:rsidP="009E3A9C">
      <w:pPr>
        <w:pStyle w:val="30"/>
        <w:ind w:left="1134" w:hanging="283"/>
      </w:pPr>
      <w:bookmarkStart w:id="81" w:name="_Toc217034977"/>
      <w:bookmarkStart w:id="82" w:name="_Toc217036092"/>
      <w:bookmarkStart w:id="83" w:name="_Toc217036883"/>
      <w:bookmarkStart w:id="84" w:name="_Toc225942453"/>
      <w:r>
        <w:rPr>
          <w:szCs w:val="24"/>
        </w:rPr>
        <w:t>Скорректирован формат представления информации об организации, оказывающей медицинскую помощь</w:t>
      </w:r>
      <w:bookmarkEnd w:id="81"/>
      <w:bookmarkEnd w:id="82"/>
      <w:bookmarkEnd w:id="83"/>
      <w:bookmarkEnd w:id="84"/>
    </w:p>
    <w:p w14:paraId="26A2629D" w14:textId="77777777" w:rsidR="009E3A9C" w:rsidRPr="00794955" w:rsidRDefault="009E3A9C" w:rsidP="009E3A9C">
      <w:pPr>
        <w:pStyle w:val="affff1"/>
        <w:widowControl w:val="0"/>
        <w:ind w:left="709" w:hanging="284"/>
        <w:rPr>
          <w:rFonts w:cs="Times New Roman"/>
          <w:sz w:val="36"/>
        </w:rPr>
      </w:pPr>
    </w:p>
    <w:p w14:paraId="1320E98D" w14:textId="6B57F1F8" w:rsidR="009E3A9C" w:rsidRPr="00F86AB6" w:rsidRDefault="009E3A9C" w:rsidP="009E3A9C">
      <w:pPr>
        <w:pStyle w:val="affff1"/>
        <w:keepNext/>
        <w:keepLines/>
        <w:widowControl w:val="0"/>
        <w:ind w:left="709" w:hanging="284"/>
        <w:rPr>
          <w:rFonts w:cs="Times New Roman"/>
          <w:sz w:val="36"/>
        </w:rPr>
      </w:pPr>
      <w:bookmarkStart w:id="85" w:name="_Toc225942454"/>
      <w:r w:rsidRPr="00F86AB6">
        <w:rPr>
          <w:rFonts w:cs="Times New Roman"/>
          <w:sz w:val="36"/>
        </w:rPr>
        <w:lastRenderedPageBreak/>
        <w:t xml:space="preserve">Изменения от </w:t>
      </w:r>
      <w:r>
        <w:rPr>
          <w:rFonts w:cs="Times New Roman"/>
          <w:sz w:val="36"/>
          <w:lang w:val="en-US"/>
        </w:rPr>
        <w:t>13</w:t>
      </w:r>
      <w:r w:rsidRPr="00F86AB6">
        <w:rPr>
          <w:rFonts w:cs="Times New Roman"/>
          <w:sz w:val="36"/>
        </w:rPr>
        <w:t>.</w:t>
      </w:r>
      <w:r>
        <w:rPr>
          <w:rFonts w:cs="Times New Roman"/>
          <w:sz w:val="36"/>
          <w:lang w:val="en-US"/>
        </w:rPr>
        <w:t>0</w:t>
      </w:r>
      <w:r w:rsidRPr="00F86AB6">
        <w:rPr>
          <w:rFonts w:cs="Times New Roman"/>
          <w:sz w:val="36"/>
          <w:lang w:val="en-US"/>
        </w:rPr>
        <w:t>2</w:t>
      </w:r>
      <w:r w:rsidRPr="00F86AB6">
        <w:rPr>
          <w:rFonts w:cs="Times New Roman"/>
          <w:sz w:val="36"/>
        </w:rPr>
        <w:t>.202</w:t>
      </w:r>
      <w:r>
        <w:rPr>
          <w:rFonts w:cs="Times New Roman"/>
          <w:sz w:val="36"/>
          <w:lang w:val="en-US"/>
        </w:rPr>
        <w:t>6</w:t>
      </w:r>
      <w:bookmarkEnd w:id="85"/>
    </w:p>
    <w:p w14:paraId="70AC7F77" w14:textId="399BAC25" w:rsidR="009E3A9C" w:rsidRDefault="009E3A9C" w:rsidP="009E3A9C">
      <w:pPr>
        <w:pStyle w:val="20"/>
        <w:numPr>
          <w:ilvl w:val="0"/>
          <w:numId w:val="28"/>
        </w:numPr>
        <w:ind w:left="709"/>
      </w:pPr>
      <w:bookmarkStart w:id="86" w:name="_Toc225942455"/>
      <w:r>
        <w:t>Схематрон-файл</w:t>
      </w:r>
      <w:bookmarkEnd w:id="86"/>
    </w:p>
    <w:p w14:paraId="24A2EFBE" w14:textId="08C45BFB" w:rsidR="009E3A9C" w:rsidRPr="00BB2E38" w:rsidRDefault="009E3A9C" w:rsidP="009E3A9C">
      <w:pPr>
        <w:pStyle w:val="30"/>
        <w:ind w:left="1134" w:hanging="283"/>
      </w:pPr>
      <w:bookmarkStart w:id="87" w:name="_Toc225942456"/>
      <w:r>
        <w:t xml:space="preserve">Обновлена версия схематрона – </w:t>
      </w:r>
      <w:r>
        <w:rPr>
          <w:lang w:val="en-US"/>
        </w:rPr>
        <w:t>v.1.4</w:t>
      </w:r>
      <w:bookmarkEnd w:id="87"/>
    </w:p>
    <w:p w14:paraId="77076A29" w14:textId="183F49A0" w:rsidR="009E3A9C" w:rsidRPr="00794955" w:rsidRDefault="009E3A9C" w:rsidP="009E3A9C">
      <w:pPr>
        <w:pStyle w:val="30"/>
        <w:ind w:left="1134" w:hanging="283"/>
        <w:rPr>
          <w:szCs w:val="24"/>
        </w:rPr>
      </w:pPr>
      <w:bookmarkStart w:id="88" w:name="_Toc225942457"/>
      <w:r>
        <w:rPr>
          <w:szCs w:val="24"/>
        </w:rPr>
        <w:t xml:space="preserve">Скорректированы правила проверки для блока </w:t>
      </w:r>
      <w:r w:rsidRPr="00325087">
        <w:rPr>
          <w:szCs w:val="24"/>
        </w:rPr>
        <w:t>"</w:t>
      </w:r>
      <w:r>
        <w:rPr>
          <w:szCs w:val="24"/>
        </w:rPr>
        <w:t>Кратность приема</w:t>
      </w:r>
      <w:r w:rsidRPr="00325087">
        <w:rPr>
          <w:szCs w:val="24"/>
        </w:rPr>
        <w:t>"</w:t>
      </w:r>
      <w:r>
        <w:rPr>
          <w:szCs w:val="24"/>
        </w:rPr>
        <w:t xml:space="preserve"> в секции </w:t>
      </w:r>
      <w:r w:rsidRPr="00325087">
        <w:rPr>
          <w:szCs w:val="24"/>
        </w:rPr>
        <w:t>"</w:t>
      </w:r>
      <w:r w:rsidRPr="009E3A9C">
        <w:rPr>
          <w:szCs w:val="24"/>
        </w:rPr>
        <w:t>Медикаментозное лечение</w:t>
      </w:r>
      <w:r w:rsidRPr="00325087">
        <w:rPr>
          <w:szCs w:val="24"/>
        </w:rPr>
        <w:t>"</w:t>
      </w:r>
      <w:r>
        <w:rPr>
          <w:szCs w:val="24"/>
        </w:rPr>
        <w:t xml:space="preserve"> в соответствии с требованием </w:t>
      </w:r>
      <w:r w:rsidRPr="009E3A9C">
        <w:rPr>
          <w:szCs w:val="24"/>
        </w:rPr>
        <w:t>У3-34.1.5</w:t>
      </w:r>
      <w:bookmarkEnd w:id="88"/>
    </w:p>
    <w:p w14:paraId="0B9BD15B" w14:textId="107DD97D" w:rsidR="00794955" w:rsidRPr="00F86AB6" w:rsidRDefault="00794955" w:rsidP="00794955">
      <w:pPr>
        <w:pStyle w:val="affff1"/>
        <w:keepNext/>
        <w:keepLines/>
        <w:widowControl w:val="0"/>
        <w:ind w:left="709" w:hanging="284"/>
        <w:rPr>
          <w:rFonts w:cs="Times New Roman"/>
          <w:sz w:val="36"/>
        </w:rPr>
      </w:pPr>
      <w:bookmarkStart w:id="89" w:name="_Toc225942458"/>
      <w:r w:rsidRPr="00F86AB6">
        <w:rPr>
          <w:rFonts w:cs="Times New Roman"/>
          <w:sz w:val="36"/>
        </w:rPr>
        <w:t xml:space="preserve">Изменения от </w:t>
      </w:r>
      <w:r w:rsidR="00B83DAB">
        <w:rPr>
          <w:rFonts w:cs="Times New Roman"/>
          <w:sz w:val="36"/>
          <w:lang w:val="en-US"/>
        </w:rPr>
        <w:t>2</w:t>
      </w:r>
      <w:r w:rsidR="00D87B6D">
        <w:rPr>
          <w:rFonts w:cs="Times New Roman"/>
          <w:sz w:val="36"/>
        </w:rPr>
        <w:t>5</w:t>
      </w:r>
      <w:r w:rsidRPr="00F86AB6">
        <w:rPr>
          <w:rFonts w:cs="Times New Roman"/>
          <w:sz w:val="36"/>
        </w:rPr>
        <w:t>.</w:t>
      </w:r>
      <w:r>
        <w:rPr>
          <w:rFonts w:cs="Times New Roman"/>
          <w:sz w:val="36"/>
          <w:lang w:val="en-US"/>
        </w:rPr>
        <w:t>0</w:t>
      </w:r>
      <w:r w:rsidRPr="00F86AB6">
        <w:rPr>
          <w:rFonts w:cs="Times New Roman"/>
          <w:sz w:val="36"/>
          <w:lang w:val="en-US"/>
        </w:rPr>
        <w:t>2</w:t>
      </w:r>
      <w:r w:rsidRPr="00F86AB6">
        <w:rPr>
          <w:rFonts w:cs="Times New Roman"/>
          <w:sz w:val="36"/>
        </w:rPr>
        <w:t>.202</w:t>
      </w:r>
      <w:r>
        <w:rPr>
          <w:rFonts w:cs="Times New Roman"/>
          <w:sz w:val="36"/>
          <w:lang w:val="en-US"/>
        </w:rPr>
        <w:t>6</w:t>
      </w:r>
      <w:bookmarkEnd w:id="89"/>
    </w:p>
    <w:p w14:paraId="73BB3931" w14:textId="77777777" w:rsidR="00794955" w:rsidRDefault="00794955" w:rsidP="00794955">
      <w:pPr>
        <w:pStyle w:val="20"/>
        <w:numPr>
          <w:ilvl w:val="0"/>
          <w:numId w:val="29"/>
        </w:numPr>
        <w:ind w:left="709"/>
      </w:pPr>
      <w:bookmarkStart w:id="90" w:name="_Toc225942459"/>
      <w:r>
        <w:t>Схематрон-файл</w:t>
      </w:r>
      <w:bookmarkEnd w:id="90"/>
    </w:p>
    <w:p w14:paraId="708E0249" w14:textId="6889B36B" w:rsidR="00794955" w:rsidRPr="00BB2E38" w:rsidRDefault="00794955" w:rsidP="00794955">
      <w:pPr>
        <w:pStyle w:val="30"/>
        <w:ind w:left="1134" w:hanging="283"/>
      </w:pPr>
      <w:bookmarkStart w:id="91" w:name="_Toc225942460"/>
      <w:r>
        <w:t xml:space="preserve">Обновлена версия схематрона – </w:t>
      </w:r>
      <w:r>
        <w:rPr>
          <w:lang w:val="en-US"/>
        </w:rPr>
        <w:t>v.1.5</w:t>
      </w:r>
      <w:bookmarkEnd w:id="91"/>
    </w:p>
    <w:p w14:paraId="12FAA388" w14:textId="15046C6C" w:rsidR="00794955" w:rsidRPr="00794955" w:rsidRDefault="00794955" w:rsidP="00794955">
      <w:pPr>
        <w:pStyle w:val="30"/>
        <w:ind w:left="1134" w:hanging="283"/>
        <w:rPr>
          <w:szCs w:val="24"/>
        </w:rPr>
      </w:pPr>
      <w:bookmarkStart w:id="92" w:name="_Toc225942461"/>
      <w:r>
        <w:rPr>
          <w:szCs w:val="24"/>
        </w:rPr>
        <w:t xml:space="preserve">Скорректированы правила проверки для поля </w:t>
      </w:r>
      <w:r w:rsidRPr="00325087">
        <w:rPr>
          <w:szCs w:val="24"/>
        </w:rPr>
        <w:t>"</w:t>
      </w:r>
      <w:r>
        <w:rPr>
          <w:szCs w:val="24"/>
        </w:rPr>
        <w:t>Да</w:t>
      </w:r>
      <w:r w:rsidRPr="00794955">
        <w:rPr>
          <w:szCs w:val="24"/>
        </w:rPr>
        <w:t>та, до которой установлена инвалидность</w:t>
      </w:r>
      <w:r w:rsidRPr="00325087">
        <w:rPr>
          <w:szCs w:val="24"/>
        </w:rPr>
        <w:t>"</w:t>
      </w:r>
      <w:r>
        <w:rPr>
          <w:szCs w:val="24"/>
        </w:rPr>
        <w:t xml:space="preserve"> в секции </w:t>
      </w:r>
      <w:r w:rsidRPr="00325087">
        <w:rPr>
          <w:szCs w:val="24"/>
        </w:rPr>
        <w:t>"</w:t>
      </w:r>
      <w:r w:rsidRPr="00794955">
        <w:rPr>
          <w:szCs w:val="24"/>
        </w:rPr>
        <w:t>Инвалидность</w:t>
      </w:r>
      <w:r w:rsidRPr="00325087">
        <w:rPr>
          <w:szCs w:val="24"/>
        </w:rPr>
        <w:t>"</w:t>
      </w:r>
      <w:r>
        <w:rPr>
          <w:szCs w:val="24"/>
        </w:rPr>
        <w:t xml:space="preserve"> в соответствии с требованием </w:t>
      </w:r>
      <w:r w:rsidRPr="00794955">
        <w:rPr>
          <w:szCs w:val="24"/>
        </w:rPr>
        <w:t>У3-12.1.2.2</w:t>
      </w:r>
      <w:bookmarkEnd w:id="92"/>
    </w:p>
    <w:p w14:paraId="475A3E21" w14:textId="37B4B681" w:rsidR="00794955" w:rsidRPr="00794955" w:rsidRDefault="00794955" w:rsidP="00794955">
      <w:pPr>
        <w:pStyle w:val="30"/>
        <w:ind w:left="1134" w:hanging="283"/>
        <w:rPr>
          <w:szCs w:val="24"/>
        </w:rPr>
      </w:pPr>
      <w:bookmarkStart w:id="93" w:name="_Toc225942462"/>
      <w:r>
        <w:rPr>
          <w:szCs w:val="24"/>
        </w:rPr>
        <w:t xml:space="preserve">Скорректированы правила проверки для блока </w:t>
      </w:r>
      <w:r w:rsidRPr="00325087">
        <w:rPr>
          <w:szCs w:val="24"/>
        </w:rPr>
        <w:t>"</w:t>
      </w:r>
      <w:r w:rsidRPr="00794955">
        <w:rPr>
          <w:szCs w:val="24"/>
        </w:rPr>
        <w:t>Сведения об анестезиологическом пособии</w:t>
      </w:r>
      <w:r w:rsidRPr="00325087">
        <w:rPr>
          <w:szCs w:val="24"/>
        </w:rPr>
        <w:t>"</w:t>
      </w:r>
      <w:r>
        <w:rPr>
          <w:szCs w:val="24"/>
        </w:rPr>
        <w:t xml:space="preserve"> в блоке </w:t>
      </w:r>
      <w:r w:rsidRPr="00325087">
        <w:rPr>
          <w:szCs w:val="24"/>
        </w:rPr>
        <w:t>"</w:t>
      </w:r>
      <w:r w:rsidRPr="00794955">
        <w:rPr>
          <w:szCs w:val="24"/>
        </w:rPr>
        <w:t>Сведения о результатах проведения оперативного вмешательства</w:t>
      </w:r>
      <w:r w:rsidRPr="00325087">
        <w:rPr>
          <w:szCs w:val="24"/>
        </w:rPr>
        <w:t>"</w:t>
      </w:r>
      <w:r w:rsidR="00346CB4">
        <w:rPr>
          <w:szCs w:val="24"/>
        </w:rPr>
        <w:t xml:space="preserve"> </w:t>
      </w:r>
      <w:r>
        <w:rPr>
          <w:szCs w:val="24"/>
        </w:rPr>
        <w:t xml:space="preserve">секции </w:t>
      </w:r>
      <w:r w:rsidRPr="00325087">
        <w:rPr>
          <w:szCs w:val="24"/>
        </w:rPr>
        <w:t>"</w:t>
      </w:r>
      <w:r w:rsidRPr="00794955">
        <w:rPr>
          <w:szCs w:val="24"/>
        </w:rPr>
        <w:t>Оперативное вмешательство</w:t>
      </w:r>
      <w:r w:rsidRPr="00325087">
        <w:rPr>
          <w:szCs w:val="24"/>
        </w:rPr>
        <w:t>"</w:t>
      </w:r>
      <w:r>
        <w:rPr>
          <w:szCs w:val="24"/>
        </w:rPr>
        <w:t xml:space="preserve"> в соответствии с требованием </w:t>
      </w:r>
      <w:r w:rsidR="00190022" w:rsidRPr="00190022">
        <w:rPr>
          <w:szCs w:val="24"/>
        </w:rPr>
        <w:t>У3-30.1.6</w:t>
      </w:r>
      <w:bookmarkEnd w:id="93"/>
    </w:p>
    <w:p w14:paraId="17109629" w14:textId="626CE7B8" w:rsidR="00794955" w:rsidRPr="009C50EF" w:rsidRDefault="00346CB4" w:rsidP="009C50EF">
      <w:pPr>
        <w:pStyle w:val="30"/>
        <w:ind w:left="1134" w:hanging="283"/>
        <w:rPr>
          <w:szCs w:val="24"/>
        </w:rPr>
      </w:pPr>
      <w:bookmarkStart w:id="94" w:name="_Toc225942463"/>
      <w:r>
        <w:rPr>
          <w:szCs w:val="24"/>
        </w:rPr>
        <w:t xml:space="preserve">Скорректированы правила проверки для блока </w:t>
      </w:r>
      <w:r w:rsidRPr="00325087">
        <w:rPr>
          <w:szCs w:val="24"/>
        </w:rPr>
        <w:t>"</w:t>
      </w:r>
      <w:r w:rsidRPr="00346CB4">
        <w:rPr>
          <w:szCs w:val="24"/>
        </w:rPr>
        <w:t>Сведения об установленном диагнозе</w:t>
      </w:r>
      <w:r w:rsidRPr="00325087">
        <w:rPr>
          <w:szCs w:val="24"/>
        </w:rPr>
        <w:t>"</w:t>
      </w:r>
      <w:r>
        <w:rPr>
          <w:szCs w:val="24"/>
        </w:rPr>
        <w:t xml:space="preserve"> в секции </w:t>
      </w:r>
      <w:r w:rsidRPr="00325087">
        <w:rPr>
          <w:szCs w:val="24"/>
        </w:rPr>
        <w:t>"</w:t>
      </w:r>
      <w:r w:rsidRPr="00346CB4">
        <w:rPr>
          <w:szCs w:val="24"/>
        </w:rPr>
        <w:t>Диагнозы</w:t>
      </w:r>
      <w:r w:rsidRPr="00325087">
        <w:rPr>
          <w:szCs w:val="24"/>
        </w:rPr>
        <w:t>"</w:t>
      </w:r>
      <w:r>
        <w:rPr>
          <w:szCs w:val="24"/>
        </w:rPr>
        <w:t xml:space="preserve"> </w:t>
      </w:r>
      <w:r w:rsidRPr="00DE2EA1">
        <w:rPr>
          <w:szCs w:val="24"/>
        </w:rPr>
        <w:t>в соответствии с Документом "Пояснения (разъяснения) к Руководству по реализации СЭМД "</w:t>
      </w:r>
      <w:r>
        <w:rPr>
          <w:szCs w:val="24"/>
        </w:rPr>
        <w:t>Протокол консультации</w:t>
      </w:r>
      <w:r w:rsidRPr="00DE2EA1">
        <w:rPr>
          <w:szCs w:val="24"/>
        </w:rPr>
        <w:t>" Редакци</w:t>
      </w:r>
      <w:r>
        <w:rPr>
          <w:szCs w:val="24"/>
        </w:rPr>
        <w:t>я 7</w:t>
      </w:r>
      <w:r w:rsidRPr="00DE2EA1">
        <w:rPr>
          <w:szCs w:val="24"/>
        </w:rPr>
        <w:t xml:space="preserve">" от </w:t>
      </w:r>
      <w:r>
        <w:rPr>
          <w:szCs w:val="24"/>
        </w:rPr>
        <w:t>2</w:t>
      </w:r>
      <w:r w:rsidR="003055A2">
        <w:rPr>
          <w:szCs w:val="24"/>
        </w:rPr>
        <w:t>5</w:t>
      </w:r>
      <w:r w:rsidRPr="00DE2EA1">
        <w:rPr>
          <w:szCs w:val="24"/>
        </w:rPr>
        <w:t>.</w:t>
      </w:r>
      <w:r>
        <w:rPr>
          <w:szCs w:val="24"/>
        </w:rPr>
        <w:t>02</w:t>
      </w:r>
      <w:r w:rsidRPr="00DE2EA1">
        <w:rPr>
          <w:szCs w:val="24"/>
        </w:rPr>
        <w:t>.202</w:t>
      </w:r>
      <w:r>
        <w:rPr>
          <w:szCs w:val="24"/>
        </w:rPr>
        <w:t xml:space="preserve">6 в части Требования </w:t>
      </w:r>
      <w:r w:rsidRPr="00346CB4">
        <w:rPr>
          <w:szCs w:val="24"/>
        </w:rPr>
        <w:t>У3-38</w:t>
      </w:r>
      <w:r w:rsidR="003055A2">
        <w:rPr>
          <w:szCs w:val="24"/>
        </w:rPr>
        <w:t>.</w:t>
      </w:r>
      <w:bookmarkEnd w:id="94"/>
    </w:p>
    <w:p w14:paraId="685F9875" w14:textId="101E661B" w:rsidR="00533B22" w:rsidRPr="00F86AB6" w:rsidRDefault="00533B22" w:rsidP="00533B22">
      <w:pPr>
        <w:pStyle w:val="affff1"/>
        <w:keepNext/>
        <w:keepLines/>
        <w:widowControl w:val="0"/>
        <w:ind w:left="709" w:hanging="284"/>
        <w:rPr>
          <w:rFonts w:cs="Times New Roman"/>
          <w:sz w:val="36"/>
        </w:rPr>
      </w:pPr>
      <w:bookmarkStart w:id="95" w:name="_Toc225942464"/>
      <w:r w:rsidRPr="00F86AB6">
        <w:rPr>
          <w:rFonts w:cs="Times New Roman"/>
          <w:sz w:val="36"/>
        </w:rPr>
        <w:t xml:space="preserve">Изменения от </w:t>
      </w:r>
      <w:r>
        <w:rPr>
          <w:rFonts w:cs="Times New Roman"/>
          <w:sz w:val="36"/>
          <w:lang w:val="en-US"/>
        </w:rPr>
        <w:t>2</w:t>
      </w:r>
      <w:r w:rsidR="00CA1A9F">
        <w:rPr>
          <w:rFonts w:cs="Times New Roman"/>
          <w:sz w:val="36"/>
          <w:lang w:val="en-US"/>
        </w:rPr>
        <w:t>7</w:t>
      </w:r>
      <w:r w:rsidRPr="00F86AB6">
        <w:rPr>
          <w:rFonts w:cs="Times New Roman"/>
          <w:sz w:val="36"/>
        </w:rPr>
        <w:t>.</w:t>
      </w:r>
      <w:r>
        <w:rPr>
          <w:rFonts w:cs="Times New Roman"/>
          <w:sz w:val="36"/>
          <w:lang w:val="en-US"/>
        </w:rPr>
        <w:t>0</w:t>
      </w:r>
      <w:r w:rsidR="00CA1A9F">
        <w:rPr>
          <w:rFonts w:cs="Times New Roman"/>
          <w:sz w:val="36"/>
          <w:lang w:val="en-US"/>
        </w:rPr>
        <w:t>3</w:t>
      </w:r>
      <w:r w:rsidRPr="00F86AB6">
        <w:rPr>
          <w:rFonts w:cs="Times New Roman"/>
          <w:sz w:val="36"/>
        </w:rPr>
        <w:t>.202</w:t>
      </w:r>
      <w:r>
        <w:rPr>
          <w:rFonts w:cs="Times New Roman"/>
          <w:sz w:val="36"/>
          <w:lang w:val="en-US"/>
        </w:rPr>
        <w:t>6</w:t>
      </w:r>
      <w:bookmarkEnd w:id="95"/>
    </w:p>
    <w:p w14:paraId="36689D57" w14:textId="77777777" w:rsidR="00533B22" w:rsidRDefault="00533B22" w:rsidP="00533B22">
      <w:pPr>
        <w:pStyle w:val="20"/>
        <w:numPr>
          <w:ilvl w:val="0"/>
          <w:numId w:val="30"/>
        </w:numPr>
        <w:ind w:left="709"/>
      </w:pPr>
      <w:bookmarkStart w:id="96" w:name="_Toc225942465"/>
      <w:r>
        <w:t>Схематрон-файл</w:t>
      </w:r>
      <w:bookmarkEnd w:id="96"/>
    </w:p>
    <w:p w14:paraId="6668EE77" w14:textId="2EB33557" w:rsidR="00533B22" w:rsidRPr="00BB2E38" w:rsidRDefault="00533B22" w:rsidP="00533B22">
      <w:pPr>
        <w:pStyle w:val="30"/>
        <w:ind w:left="1134" w:hanging="283"/>
      </w:pPr>
      <w:bookmarkStart w:id="97" w:name="_Toc225942466"/>
      <w:r>
        <w:t xml:space="preserve">Обновлена версия схематрона – </w:t>
      </w:r>
      <w:r>
        <w:rPr>
          <w:lang w:val="en-US"/>
        </w:rPr>
        <w:t>v.1.</w:t>
      </w:r>
      <w:r w:rsidR="001C5A73">
        <w:rPr>
          <w:lang w:val="en-US"/>
        </w:rPr>
        <w:t>6</w:t>
      </w:r>
      <w:bookmarkEnd w:id="97"/>
    </w:p>
    <w:p w14:paraId="61F55F4D" w14:textId="77777777" w:rsidR="00533B22" w:rsidRPr="00346CB4" w:rsidRDefault="00533B22" w:rsidP="00533B22">
      <w:pPr>
        <w:pStyle w:val="30"/>
        <w:ind w:left="1134" w:hanging="283"/>
        <w:rPr>
          <w:szCs w:val="24"/>
        </w:rPr>
      </w:pPr>
      <w:bookmarkStart w:id="98" w:name="_Toc225942467"/>
      <w:r>
        <w:rPr>
          <w:szCs w:val="24"/>
        </w:rPr>
        <w:t xml:space="preserve">Скорректированы правила проверки для блока </w:t>
      </w:r>
      <w:r w:rsidRPr="00325087">
        <w:rPr>
          <w:szCs w:val="24"/>
        </w:rPr>
        <w:t>"</w:t>
      </w:r>
      <w:r w:rsidRPr="00346CB4">
        <w:rPr>
          <w:szCs w:val="24"/>
        </w:rPr>
        <w:t>Сведения об установленном диагнозе</w:t>
      </w:r>
      <w:r w:rsidRPr="00325087">
        <w:rPr>
          <w:szCs w:val="24"/>
        </w:rPr>
        <w:t>"</w:t>
      </w:r>
      <w:r>
        <w:rPr>
          <w:szCs w:val="24"/>
        </w:rPr>
        <w:t xml:space="preserve"> в секции </w:t>
      </w:r>
      <w:r w:rsidRPr="00325087">
        <w:rPr>
          <w:szCs w:val="24"/>
        </w:rPr>
        <w:t>"</w:t>
      </w:r>
      <w:r w:rsidRPr="00346CB4">
        <w:rPr>
          <w:szCs w:val="24"/>
        </w:rPr>
        <w:t>Диагнозы</w:t>
      </w:r>
      <w:r w:rsidRPr="00325087">
        <w:rPr>
          <w:szCs w:val="24"/>
        </w:rPr>
        <w:t>"</w:t>
      </w:r>
      <w:r>
        <w:rPr>
          <w:szCs w:val="24"/>
        </w:rPr>
        <w:t xml:space="preserve"> </w:t>
      </w:r>
      <w:r w:rsidRPr="00DE2EA1">
        <w:rPr>
          <w:szCs w:val="24"/>
        </w:rPr>
        <w:t>в соответствии с Документом "Пояснения (разъяснения) к Руководству по реализации СЭМД "</w:t>
      </w:r>
      <w:r>
        <w:rPr>
          <w:szCs w:val="24"/>
        </w:rPr>
        <w:t>Протокол консультации</w:t>
      </w:r>
      <w:r w:rsidRPr="00DE2EA1">
        <w:rPr>
          <w:szCs w:val="24"/>
        </w:rPr>
        <w:t>" Редакци</w:t>
      </w:r>
      <w:r>
        <w:rPr>
          <w:szCs w:val="24"/>
        </w:rPr>
        <w:t>я 7</w:t>
      </w:r>
      <w:r w:rsidRPr="00DE2EA1">
        <w:rPr>
          <w:szCs w:val="24"/>
        </w:rPr>
        <w:t xml:space="preserve">" от </w:t>
      </w:r>
      <w:r>
        <w:rPr>
          <w:szCs w:val="24"/>
        </w:rPr>
        <w:t>25</w:t>
      </w:r>
      <w:r w:rsidRPr="00DE2EA1">
        <w:rPr>
          <w:szCs w:val="24"/>
        </w:rPr>
        <w:t>.</w:t>
      </w:r>
      <w:r>
        <w:rPr>
          <w:szCs w:val="24"/>
        </w:rPr>
        <w:t>02</w:t>
      </w:r>
      <w:r w:rsidRPr="00DE2EA1">
        <w:rPr>
          <w:szCs w:val="24"/>
        </w:rPr>
        <w:t>.202</w:t>
      </w:r>
      <w:r>
        <w:rPr>
          <w:szCs w:val="24"/>
        </w:rPr>
        <w:t xml:space="preserve">6 в части Требования </w:t>
      </w:r>
      <w:r w:rsidRPr="00346CB4">
        <w:rPr>
          <w:szCs w:val="24"/>
        </w:rPr>
        <w:t>У3-38</w:t>
      </w:r>
      <w:r>
        <w:rPr>
          <w:szCs w:val="24"/>
        </w:rPr>
        <w:t>.</w:t>
      </w:r>
      <w:bookmarkEnd w:id="98"/>
    </w:p>
    <w:p w14:paraId="224F6430" w14:textId="77777777" w:rsidR="009266A0" w:rsidRDefault="009266A0" w:rsidP="009266A0">
      <w:pPr>
        <w:pStyle w:val="affff1"/>
        <w:keepNext/>
        <w:keepLines/>
        <w:widowControl w:val="0"/>
        <w:ind w:left="709" w:hanging="284"/>
        <w:rPr>
          <w:rFonts w:cs="Times New Roman"/>
          <w:sz w:val="36"/>
        </w:rPr>
      </w:pPr>
    </w:p>
    <w:p w14:paraId="0F4890BA" w14:textId="77777777" w:rsidR="009266A0" w:rsidRDefault="009266A0" w:rsidP="009266A0">
      <w:pPr>
        <w:pStyle w:val="affff1"/>
        <w:keepNext/>
        <w:keepLines/>
        <w:widowControl w:val="0"/>
        <w:ind w:left="709" w:hanging="284"/>
        <w:rPr>
          <w:rFonts w:cs="Times New Roman"/>
          <w:sz w:val="36"/>
        </w:rPr>
      </w:pPr>
    </w:p>
    <w:p w14:paraId="76781427" w14:textId="7ECDCBC5" w:rsidR="009266A0" w:rsidRPr="00F86AB6" w:rsidRDefault="009266A0" w:rsidP="009266A0">
      <w:pPr>
        <w:pStyle w:val="affff1"/>
        <w:keepNext/>
        <w:keepLines/>
        <w:widowControl w:val="0"/>
        <w:ind w:left="709" w:hanging="284"/>
        <w:rPr>
          <w:rFonts w:cs="Times New Roman"/>
          <w:sz w:val="36"/>
        </w:rPr>
      </w:pPr>
      <w:bookmarkStart w:id="99" w:name="_Toc225942468"/>
      <w:r w:rsidRPr="00F86AB6">
        <w:rPr>
          <w:rFonts w:cs="Times New Roman"/>
          <w:sz w:val="36"/>
        </w:rPr>
        <w:lastRenderedPageBreak/>
        <w:t xml:space="preserve">Изменения от </w:t>
      </w:r>
      <w:r>
        <w:rPr>
          <w:rFonts w:cs="Times New Roman"/>
          <w:sz w:val="36"/>
        </w:rPr>
        <w:t>01</w:t>
      </w:r>
      <w:r w:rsidRPr="00F86AB6">
        <w:rPr>
          <w:rFonts w:cs="Times New Roman"/>
          <w:sz w:val="36"/>
        </w:rPr>
        <w:t>.</w:t>
      </w:r>
      <w:r>
        <w:rPr>
          <w:rFonts w:cs="Times New Roman"/>
          <w:sz w:val="36"/>
          <w:lang w:val="en-US"/>
        </w:rPr>
        <w:t>0</w:t>
      </w:r>
      <w:r>
        <w:rPr>
          <w:rFonts w:cs="Times New Roman"/>
          <w:sz w:val="36"/>
        </w:rPr>
        <w:t>4</w:t>
      </w:r>
      <w:r w:rsidRPr="00F86AB6">
        <w:rPr>
          <w:rFonts w:cs="Times New Roman"/>
          <w:sz w:val="36"/>
        </w:rPr>
        <w:t>.202</w:t>
      </w:r>
      <w:r>
        <w:rPr>
          <w:rFonts w:cs="Times New Roman"/>
          <w:sz w:val="36"/>
          <w:lang w:val="en-US"/>
        </w:rPr>
        <w:t>6</w:t>
      </w:r>
      <w:bookmarkEnd w:id="99"/>
    </w:p>
    <w:p w14:paraId="77AA1A58" w14:textId="77777777" w:rsidR="009266A0" w:rsidRDefault="009266A0" w:rsidP="006127B6">
      <w:pPr>
        <w:pStyle w:val="20"/>
        <w:numPr>
          <w:ilvl w:val="0"/>
          <w:numId w:val="31"/>
        </w:numPr>
        <w:ind w:left="709"/>
      </w:pPr>
      <w:bookmarkStart w:id="100" w:name="_Toc225942469"/>
      <w:r>
        <w:t>Схематрон-файл</w:t>
      </w:r>
      <w:bookmarkEnd w:id="100"/>
    </w:p>
    <w:p w14:paraId="53C19DAD" w14:textId="07B5B9CE" w:rsidR="009266A0" w:rsidRPr="00BB2E38" w:rsidRDefault="009266A0" w:rsidP="009266A0">
      <w:pPr>
        <w:pStyle w:val="30"/>
        <w:ind w:left="1134" w:hanging="283"/>
      </w:pPr>
      <w:bookmarkStart w:id="101" w:name="_Toc225942470"/>
      <w:r>
        <w:t xml:space="preserve">Обновлена версия схематрона – </w:t>
      </w:r>
      <w:r>
        <w:rPr>
          <w:lang w:val="en-US"/>
        </w:rPr>
        <w:t>v.1.</w:t>
      </w:r>
      <w:r w:rsidR="006127B6">
        <w:t>7</w:t>
      </w:r>
      <w:bookmarkEnd w:id="101"/>
    </w:p>
    <w:p w14:paraId="45CACB7E" w14:textId="77777777" w:rsidR="009266A0" w:rsidRPr="00346CB4" w:rsidRDefault="009266A0" w:rsidP="009266A0">
      <w:pPr>
        <w:pStyle w:val="30"/>
        <w:ind w:left="1134" w:hanging="283"/>
        <w:rPr>
          <w:szCs w:val="24"/>
        </w:rPr>
      </w:pPr>
      <w:bookmarkStart w:id="102" w:name="_Toc225942471"/>
      <w:r>
        <w:rPr>
          <w:szCs w:val="24"/>
        </w:rPr>
        <w:t xml:space="preserve">Скорректированы правила проверки для блока </w:t>
      </w:r>
      <w:r w:rsidRPr="00325087">
        <w:rPr>
          <w:szCs w:val="24"/>
        </w:rPr>
        <w:t>"</w:t>
      </w:r>
      <w:r w:rsidRPr="00346CB4">
        <w:rPr>
          <w:szCs w:val="24"/>
        </w:rPr>
        <w:t>Сведения об установленном диагнозе</w:t>
      </w:r>
      <w:r w:rsidRPr="00325087">
        <w:rPr>
          <w:szCs w:val="24"/>
        </w:rPr>
        <w:t>"</w:t>
      </w:r>
      <w:r>
        <w:rPr>
          <w:szCs w:val="24"/>
        </w:rPr>
        <w:t xml:space="preserve"> в секции </w:t>
      </w:r>
      <w:r w:rsidRPr="00325087">
        <w:rPr>
          <w:szCs w:val="24"/>
        </w:rPr>
        <w:t>"</w:t>
      </w:r>
      <w:r w:rsidRPr="00346CB4">
        <w:rPr>
          <w:szCs w:val="24"/>
        </w:rPr>
        <w:t>Диагнозы</w:t>
      </w:r>
      <w:r w:rsidRPr="00325087">
        <w:rPr>
          <w:szCs w:val="24"/>
        </w:rPr>
        <w:t>"</w:t>
      </w:r>
      <w:r>
        <w:rPr>
          <w:szCs w:val="24"/>
        </w:rPr>
        <w:t xml:space="preserve"> </w:t>
      </w:r>
      <w:r w:rsidRPr="00DE2EA1">
        <w:rPr>
          <w:szCs w:val="24"/>
        </w:rPr>
        <w:t>в соответствии с Документом "Пояснения (разъяснения) к Руководству по реализации СЭМД "</w:t>
      </w:r>
      <w:r>
        <w:rPr>
          <w:szCs w:val="24"/>
        </w:rPr>
        <w:t>Протокол консультации</w:t>
      </w:r>
      <w:r w:rsidRPr="00DE2EA1">
        <w:rPr>
          <w:szCs w:val="24"/>
        </w:rPr>
        <w:t>" Редакци</w:t>
      </w:r>
      <w:r>
        <w:rPr>
          <w:szCs w:val="24"/>
        </w:rPr>
        <w:t>я 7</w:t>
      </w:r>
      <w:r w:rsidRPr="00DE2EA1">
        <w:rPr>
          <w:szCs w:val="24"/>
        </w:rPr>
        <w:t xml:space="preserve">" от </w:t>
      </w:r>
      <w:r>
        <w:rPr>
          <w:szCs w:val="24"/>
        </w:rPr>
        <w:t>25</w:t>
      </w:r>
      <w:r w:rsidRPr="00DE2EA1">
        <w:rPr>
          <w:szCs w:val="24"/>
        </w:rPr>
        <w:t>.</w:t>
      </w:r>
      <w:r>
        <w:rPr>
          <w:szCs w:val="24"/>
        </w:rPr>
        <w:t>02</w:t>
      </w:r>
      <w:r w:rsidRPr="00DE2EA1">
        <w:rPr>
          <w:szCs w:val="24"/>
        </w:rPr>
        <w:t>.202</w:t>
      </w:r>
      <w:r>
        <w:rPr>
          <w:szCs w:val="24"/>
        </w:rPr>
        <w:t xml:space="preserve">6 в части Требования </w:t>
      </w:r>
      <w:r w:rsidRPr="00346CB4">
        <w:rPr>
          <w:szCs w:val="24"/>
        </w:rPr>
        <w:t>У3-38</w:t>
      </w:r>
      <w:r>
        <w:rPr>
          <w:szCs w:val="24"/>
        </w:rPr>
        <w:t>.</w:t>
      </w:r>
      <w:bookmarkEnd w:id="102"/>
    </w:p>
    <w:p w14:paraId="4159F061" w14:textId="77777777" w:rsidR="00794955" w:rsidRPr="009E3A9C" w:rsidRDefault="00794955" w:rsidP="00794955">
      <w:pPr>
        <w:pStyle w:val="30"/>
        <w:numPr>
          <w:ilvl w:val="0"/>
          <w:numId w:val="0"/>
        </w:numPr>
        <w:ind w:left="1134"/>
        <w:rPr>
          <w:szCs w:val="24"/>
        </w:rPr>
      </w:pPr>
    </w:p>
    <w:sectPr w:rsidR="00794955" w:rsidRPr="009E3A9C" w:rsidSect="00843E9C">
      <w:pgSz w:w="16838" w:h="11906" w:orient="landscape"/>
      <w:pgMar w:top="426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EA920" w14:textId="77777777" w:rsidR="002A7E14" w:rsidRDefault="002A7E14" w:rsidP="00293C8B">
      <w:pPr>
        <w:spacing w:after="0" w:line="240" w:lineRule="auto"/>
      </w:pPr>
      <w:r>
        <w:separator/>
      </w:r>
    </w:p>
  </w:endnote>
  <w:endnote w:type="continuationSeparator" w:id="0">
    <w:p w14:paraId="0E5C7595" w14:textId="77777777" w:rsidR="002A7E14" w:rsidRDefault="002A7E14" w:rsidP="00293C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man Old Style" w:hAnsi="Bookman Old Style"/>
        <w:sz w:val="16"/>
        <w:szCs w:val="16"/>
      </w:rPr>
      <w:id w:val="-1056005334"/>
      <w:docPartObj>
        <w:docPartGallery w:val="Page Numbers (Bottom of Page)"/>
        <w:docPartUnique/>
      </w:docPartObj>
    </w:sdtPr>
    <w:sdtContent>
      <w:p w14:paraId="3607700A" w14:textId="65E04427" w:rsidR="00B83DAB" w:rsidRPr="00293C8B" w:rsidRDefault="00B83DAB">
        <w:pPr>
          <w:pStyle w:val="ad"/>
          <w:jc w:val="right"/>
          <w:rPr>
            <w:rFonts w:ascii="Bookman Old Style" w:hAnsi="Bookman Old Style"/>
            <w:sz w:val="16"/>
            <w:szCs w:val="16"/>
          </w:rPr>
        </w:pPr>
        <w:r w:rsidRPr="00293C8B">
          <w:rPr>
            <w:rFonts w:ascii="Bookman Old Style" w:hAnsi="Bookman Old Style"/>
            <w:sz w:val="16"/>
            <w:szCs w:val="16"/>
          </w:rPr>
          <w:t xml:space="preserve">Страница </w:t>
        </w:r>
        <w:r w:rsidRPr="00293C8B">
          <w:rPr>
            <w:rFonts w:ascii="Bookman Old Style" w:hAnsi="Bookman Old Style"/>
            <w:sz w:val="16"/>
            <w:szCs w:val="16"/>
          </w:rPr>
          <w:fldChar w:fldCharType="begin"/>
        </w:r>
        <w:r w:rsidRPr="00293C8B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293C8B">
          <w:rPr>
            <w:rFonts w:ascii="Bookman Old Style" w:hAnsi="Bookman Old Style"/>
            <w:sz w:val="16"/>
            <w:szCs w:val="16"/>
          </w:rPr>
          <w:fldChar w:fldCharType="separate"/>
        </w:r>
        <w:r w:rsidRPr="00293C8B">
          <w:rPr>
            <w:rFonts w:ascii="Bookman Old Style" w:hAnsi="Bookman Old Style"/>
            <w:sz w:val="16"/>
            <w:szCs w:val="16"/>
          </w:rPr>
          <w:t>2</w:t>
        </w:r>
        <w:r w:rsidRPr="00293C8B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17488261" w14:textId="77777777" w:rsidR="00B83DAB" w:rsidRDefault="00B83DAB">
    <w:pPr>
      <w:pStyle w:val="a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Bookman Old Style" w:hAnsi="Bookman Old Style"/>
        <w:sz w:val="16"/>
        <w:szCs w:val="16"/>
      </w:rPr>
      <w:id w:val="-1265221881"/>
      <w:docPartObj>
        <w:docPartGallery w:val="Page Numbers (Bottom of Page)"/>
        <w:docPartUnique/>
      </w:docPartObj>
    </w:sdtPr>
    <w:sdtContent>
      <w:p w14:paraId="1C4391CF" w14:textId="77777777" w:rsidR="00B83DAB" w:rsidRPr="00293C8B" w:rsidRDefault="00B83DAB" w:rsidP="00CD6340">
        <w:pPr>
          <w:pStyle w:val="ad"/>
          <w:jc w:val="right"/>
          <w:rPr>
            <w:rFonts w:ascii="Bookman Old Style" w:hAnsi="Bookman Old Style"/>
            <w:sz w:val="16"/>
            <w:szCs w:val="16"/>
          </w:rPr>
        </w:pPr>
        <w:r w:rsidRPr="00293C8B">
          <w:rPr>
            <w:rFonts w:ascii="Bookman Old Style" w:hAnsi="Bookman Old Style"/>
            <w:sz w:val="16"/>
            <w:szCs w:val="16"/>
          </w:rPr>
          <w:t xml:space="preserve">Страница </w:t>
        </w:r>
        <w:r w:rsidRPr="00293C8B">
          <w:rPr>
            <w:rFonts w:ascii="Bookman Old Style" w:hAnsi="Bookman Old Style"/>
            <w:sz w:val="16"/>
            <w:szCs w:val="16"/>
          </w:rPr>
          <w:fldChar w:fldCharType="begin"/>
        </w:r>
        <w:r w:rsidRPr="00293C8B">
          <w:rPr>
            <w:rFonts w:ascii="Bookman Old Style" w:hAnsi="Bookman Old Style"/>
            <w:sz w:val="16"/>
            <w:szCs w:val="16"/>
          </w:rPr>
          <w:instrText>PAGE   \* MERGEFORMAT</w:instrText>
        </w:r>
        <w:r w:rsidRPr="00293C8B">
          <w:rPr>
            <w:rFonts w:ascii="Bookman Old Style" w:hAnsi="Bookman Old Style"/>
            <w:sz w:val="16"/>
            <w:szCs w:val="16"/>
          </w:rPr>
          <w:fldChar w:fldCharType="separate"/>
        </w:r>
        <w:r>
          <w:rPr>
            <w:rFonts w:ascii="Bookman Old Style" w:hAnsi="Bookman Old Style"/>
            <w:sz w:val="16"/>
            <w:szCs w:val="16"/>
          </w:rPr>
          <w:t>5</w:t>
        </w:r>
        <w:r w:rsidRPr="00293C8B">
          <w:rPr>
            <w:rFonts w:ascii="Bookman Old Style" w:hAnsi="Bookman Old Style"/>
            <w:sz w:val="16"/>
            <w:szCs w:val="16"/>
          </w:rPr>
          <w:fldChar w:fldCharType="end"/>
        </w:r>
      </w:p>
    </w:sdtContent>
  </w:sdt>
  <w:p w14:paraId="50D014D1" w14:textId="77777777" w:rsidR="00B83DAB" w:rsidRDefault="00B83DAB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18777D" w14:textId="77777777" w:rsidR="002A7E14" w:rsidRDefault="002A7E14" w:rsidP="00293C8B">
      <w:pPr>
        <w:spacing w:after="0" w:line="240" w:lineRule="auto"/>
      </w:pPr>
      <w:r>
        <w:separator/>
      </w:r>
    </w:p>
  </w:footnote>
  <w:footnote w:type="continuationSeparator" w:id="0">
    <w:p w14:paraId="2EFDE41E" w14:textId="77777777" w:rsidR="002A7E14" w:rsidRDefault="002A7E14" w:rsidP="00293C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00D755A3"/>
    <w:multiLevelType w:val="multilevel"/>
    <w:tmpl w:val="BD1EB264"/>
    <w:lvl w:ilvl="0">
      <w:start w:val="1"/>
      <w:numFmt w:val="decimal"/>
      <w:pStyle w:val="20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30"/>
      <w:lvlText w:val="%1.%2."/>
      <w:lvlJc w:val="left"/>
      <w:pPr>
        <w:ind w:left="1283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" w15:restartNumberingAfterBreak="0">
    <w:nsid w:val="08C23D5D"/>
    <w:multiLevelType w:val="multilevel"/>
    <w:tmpl w:val="6F56D5C0"/>
    <w:styleLink w:val="CDA3"/>
    <w:lvl w:ilvl="0">
      <w:start w:val="1"/>
      <w:numFmt w:val="decimal"/>
      <w:pStyle w:val="CDA30"/>
      <w:lvlText w:val="У3-%1:"/>
      <w:lvlJc w:val="left"/>
      <w:pPr>
        <w:ind w:left="284" w:hanging="284"/>
      </w:pPr>
      <w:rPr>
        <w:rFonts w:ascii="Bookman Old Style" w:hAnsi="Bookman Old Style" w:cs="Times New Roman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568" w:hanging="284"/>
      </w:pPr>
      <w:rPr>
        <w:rFonts w:ascii="Bookman Old Style" w:hAnsi="Bookman Old Style" w:hint="default"/>
        <w:b w:val="0"/>
        <w:i w:val="0"/>
        <w:sz w:val="20"/>
        <w:szCs w:val="20"/>
        <w:lang w:bidi="ar-SA"/>
      </w:rPr>
    </w:lvl>
    <w:lvl w:ilvl="2">
      <w:start w:val="1"/>
      <w:numFmt w:val="russianLower"/>
      <w:lvlText w:val="%3."/>
      <w:lvlJc w:val="left"/>
      <w:pPr>
        <w:ind w:left="852" w:hanging="284"/>
      </w:pPr>
      <w:rPr>
        <w:rFonts w:ascii="Bookman Old Style" w:hAnsi="Bookman Old Style" w:hint="default"/>
        <w:b w:val="0"/>
        <w:i w:val="0"/>
        <w:sz w:val="20"/>
        <w:szCs w:val="20"/>
        <w:lang w:val="ru-RU" w:bidi="ar-SA"/>
      </w:rPr>
    </w:lvl>
    <w:lvl w:ilvl="3">
      <w:start w:val="1"/>
      <w:numFmt w:val="upperRoman"/>
      <w:lvlText w:val="%4."/>
      <w:lvlJc w:val="left"/>
      <w:pPr>
        <w:ind w:left="1136" w:hanging="284"/>
      </w:pPr>
      <w:rPr>
        <w:rFonts w:ascii="Bookman Old Style" w:hAnsi="Bookman Old Style" w:hint="default"/>
        <w:b w:val="0"/>
        <w:i w:val="0"/>
        <w:sz w:val="20"/>
        <w:szCs w:val="20"/>
        <w:lang w:val="ru-RU" w:bidi="ar-SA"/>
      </w:rPr>
    </w:lvl>
    <w:lvl w:ilvl="4">
      <w:start w:val="1"/>
      <w:numFmt w:val="lowerRoman"/>
      <w:lvlText w:val="%5."/>
      <w:lvlJc w:val="left"/>
      <w:pPr>
        <w:ind w:left="1420" w:hanging="284"/>
      </w:pPr>
      <w:rPr>
        <w:rFonts w:ascii="Bookman Old Style" w:hAnsi="Bookman Old Style" w:hint="default"/>
        <w:b w:val="0"/>
        <w:i w:val="0"/>
        <w:sz w:val="20"/>
        <w:szCs w:val="20"/>
        <w:lang w:bidi="ar-SA"/>
      </w:rPr>
    </w:lvl>
    <w:lvl w:ilvl="5">
      <w:start w:val="1"/>
      <w:numFmt w:val="decimal"/>
      <w:lvlText w:val="%6."/>
      <w:lvlJc w:val="left"/>
      <w:pPr>
        <w:ind w:left="1704" w:hanging="284"/>
      </w:pPr>
      <w:rPr>
        <w:rFonts w:ascii="Bookman Old Style" w:hAnsi="Bookman Old Style" w:hint="default"/>
        <w:b w:val="0"/>
        <w:i w:val="0"/>
        <w:sz w:val="20"/>
        <w:szCs w:val="20"/>
        <w:lang w:val="ru-RU" w:bidi="ar-SA"/>
      </w:rPr>
    </w:lvl>
    <w:lvl w:ilvl="6">
      <w:start w:val="1"/>
      <w:numFmt w:val="lowerLetter"/>
      <w:lvlText w:val="%7."/>
      <w:lvlJc w:val="left"/>
      <w:pPr>
        <w:ind w:left="1988" w:hanging="284"/>
      </w:pPr>
      <w:rPr>
        <w:rFonts w:ascii="Bookman Old Style" w:hAnsi="Bookman Old Style" w:hint="default"/>
        <w:b w:val="0"/>
        <w:i w:val="0"/>
        <w:sz w:val="20"/>
        <w:szCs w:val="20"/>
        <w:lang w:bidi="ar-SA"/>
      </w:rPr>
    </w:lvl>
    <w:lvl w:ilvl="7">
      <w:start w:val="1"/>
      <w:numFmt w:val="upperRoman"/>
      <w:lvlText w:val="%8."/>
      <w:lvlJc w:val="left"/>
      <w:pPr>
        <w:ind w:left="2272" w:hanging="284"/>
      </w:pPr>
      <w:rPr>
        <w:rFonts w:ascii="Bookman Old Style" w:hAnsi="Bookman Old Style" w:hint="default"/>
        <w:b w:val="0"/>
        <w:i w:val="0"/>
        <w:sz w:val="20"/>
        <w:szCs w:val="20"/>
        <w:lang w:val="ru-RU" w:bidi="ar-SA"/>
      </w:rPr>
    </w:lvl>
    <w:lvl w:ilvl="8">
      <w:start w:val="1"/>
      <w:numFmt w:val="lowerRoman"/>
      <w:lvlText w:val="%9."/>
      <w:lvlJc w:val="left"/>
      <w:pPr>
        <w:ind w:left="2556" w:hanging="284"/>
      </w:pPr>
      <w:rPr>
        <w:rFonts w:ascii="Bookman Old Style" w:hAnsi="Bookman Old Style" w:hint="default"/>
        <w:b w:val="0"/>
        <w:i w:val="0"/>
        <w:sz w:val="20"/>
        <w:szCs w:val="20"/>
        <w:lang w:bidi="ar-SA"/>
      </w:rPr>
    </w:lvl>
  </w:abstractNum>
  <w:abstractNum w:abstractNumId="6" w15:restartNumberingAfterBreak="0">
    <w:nsid w:val="09FA7E79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7" w15:restartNumberingAfterBreak="0">
    <w:nsid w:val="0AB91A86"/>
    <w:multiLevelType w:val="multilevel"/>
    <w:tmpl w:val="A0F0A612"/>
    <w:lvl w:ilvl="0">
      <w:start w:val="1"/>
      <w:numFmt w:val="upperRoman"/>
      <w:lvlText w:val="Раздел %1."/>
      <w:lvlJc w:val="left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0EFD2D2A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9" w15:restartNumberingAfterBreak="0">
    <w:nsid w:val="10B40320"/>
    <w:multiLevelType w:val="multilevel"/>
    <w:tmpl w:val="A8E0025E"/>
    <w:styleLink w:val="CDA1"/>
    <w:lvl w:ilvl="0">
      <w:start w:val="1"/>
      <w:numFmt w:val="decimal"/>
      <w:pStyle w:val="CDA10"/>
      <w:lvlText w:val="У1-%1:"/>
      <w:lvlJc w:val="left"/>
      <w:pPr>
        <w:ind w:left="284" w:hanging="284"/>
      </w:pPr>
      <w:rPr>
        <w:rFonts w:ascii="Bookman Old Style" w:hAnsi="Bookman Old Style" w:hint="default"/>
        <w:b/>
        <w:i w:val="0"/>
        <w:sz w:val="20"/>
        <w:lang w:val="ru-RU"/>
      </w:rPr>
    </w:lvl>
    <w:lvl w:ilvl="1">
      <w:start w:val="1"/>
      <w:numFmt w:val="decimal"/>
      <w:lvlText w:val="%2."/>
      <w:lvlJc w:val="left"/>
      <w:pPr>
        <w:ind w:left="568" w:hanging="284"/>
      </w:pPr>
      <w:rPr>
        <w:rFonts w:ascii="Bookman Old Style" w:hAnsi="Bookman Old Style" w:hint="default"/>
        <w:b w:val="0"/>
        <w:i w:val="0"/>
        <w:sz w:val="20"/>
      </w:rPr>
    </w:lvl>
    <w:lvl w:ilvl="2">
      <w:start w:val="1"/>
      <w:numFmt w:val="russianLower"/>
      <w:lvlText w:val="%3."/>
      <w:lvlJc w:val="left"/>
      <w:pPr>
        <w:ind w:left="852" w:hanging="285"/>
      </w:pPr>
      <w:rPr>
        <w:rFonts w:ascii="Bookman Old Style" w:hAnsi="Bookman Old Style" w:hint="default"/>
        <w:b w:val="0"/>
        <w:i w:val="0"/>
        <w:sz w:val="20"/>
      </w:rPr>
    </w:lvl>
    <w:lvl w:ilvl="3">
      <w:start w:val="1"/>
      <w:numFmt w:val="upperRoman"/>
      <w:lvlText w:val="%4."/>
      <w:lvlJc w:val="left"/>
      <w:pPr>
        <w:ind w:left="1136" w:hanging="285"/>
      </w:pPr>
      <w:rPr>
        <w:rFonts w:ascii="Bookman Old Style" w:hAnsi="Bookman Old Style" w:hint="default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420" w:hanging="286"/>
      </w:pPr>
      <w:rPr>
        <w:rFonts w:ascii="Bookman Old Style" w:hAnsi="Bookman Old Style" w:hint="default"/>
        <w:b w:val="0"/>
        <w:i w:val="0"/>
        <w:sz w:val="20"/>
      </w:rPr>
    </w:lvl>
    <w:lvl w:ilvl="5">
      <w:start w:val="1"/>
      <w:numFmt w:val="decimal"/>
      <w:lvlText w:val="%6."/>
      <w:lvlJc w:val="left"/>
      <w:pPr>
        <w:ind w:left="1701" w:hanging="283"/>
      </w:pPr>
      <w:rPr>
        <w:rFonts w:ascii="Bookman Old Style" w:hAnsi="Bookman Old Style" w:hint="default"/>
        <w:b w:val="0"/>
        <w:i w:val="0"/>
        <w:sz w:val="20"/>
      </w:rPr>
    </w:lvl>
    <w:lvl w:ilvl="6">
      <w:start w:val="1"/>
      <w:numFmt w:val="lowerLetter"/>
      <w:lvlText w:val="%7."/>
      <w:lvlJc w:val="left"/>
      <w:pPr>
        <w:ind w:left="1985" w:hanging="284"/>
      </w:pPr>
      <w:rPr>
        <w:rFonts w:ascii="Bookman Old Style" w:hAnsi="Bookman Old Style" w:hint="default"/>
        <w:b w:val="0"/>
        <w:i w:val="0"/>
        <w:sz w:val="20"/>
      </w:rPr>
    </w:lvl>
    <w:lvl w:ilvl="7">
      <w:start w:val="1"/>
      <w:numFmt w:val="upperRoman"/>
      <w:lvlText w:val="%8."/>
      <w:lvlJc w:val="left"/>
      <w:pPr>
        <w:ind w:left="2268" w:hanging="283"/>
      </w:pPr>
      <w:rPr>
        <w:rFonts w:ascii="Bookman Old Style" w:hAnsi="Bookman Old Style" w:hint="default"/>
        <w:b w:val="0"/>
        <w:i w:val="0"/>
        <w:sz w:val="20"/>
      </w:rPr>
    </w:lvl>
    <w:lvl w:ilvl="8">
      <w:start w:val="1"/>
      <w:numFmt w:val="lowerRoman"/>
      <w:lvlText w:val="%9."/>
      <w:lvlJc w:val="left"/>
      <w:pPr>
        <w:ind w:left="2552" w:hanging="284"/>
      </w:pPr>
      <w:rPr>
        <w:rFonts w:ascii="Bookman Old Style" w:hAnsi="Bookman Old Style" w:hint="default"/>
        <w:b w:val="0"/>
        <w:i w:val="0"/>
        <w:sz w:val="20"/>
      </w:rPr>
    </w:lvl>
  </w:abstractNum>
  <w:abstractNum w:abstractNumId="10" w15:restartNumberingAfterBreak="0">
    <w:nsid w:val="15A637EB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1" w15:restartNumberingAfterBreak="0">
    <w:nsid w:val="32CF792D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2" w15:restartNumberingAfterBreak="0">
    <w:nsid w:val="3C9F4FF0"/>
    <w:multiLevelType w:val="hybridMultilevel"/>
    <w:tmpl w:val="06184072"/>
    <w:lvl w:ilvl="0" w:tplc="B5C6EBA8">
      <w:start w:val="1"/>
      <w:numFmt w:val="bullet"/>
      <w:pStyle w:val="CD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D4E1BAD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4" w15:restartNumberingAfterBreak="0">
    <w:nsid w:val="41186720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5" w15:restartNumberingAfterBreak="0">
    <w:nsid w:val="429B6C67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6" w15:restartNumberingAfterBreak="0">
    <w:nsid w:val="4FC62ADB"/>
    <w:multiLevelType w:val="multilevel"/>
    <w:tmpl w:val="0980EF7C"/>
    <w:lvl w:ilvl="0">
      <w:start w:val="1"/>
      <w:numFmt w:val="upperLetter"/>
      <w:pStyle w:val="CDA0"/>
      <w:lvlText w:val="Приложение %1."/>
      <w:lvlJc w:val="left"/>
      <w:pPr>
        <w:ind w:left="360" w:hanging="360"/>
      </w:pPr>
      <w:rPr>
        <w:rFonts w:ascii="Arial" w:hAnsi="Arial" w:hint="default"/>
        <w:b/>
        <w:i w:val="0"/>
        <w:sz w:val="28"/>
      </w:rPr>
    </w:lvl>
    <w:lvl w:ilvl="1">
      <w:start w:val="1"/>
      <w:numFmt w:val="decimal"/>
      <w:lvlText w:val="%2."/>
      <w:lvlJc w:val="left"/>
      <w:pPr>
        <w:ind w:left="576" w:hanging="576"/>
      </w:pPr>
    </w:lvl>
    <w:lvl w:ilvl="2">
      <w:start w:val="1"/>
      <w:numFmt w:val="decimal"/>
      <w:lvlText w:val="%2.%3"/>
      <w:lvlJc w:val="left"/>
      <w:pPr>
        <w:ind w:left="737" w:hanging="397"/>
      </w:pPr>
      <w:rPr>
        <w:i w:val="0"/>
        <w:smallCaps w:val="0"/>
        <w:strike w:val="0"/>
        <w:u w:val="none"/>
        <w:vertAlign w:val="baseline"/>
      </w:rPr>
    </w:lvl>
    <w:lvl w:ilvl="3">
      <w:start w:val="1"/>
      <w:numFmt w:val="decimal"/>
      <w:lvlText w:val="%2.%3.%4"/>
      <w:lvlJc w:val="left"/>
      <w:pPr>
        <w:ind w:left="1361" w:hanging="624"/>
      </w:pPr>
    </w:lvl>
    <w:lvl w:ilvl="4">
      <w:start w:val="1"/>
      <w:numFmt w:val="decimal"/>
      <w:lvlText w:val="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7" w15:restartNumberingAfterBreak="0">
    <w:nsid w:val="537E54B7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8" w15:restartNumberingAfterBreak="0">
    <w:nsid w:val="5CA57766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19" w15:restartNumberingAfterBreak="0">
    <w:nsid w:val="5F7D0899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20" w15:restartNumberingAfterBreak="0">
    <w:nsid w:val="61902140"/>
    <w:multiLevelType w:val="hybridMultilevel"/>
    <w:tmpl w:val="C722E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2B48A3C">
      <w:start w:val="1"/>
      <w:numFmt w:val="bullet"/>
      <w:pStyle w:val="CDA2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C676A6D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22" w15:restartNumberingAfterBreak="0">
    <w:nsid w:val="6CB76703"/>
    <w:multiLevelType w:val="multilevel"/>
    <w:tmpl w:val="315A96EC"/>
    <w:styleLink w:val="CDA20"/>
    <w:lvl w:ilvl="0">
      <w:start w:val="1"/>
      <w:numFmt w:val="decimal"/>
      <w:pStyle w:val="CDA21"/>
      <w:lvlText w:val="У2-%1:"/>
      <w:lvlJc w:val="left"/>
      <w:pPr>
        <w:ind w:left="284" w:hanging="284"/>
      </w:pPr>
      <w:rPr>
        <w:rFonts w:ascii="Bookman Old Style" w:hAnsi="Bookman Old Style" w:cs="Times New Roman" w:hint="default"/>
        <w:b/>
        <w:i w:val="0"/>
        <w:sz w:val="20"/>
      </w:rPr>
    </w:lvl>
    <w:lvl w:ilvl="1">
      <w:start w:val="1"/>
      <w:numFmt w:val="decimal"/>
      <w:lvlText w:val="%2."/>
      <w:lvlJc w:val="left"/>
      <w:pPr>
        <w:ind w:left="568" w:hanging="284"/>
      </w:pPr>
      <w:rPr>
        <w:rFonts w:ascii="Bookman Old Style" w:hAnsi="Bookman Old Style" w:hint="default"/>
        <w:b w:val="0"/>
        <w:i w:val="0"/>
        <w:sz w:val="20"/>
      </w:rPr>
    </w:lvl>
    <w:lvl w:ilvl="2">
      <w:start w:val="1"/>
      <w:numFmt w:val="lowerLetter"/>
      <w:lvlText w:val="%3."/>
      <w:lvlJc w:val="left"/>
      <w:pPr>
        <w:ind w:left="852" w:hanging="284"/>
      </w:pPr>
      <w:rPr>
        <w:rFonts w:ascii="Bookman Old Style" w:hAnsi="Bookman Old Style" w:hint="default"/>
        <w:b w:val="0"/>
        <w:i w:val="0"/>
        <w:sz w:val="20"/>
      </w:rPr>
    </w:lvl>
    <w:lvl w:ilvl="3">
      <w:start w:val="1"/>
      <w:numFmt w:val="upperRoman"/>
      <w:lvlText w:val="%4."/>
      <w:lvlJc w:val="left"/>
      <w:pPr>
        <w:ind w:left="1136" w:hanging="284"/>
      </w:pPr>
      <w:rPr>
        <w:rFonts w:ascii="Bookman Old Style" w:hAnsi="Bookman Old Style" w:hint="default"/>
        <w:b w:val="0"/>
        <w:i w:val="0"/>
        <w:sz w:val="20"/>
      </w:rPr>
    </w:lvl>
    <w:lvl w:ilvl="4">
      <w:start w:val="1"/>
      <w:numFmt w:val="lowerRoman"/>
      <w:lvlText w:val="%5."/>
      <w:lvlJc w:val="left"/>
      <w:pPr>
        <w:ind w:left="1420" w:hanging="284"/>
      </w:pPr>
      <w:rPr>
        <w:rFonts w:ascii="Bookman Old Style" w:hAnsi="Bookman Old Style" w:hint="default"/>
        <w:b w:val="0"/>
        <w:i w:val="0"/>
        <w:sz w:val="20"/>
      </w:rPr>
    </w:lvl>
    <w:lvl w:ilvl="5">
      <w:start w:val="1"/>
      <w:numFmt w:val="decimal"/>
      <w:lvlText w:val="%6."/>
      <w:lvlJc w:val="left"/>
      <w:pPr>
        <w:ind w:left="1701" w:hanging="281"/>
      </w:pPr>
      <w:rPr>
        <w:rFonts w:ascii="Bookman Old Style" w:hAnsi="Bookman Old Style" w:hint="default"/>
        <w:b w:val="0"/>
        <w:i w:val="0"/>
        <w:sz w:val="20"/>
      </w:rPr>
    </w:lvl>
    <w:lvl w:ilvl="6">
      <w:start w:val="1"/>
      <w:numFmt w:val="lowerLetter"/>
      <w:lvlText w:val="%7."/>
      <w:lvlJc w:val="left"/>
      <w:pPr>
        <w:ind w:left="1985" w:hanging="284"/>
      </w:pPr>
      <w:rPr>
        <w:rFonts w:ascii="Bookman Old Style" w:hAnsi="Bookman Old Style" w:hint="default"/>
        <w:b w:val="0"/>
        <w:i w:val="0"/>
        <w:sz w:val="20"/>
      </w:rPr>
    </w:lvl>
    <w:lvl w:ilvl="7">
      <w:start w:val="1"/>
      <w:numFmt w:val="upperRoman"/>
      <w:lvlText w:val="%8."/>
      <w:lvlJc w:val="left"/>
      <w:pPr>
        <w:ind w:left="2268" w:hanging="283"/>
      </w:pPr>
      <w:rPr>
        <w:rFonts w:ascii="Bookman Old Style" w:hAnsi="Bookman Old Style" w:hint="default"/>
        <w:b w:val="0"/>
        <w:i w:val="0"/>
        <w:sz w:val="20"/>
      </w:rPr>
    </w:lvl>
    <w:lvl w:ilvl="8">
      <w:start w:val="1"/>
      <w:numFmt w:val="lowerRoman"/>
      <w:lvlText w:val="%9."/>
      <w:lvlJc w:val="left"/>
      <w:pPr>
        <w:ind w:left="2552" w:hanging="284"/>
      </w:pPr>
      <w:rPr>
        <w:rFonts w:ascii="Bookman Old Style" w:hAnsi="Bookman Old Style" w:hint="default"/>
        <w:b w:val="0"/>
        <w:i w:val="0"/>
        <w:sz w:val="20"/>
      </w:rPr>
    </w:lvl>
  </w:abstractNum>
  <w:abstractNum w:abstractNumId="23" w15:restartNumberingAfterBreak="0">
    <w:nsid w:val="72C54DB6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24" w15:restartNumberingAfterBreak="0">
    <w:nsid w:val="72E93399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abstractNum w:abstractNumId="25" w15:restartNumberingAfterBreak="0">
    <w:nsid w:val="7CFE793C"/>
    <w:multiLevelType w:val="multilevel"/>
    <w:tmpl w:val="F96AF5F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152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94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376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16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92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824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616" w:hanging="1800"/>
      </w:pPr>
      <w:rPr>
        <w:rFonts w:hint="default"/>
      </w:rPr>
    </w:lvl>
  </w:abstractNum>
  <w:num w:numId="1" w16cid:durableId="11156271">
    <w:abstractNumId w:val="3"/>
  </w:num>
  <w:num w:numId="2" w16cid:durableId="1649435087">
    <w:abstractNumId w:val="2"/>
  </w:num>
  <w:num w:numId="3" w16cid:durableId="1987591653">
    <w:abstractNumId w:val="1"/>
  </w:num>
  <w:num w:numId="4" w16cid:durableId="1250583143">
    <w:abstractNumId w:val="0"/>
  </w:num>
  <w:num w:numId="5" w16cid:durableId="1638486622">
    <w:abstractNumId w:val="9"/>
  </w:num>
  <w:num w:numId="6" w16cid:durableId="1109005818">
    <w:abstractNumId w:val="22"/>
  </w:num>
  <w:num w:numId="7" w16cid:durableId="414323674">
    <w:abstractNumId w:val="5"/>
  </w:num>
  <w:num w:numId="8" w16cid:durableId="2089502054">
    <w:abstractNumId w:val="16"/>
  </w:num>
  <w:num w:numId="9" w16cid:durableId="1514615264">
    <w:abstractNumId w:val="12"/>
  </w:num>
  <w:num w:numId="10" w16cid:durableId="9047997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547182234">
    <w:abstractNumId w:val="20"/>
  </w:num>
  <w:num w:numId="12" w16cid:durableId="1735542788">
    <w:abstractNumId w:val="18"/>
  </w:num>
  <w:num w:numId="13" w16cid:durableId="1291858543">
    <w:abstractNumId w:val="4"/>
  </w:num>
  <w:num w:numId="14" w16cid:durableId="1529639315">
    <w:abstractNumId w:val="10"/>
  </w:num>
  <w:num w:numId="15" w16cid:durableId="1733384737">
    <w:abstractNumId w:val="15"/>
  </w:num>
  <w:num w:numId="16" w16cid:durableId="1371371022">
    <w:abstractNumId w:val="14"/>
  </w:num>
  <w:num w:numId="17" w16cid:durableId="1588491120">
    <w:abstractNumId w:val="21"/>
  </w:num>
  <w:num w:numId="18" w16cid:durableId="1265457215">
    <w:abstractNumId w:val="25"/>
  </w:num>
  <w:num w:numId="19" w16cid:durableId="1469543970">
    <w:abstractNumId w:val="13"/>
  </w:num>
  <w:num w:numId="20" w16cid:durableId="182208057">
    <w:abstractNumId w:val="17"/>
  </w:num>
  <w:num w:numId="21" w16cid:durableId="1138575091">
    <w:abstractNumId w:val="24"/>
  </w:num>
  <w:num w:numId="22" w16cid:durableId="1648389594">
    <w:abstractNumId w:val="23"/>
  </w:num>
  <w:num w:numId="23" w16cid:durableId="563368395">
    <w:abstractNumId w:val="8"/>
  </w:num>
  <w:num w:numId="24" w16cid:durableId="1651597493">
    <w:abstractNumId w:val="19"/>
  </w:num>
  <w:num w:numId="25" w16cid:durableId="2125076394">
    <w:abstractNumId w:val="11"/>
  </w:num>
  <w:num w:numId="26" w16cid:durableId="1062606677">
    <w:abstractNumId w:val="6"/>
  </w:num>
  <w:num w:numId="27" w16cid:durableId="48551085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493641179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35006637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69319447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548341343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0F80"/>
    <w:rsid w:val="0000711B"/>
    <w:rsid w:val="00025E28"/>
    <w:rsid w:val="0006739A"/>
    <w:rsid w:val="00084ACE"/>
    <w:rsid w:val="00094771"/>
    <w:rsid w:val="00096F61"/>
    <w:rsid w:val="000B5C22"/>
    <w:rsid w:val="000E6AE0"/>
    <w:rsid w:val="000F18B6"/>
    <w:rsid w:val="000F23CC"/>
    <w:rsid w:val="0011468D"/>
    <w:rsid w:val="00120C55"/>
    <w:rsid w:val="001320A2"/>
    <w:rsid w:val="00141E1C"/>
    <w:rsid w:val="00142633"/>
    <w:rsid w:val="001432D4"/>
    <w:rsid w:val="00144B15"/>
    <w:rsid w:val="00145B26"/>
    <w:rsid w:val="00156C9E"/>
    <w:rsid w:val="00165A34"/>
    <w:rsid w:val="00190022"/>
    <w:rsid w:val="001A712C"/>
    <w:rsid w:val="001B0073"/>
    <w:rsid w:val="001C3C16"/>
    <w:rsid w:val="001C5A73"/>
    <w:rsid w:val="001D6ABC"/>
    <w:rsid w:val="001D7183"/>
    <w:rsid w:val="001E13ED"/>
    <w:rsid w:val="001F174E"/>
    <w:rsid w:val="002000BD"/>
    <w:rsid w:val="002001E7"/>
    <w:rsid w:val="00200B27"/>
    <w:rsid w:val="0020256D"/>
    <w:rsid w:val="00230398"/>
    <w:rsid w:val="00237649"/>
    <w:rsid w:val="00271203"/>
    <w:rsid w:val="00293C8B"/>
    <w:rsid w:val="002A025C"/>
    <w:rsid w:val="002A7359"/>
    <w:rsid w:val="002A7E14"/>
    <w:rsid w:val="002F2A16"/>
    <w:rsid w:val="003055A2"/>
    <w:rsid w:val="00325087"/>
    <w:rsid w:val="00346CB4"/>
    <w:rsid w:val="003537FB"/>
    <w:rsid w:val="003545F7"/>
    <w:rsid w:val="0035633E"/>
    <w:rsid w:val="00364181"/>
    <w:rsid w:val="003667BB"/>
    <w:rsid w:val="00370756"/>
    <w:rsid w:val="00390CE3"/>
    <w:rsid w:val="003D5F7E"/>
    <w:rsid w:val="003D7FC2"/>
    <w:rsid w:val="003E2C87"/>
    <w:rsid w:val="003E7782"/>
    <w:rsid w:val="003F12EE"/>
    <w:rsid w:val="003F3242"/>
    <w:rsid w:val="00401628"/>
    <w:rsid w:val="0042037A"/>
    <w:rsid w:val="0042521B"/>
    <w:rsid w:val="00435CCB"/>
    <w:rsid w:val="00445EFA"/>
    <w:rsid w:val="0047020A"/>
    <w:rsid w:val="004847CC"/>
    <w:rsid w:val="0049272C"/>
    <w:rsid w:val="00495073"/>
    <w:rsid w:val="004B6D01"/>
    <w:rsid w:val="004C4630"/>
    <w:rsid w:val="004C4E4A"/>
    <w:rsid w:val="004C5BF7"/>
    <w:rsid w:val="004C7511"/>
    <w:rsid w:val="004D2BE9"/>
    <w:rsid w:val="004D55B2"/>
    <w:rsid w:val="004D6CC4"/>
    <w:rsid w:val="004E488B"/>
    <w:rsid w:val="004E63F8"/>
    <w:rsid w:val="004F4A42"/>
    <w:rsid w:val="00505C28"/>
    <w:rsid w:val="00512C57"/>
    <w:rsid w:val="0053277E"/>
    <w:rsid w:val="00533B22"/>
    <w:rsid w:val="005557FD"/>
    <w:rsid w:val="0058168D"/>
    <w:rsid w:val="00590F5E"/>
    <w:rsid w:val="00591B05"/>
    <w:rsid w:val="00591D53"/>
    <w:rsid w:val="005950A4"/>
    <w:rsid w:val="005C21E3"/>
    <w:rsid w:val="005C47C7"/>
    <w:rsid w:val="005D3E42"/>
    <w:rsid w:val="005E567A"/>
    <w:rsid w:val="005F07C7"/>
    <w:rsid w:val="005F0AA9"/>
    <w:rsid w:val="00600492"/>
    <w:rsid w:val="00600985"/>
    <w:rsid w:val="00602634"/>
    <w:rsid w:val="00602E65"/>
    <w:rsid w:val="00604E4C"/>
    <w:rsid w:val="006127B6"/>
    <w:rsid w:val="006234A7"/>
    <w:rsid w:val="00635B46"/>
    <w:rsid w:val="00636A39"/>
    <w:rsid w:val="006671B6"/>
    <w:rsid w:val="00675046"/>
    <w:rsid w:val="00675B37"/>
    <w:rsid w:val="006927FA"/>
    <w:rsid w:val="006A365A"/>
    <w:rsid w:val="006A3CC7"/>
    <w:rsid w:val="006B76A4"/>
    <w:rsid w:val="006C3165"/>
    <w:rsid w:val="006C4028"/>
    <w:rsid w:val="006C6194"/>
    <w:rsid w:val="006C7553"/>
    <w:rsid w:val="006D44C9"/>
    <w:rsid w:val="006E4E5F"/>
    <w:rsid w:val="006F4113"/>
    <w:rsid w:val="00704297"/>
    <w:rsid w:val="007150DC"/>
    <w:rsid w:val="00720EFB"/>
    <w:rsid w:val="00732484"/>
    <w:rsid w:val="00732714"/>
    <w:rsid w:val="00736AB1"/>
    <w:rsid w:val="00740540"/>
    <w:rsid w:val="007470E6"/>
    <w:rsid w:val="00747E7A"/>
    <w:rsid w:val="007570FB"/>
    <w:rsid w:val="007600D5"/>
    <w:rsid w:val="0076726B"/>
    <w:rsid w:val="00767CD6"/>
    <w:rsid w:val="00785967"/>
    <w:rsid w:val="00794955"/>
    <w:rsid w:val="007A1354"/>
    <w:rsid w:val="007C431E"/>
    <w:rsid w:val="007C61AE"/>
    <w:rsid w:val="007D5F92"/>
    <w:rsid w:val="007E049D"/>
    <w:rsid w:val="0080450B"/>
    <w:rsid w:val="008156DA"/>
    <w:rsid w:val="00822D48"/>
    <w:rsid w:val="00824C2D"/>
    <w:rsid w:val="0083326F"/>
    <w:rsid w:val="00843E9C"/>
    <w:rsid w:val="0084452A"/>
    <w:rsid w:val="008507BF"/>
    <w:rsid w:val="0085104B"/>
    <w:rsid w:val="00857212"/>
    <w:rsid w:val="00873C31"/>
    <w:rsid w:val="00883BD8"/>
    <w:rsid w:val="00892370"/>
    <w:rsid w:val="008A538D"/>
    <w:rsid w:val="008C624C"/>
    <w:rsid w:val="008D1073"/>
    <w:rsid w:val="008D4D4C"/>
    <w:rsid w:val="008E37F2"/>
    <w:rsid w:val="00901F72"/>
    <w:rsid w:val="00902CEA"/>
    <w:rsid w:val="00913873"/>
    <w:rsid w:val="009236B4"/>
    <w:rsid w:val="00924B4A"/>
    <w:rsid w:val="009266A0"/>
    <w:rsid w:val="00942A76"/>
    <w:rsid w:val="009435AD"/>
    <w:rsid w:val="009628E7"/>
    <w:rsid w:val="00970ABE"/>
    <w:rsid w:val="0097402A"/>
    <w:rsid w:val="0097472F"/>
    <w:rsid w:val="0098193A"/>
    <w:rsid w:val="00985BA5"/>
    <w:rsid w:val="009B5E9C"/>
    <w:rsid w:val="009C39BE"/>
    <w:rsid w:val="009C50EF"/>
    <w:rsid w:val="009C5FA8"/>
    <w:rsid w:val="009D0F80"/>
    <w:rsid w:val="009E3A9C"/>
    <w:rsid w:val="009E7CE2"/>
    <w:rsid w:val="00A02B2D"/>
    <w:rsid w:val="00A13B33"/>
    <w:rsid w:val="00A20057"/>
    <w:rsid w:val="00A27A32"/>
    <w:rsid w:val="00A41573"/>
    <w:rsid w:val="00A75477"/>
    <w:rsid w:val="00A77E41"/>
    <w:rsid w:val="00A84788"/>
    <w:rsid w:val="00A85214"/>
    <w:rsid w:val="00A942D0"/>
    <w:rsid w:val="00AA1CAF"/>
    <w:rsid w:val="00AA1F65"/>
    <w:rsid w:val="00AA2E82"/>
    <w:rsid w:val="00AC0CC1"/>
    <w:rsid w:val="00AC2C41"/>
    <w:rsid w:val="00AD1A85"/>
    <w:rsid w:val="00AD3D2D"/>
    <w:rsid w:val="00AF359A"/>
    <w:rsid w:val="00AF4423"/>
    <w:rsid w:val="00B032FF"/>
    <w:rsid w:val="00B10811"/>
    <w:rsid w:val="00B119D1"/>
    <w:rsid w:val="00B11C30"/>
    <w:rsid w:val="00B157B5"/>
    <w:rsid w:val="00B2150C"/>
    <w:rsid w:val="00B3182F"/>
    <w:rsid w:val="00B33ED5"/>
    <w:rsid w:val="00B442CB"/>
    <w:rsid w:val="00B63F98"/>
    <w:rsid w:val="00B77D89"/>
    <w:rsid w:val="00B82DFB"/>
    <w:rsid w:val="00B83DAB"/>
    <w:rsid w:val="00B83FFD"/>
    <w:rsid w:val="00B84BD5"/>
    <w:rsid w:val="00B90203"/>
    <w:rsid w:val="00B9140C"/>
    <w:rsid w:val="00BA2224"/>
    <w:rsid w:val="00BD505B"/>
    <w:rsid w:val="00BE38C3"/>
    <w:rsid w:val="00BE6816"/>
    <w:rsid w:val="00BF0667"/>
    <w:rsid w:val="00BF420C"/>
    <w:rsid w:val="00C03F7C"/>
    <w:rsid w:val="00C23B2C"/>
    <w:rsid w:val="00C329E6"/>
    <w:rsid w:val="00C34768"/>
    <w:rsid w:val="00C364C5"/>
    <w:rsid w:val="00C83F67"/>
    <w:rsid w:val="00C923FF"/>
    <w:rsid w:val="00CA1A9F"/>
    <w:rsid w:val="00CA6521"/>
    <w:rsid w:val="00CC47B9"/>
    <w:rsid w:val="00CD5ECA"/>
    <w:rsid w:val="00CD6340"/>
    <w:rsid w:val="00CD73A4"/>
    <w:rsid w:val="00CE0BFC"/>
    <w:rsid w:val="00D32151"/>
    <w:rsid w:val="00D37DEE"/>
    <w:rsid w:val="00D5707F"/>
    <w:rsid w:val="00D6010F"/>
    <w:rsid w:val="00D61DEB"/>
    <w:rsid w:val="00D811A8"/>
    <w:rsid w:val="00D81DA6"/>
    <w:rsid w:val="00D87B6D"/>
    <w:rsid w:val="00DA3C29"/>
    <w:rsid w:val="00DA3E94"/>
    <w:rsid w:val="00DB0715"/>
    <w:rsid w:val="00DD7DE7"/>
    <w:rsid w:val="00DE15C6"/>
    <w:rsid w:val="00E13AA6"/>
    <w:rsid w:val="00E33E37"/>
    <w:rsid w:val="00E552AA"/>
    <w:rsid w:val="00E60A0B"/>
    <w:rsid w:val="00E654B7"/>
    <w:rsid w:val="00E70834"/>
    <w:rsid w:val="00E70E6F"/>
    <w:rsid w:val="00E72721"/>
    <w:rsid w:val="00E85AFB"/>
    <w:rsid w:val="00E91232"/>
    <w:rsid w:val="00E96F27"/>
    <w:rsid w:val="00EA4DF7"/>
    <w:rsid w:val="00EC0933"/>
    <w:rsid w:val="00EE7852"/>
    <w:rsid w:val="00EF0F44"/>
    <w:rsid w:val="00EF7CB5"/>
    <w:rsid w:val="00F00F86"/>
    <w:rsid w:val="00F03946"/>
    <w:rsid w:val="00F07594"/>
    <w:rsid w:val="00F1043F"/>
    <w:rsid w:val="00F22956"/>
    <w:rsid w:val="00F307F2"/>
    <w:rsid w:val="00F514B9"/>
    <w:rsid w:val="00F6458D"/>
    <w:rsid w:val="00F729A3"/>
    <w:rsid w:val="00F80ECC"/>
    <w:rsid w:val="00F86AB6"/>
    <w:rsid w:val="00FC092D"/>
    <w:rsid w:val="00FC35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2C31A"/>
  <w15:chartTrackingRefBased/>
  <w15:docId w15:val="{28D68CDE-8B0C-4E1F-8476-7951DBE9BD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ru-RU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iPriority="0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 w:qFormat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 w:qFormat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 w:qFormat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nhideWhenUsed="1"/>
    <w:lsdException w:name="table of authorities" w:semiHidden="1" w:uiPriority="0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 w:qFormat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CD73A4"/>
    <w:rPr>
      <w:szCs w:val="22"/>
      <w:lang w:bidi="ar-SA"/>
    </w:rPr>
  </w:style>
  <w:style w:type="paragraph" w:styleId="1">
    <w:name w:val="heading 1"/>
    <w:aliases w:val="CDA. Заголовок 1"/>
    <w:basedOn w:val="a2"/>
    <w:next w:val="a1"/>
    <w:link w:val="10"/>
    <w:uiPriority w:val="9"/>
    <w:qFormat/>
    <w:rsid w:val="00590F5E"/>
    <w:pPr>
      <w:spacing w:after="160" w:line="259" w:lineRule="auto"/>
      <w:ind w:left="720" w:hanging="360"/>
      <w:contextualSpacing w:val="0"/>
      <w:jc w:val="center"/>
      <w:outlineLvl w:val="0"/>
    </w:pPr>
    <w:rPr>
      <w:rFonts w:asciiTheme="minorHAnsi" w:eastAsiaTheme="minorHAnsi" w:hAnsiTheme="minorHAnsi" w:cstheme="minorBidi"/>
      <w:b/>
      <w:bCs/>
      <w:spacing w:val="0"/>
      <w:kern w:val="0"/>
      <w:sz w:val="36"/>
      <w:szCs w:val="36"/>
    </w:rPr>
  </w:style>
  <w:style w:type="paragraph" w:styleId="21">
    <w:name w:val="heading 2"/>
    <w:aliases w:val="CDA. Заголовок 2"/>
    <w:basedOn w:val="a1"/>
    <w:next w:val="CDA4"/>
    <w:link w:val="22"/>
    <w:uiPriority w:val="9"/>
    <w:unhideWhenUsed/>
    <w:qFormat/>
    <w:rsid w:val="00293C8B"/>
    <w:pPr>
      <w:keepNext/>
      <w:keepLines/>
      <w:tabs>
        <w:tab w:val="num" w:pos="284"/>
      </w:tabs>
      <w:spacing w:before="240" w:after="120" w:line="240" w:lineRule="auto"/>
      <w:ind w:left="576" w:hanging="576"/>
      <w:outlineLvl w:val="1"/>
    </w:pPr>
    <w:rPr>
      <w:rFonts w:ascii="Arial" w:eastAsia="Times New Roman" w:hAnsi="Arial" w:cs="Times New Roman"/>
      <w:b/>
      <w:sz w:val="24"/>
      <w:szCs w:val="20"/>
      <w:lang w:eastAsia="ru-RU"/>
    </w:rPr>
  </w:style>
  <w:style w:type="paragraph" w:styleId="31">
    <w:name w:val="heading 3"/>
    <w:aliases w:val="CDA. Заголовок 3"/>
    <w:basedOn w:val="a1"/>
    <w:next w:val="CDA4"/>
    <w:link w:val="32"/>
    <w:uiPriority w:val="9"/>
    <w:unhideWhenUsed/>
    <w:qFormat/>
    <w:rsid w:val="00293C8B"/>
    <w:pPr>
      <w:keepNext/>
      <w:keepLines/>
      <w:tabs>
        <w:tab w:val="num" w:pos="907"/>
      </w:tabs>
      <w:spacing w:before="120" w:after="120" w:line="240" w:lineRule="auto"/>
      <w:ind w:left="737" w:hanging="397"/>
      <w:outlineLvl w:val="2"/>
    </w:pPr>
    <w:rPr>
      <w:rFonts w:ascii="Arial" w:eastAsia="Times New Roman" w:hAnsi="Arial" w:cs="Times New Roman"/>
      <w:b/>
      <w:iCs/>
      <w:szCs w:val="20"/>
      <w:lang w:eastAsia="ru-RU"/>
    </w:rPr>
  </w:style>
  <w:style w:type="paragraph" w:styleId="4">
    <w:name w:val="heading 4"/>
    <w:aliases w:val="CDA. Заголовок 4"/>
    <w:basedOn w:val="a1"/>
    <w:next w:val="CDA4"/>
    <w:link w:val="40"/>
    <w:uiPriority w:val="9"/>
    <w:unhideWhenUsed/>
    <w:qFormat/>
    <w:rsid w:val="00293C8B"/>
    <w:pPr>
      <w:keepNext/>
      <w:keepLines/>
      <w:tabs>
        <w:tab w:val="num" w:pos="1276"/>
      </w:tabs>
      <w:spacing w:before="120" w:after="120" w:line="240" w:lineRule="auto"/>
      <w:ind w:left="1276" w:hanging="709"/>
      <w:outlineLvl w:val="3"/>
    </w:pPr>
    <w:rPr>
      <w:rFonts w:ascii="Arial" w:eastAsia="Times New Roman" w:hAnsi="Arial" w:cs="Times New Roman"/>
      <w:b/>
      <w:sz w:val="20"/>
      <w:szCs w:val="20"/>
      <w:lang w:val="en-US" w:eastAsia="ru-RU"/>
    </w:rPr>
  </w:style>
  <w:style w:type="paragraph" w:styleId="5">
    <w:name w:val="heading 5"/>
    <w:aliases w:val="CDA. Заголовок 5."/>
    <w:basedOn w:val="4"/>
    <w:next w:val="a1"/>
    <w:link w:val="50"/>
    <w:uiPriority w:val="9"/>
    <w:unhideWhenUsed/>
    <w:qFormat/>
    <w:rsid w:val="00293C8B"/>
    <w:pPr>
      <w:tabs>
        <w:tab w:val="clear" w:pos="1276"/>
      </w:tabs>
      <w:ind w:left="1418" w:hanging="850"/>
      <w:outlineLvl w:val="4"/>
    </w:pPr>
    <w:rPr>
      <w:lang w:val="ru-RU"/>
    </w:rPr>
  </w:style>
  <w:style w:type="paragraph" w:styleId="6">
    <w:name w:val="heading 6"/>
    <w:aliases w:val="CDA. Заголовок 6."/>
    <w:basedOn w:val="5"/>
    <w:next w:val="a1"/>
    <w:link w:val="60"/>
    <w:uiPriority w:val="9"/>
    <w:unhideWhenUsed/>
    <w:qFormat/>
    <w:rsid w:val="00293C8B"/>
    <w:pPr>
      <w:tabs>
        <w:tab w:val="num" w:pos="1152"/>
      </w:tabs>
      <w:ind w:left="1134" w:hanging="1134"/>
      <w:outlineLvl w:val="5"/>
    </w:pPr>
  </w:style>
  <w:style w:type="paragraph" w:styleId="7">
    <w:name w:val="heading 7"/>
    <w:aliases w:val="CDA. Заголовок 7."/>
    <w:basedOn w:val="6"/>
    <w:next w:val="a1"/>
    <w:link w:val="70"/>
    <w:uiPriority w:val="9"/>
    <w:qFormat/>
    <w:rsid w:val="00293C8B"/>
    <w:pPr>
      <w:tabs>
        <w:tab w:val="clear" w:pos="1152"/>
        <w:tab w:val="num" w:pos="1701"/>
      </w:tabs>
      <w:ind w:left="1701"/>
      <w:outlineLvl w:val="6"/>
    </w:pPr>
  </w:style>
  <w:style w:type="paragraph" w:styleId="8">
    <w:name w:val="heading 8"/>
    <w:aliases w:val="CDA. Заголовок 8."/>
    <w:basedOn w:val="7"/>
    <w:next w:val="a1"/>
    <w:link w:val="80"/>
    <w:uiPriority w:val="9"/>
    <w:qFormat/>
    <w:rsid w:val="00293C8B"/>
    <w:pPr>
      <w:tabs>
        <w:tab w:val="clear" w:pos="1701"/>
        <w:tab w:val="num" w:pos="1985"/>
      </w:tabs>
      <w:ind w:left="1985" w:hanging="1418"/>
      <w:outlineLvl w:val="7"/>
    </w:pPr>
  </w:style>
  <w:style w:type="paragraph" w:styleId="9">
    <w:name w:val="heading 9"/>
    <w:aliases w:val="CDA. Заголовок 9."/>
    <w:basedOn w:val="a1"/>
    <w:next w:val="a1"/>
    <w:link w:val="90"/>
    <w:uiPriority w:val="9"/>
    <w:qFormat/>
    <w:rsid w:val="00293C8B"/>
    <w:pPr>
      <w:numPr>
        <w:ilvl w:val="8"/>
        <w:numId w:val="10"/>
      </w:numPr>
      <w:spacing w:before="240" w:after="60" w:line="240" w:lineRule="auto"/>
      <w:outlineLvl w:val="8"/>
    </w:pPr>
    <w:rPr>
      <w:rFonts w:ascii="Arial" w:eastAsia="Times New Roman" w:hAnsi="Arial" w:cs="Times New Roman"/>
      <w:b/>
      <w:i/>
      <w:sz w:val="18"/>
      <w:szCs w:val="20"/>
      <w:lang w:val="en-US" w:eastAsia="ru-RU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6">
    <w:name w:val="List Paragraph"/>
    <w:basedOn w:val="a1"/>
    <w:link w:val="a7"/>
    <w:uiPriority w:val="34"/>
    <w:qFormat/>
    <w:rsid w:val="000B5C22"/>
    <w:pPr>
      <w:ind w:left="720"/>
      <w:contextualSpacing/>
    </w:pPr>
  </w:style>
  <w:style w:type="character" w:customStyle="1" w:styleId="10">
    <w:name w:val="Заголовок 1 Знак"/>
    <w:aliases w:val="CDA. Заголовок 1 Знак"/>
    <w:basedOn w:val="a3"/>
    <w:link w:val="1"/>
    <w:uiPriority w:val="9"/>
    <w:rsid w:val="00590F5E"/>
    <w:rPr>
      <w:b/>
      <w:bCs/>
      <w:sz w:val="36"/>
      <w:szCs w:val="36"/>
      <w:lang w:bidi="ar-SA"/>
    </w:rPr>
  </w:style>
  <w:style w:type="paragraph" w:customStyle="1" w:styleId="CDALevel1">
    <w:name w:val="CDA. Level1"/>
    <w:qFormat/>
    <w:rsid w:val="00590F5E"/>
    <w:pPr>
      <w:keepLines/>
      <w:spacing w:before="60" w:after="60" w:line="240" w:lineRule="auto"/>
      <w:ind w:left="283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2">
    <w:name w:val="CDA. Level2"/>
    <w:qFormat/>
    <w:rsid w:val="00590F5E"/>
    <w:pPr>
      <w:keepLines/>
      <w:spacing w:before="60" w:after="60" w:line="240" w:lineRule="auto"/>
      <w:ind w:left="567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character" w:customStyle="1" w:styleId="CDARequirement">
    <w:name w:val="CDA. Requirement"/>
    <w:qFormat/>
    <w:rsid w:val="00590F5E"/>
    <w:rPr>
      <w:rFonts w:ascii="Bookman Old Style" w:hAnsi="Bookman Old Style"/>
      <w:b w:val="0"/>
      <w:i w:val="0"/>
      <w:sz w:val="20"/>
      <w:u w:val="none"/>
    </w:rPr>
  </w:style>
  <w:style w:type="character" w:customStyle="1" w:styleId="CDAName">
    <w:name w:val="CDA. Name"/>
    <w:qFormat/>
    <w:rsid w:val="00590F5E"/>
    <w:rPr>
      <w:rFonts w:ascii="Verdana" w:hAnsi="Verdana"/>
      <w:b w:val="0"/>
      <w:i w:val="0"/>
      <w:sz w:val="20"/>
      <w:u w:val="none"/>
    </w:rPr>
  </w:style>
  <w:style w:type="character" w:customStyle="1" w:styleId="CDAKeyword">
    <w:name w:val="CDA. Keyword"/>
    <w:qFormat/>
    <w:rsid w:val="00590F5E"/>
    <w:rPr>
      <w:rFonts w:ascii="Bookman Old Style" w:hAnsi="Bookman Old Style"/>
      <w:b/>
      <w:i w:val="0"/>
      <w:sz w:val="20"/>
      <w:u w:val="none"/>
    </w:rPr>
  </w:style>
  <w:style w:type="character" w:customStyle="1" w:styleId="CDAValue">
    <w:name w:val="CDA. Value"/>
    <w:qFormat/>
    <w:rsid w:val="00590F5E"/>
    <w:rPr>
      <w:rFonts w:ascii="Verdana" w:hAnsi="Verdana"/>
      <w:b w:val="0"/>
      <w:i/>
      <w:sz w:val="20"/>
      <w:u w:val="none"/>
    </w:rPr>
  </w:style>
  <w:style w:type="character" w:customStyle="1" w:styleId="CDANumeration">
    <w:name w:val="CDA. Numeration"/>
    <w:qFormat/>
    <w:rsid w:val="00590F5E"/>
    <w:rPr>
      <w:rFonts w:ascii="Bookman Old Style" w:hAnsi="Bookman Old Style"/>
      <w:b/>
      <w:i w:val="0"/>
      <w:sz w:val="20"/>
      <w:u w:val="none"/>
    </w:rPr>
  </w:style>
  <w:style w:type="character" w:customStyle="1" w:styleId="CDANumerationChildren">
    <w:name w:val="CDA. NumerationChildren"/>
    <w:qFormat/>
    <w:rsid w:val="00590F5E"/>
    <w:rPr>
      <w:rFonts w:ascii="Bookman Old Style" w:hAnsi="Bookman Old Style"/>
      <w:b w:val="0"/>
      <w:i w:val="0"/>
      <w:sz w:val="20"/>
      <w:u w:val="none"/>
    </w:rPr>
  </w:style>
  <w:style w:type="paragraph" w:styleId="a2">
    <w:name w:val="Title"/>
    <w:basedOn w:val="a1"/>
    <w:next w:val="a1"/>
    <w:link w:val="a8"/>
    <w:uiPriority w:val="10"/>
    <w:qFormat/>
    <w:rsid w:val="00590F5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Заголовок Знак"/>
    <w:basedOn w:val="a3"/>
    <w:link w:val="a2"/>
    <w:uiPriority w:val="10"/>
    <w:rsid w:val="00590F5E"/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</w:rPr>
  </w:style>
  <w:style w:type="character" w:customStyle="1" w:styleId="23">
    <w:name w:val="Подзаголовок [2] Знак"/>
    <w:basedOn w:val="a3"/>
    <w:link w:val="24"/>
    <w:locked/>
    <w:rsid w:val="00F307F2"/>
    <w:rPr>
      <w:rFonts w:ascii="Arial" w:eastAsia="Arial" w:hAnsi="Arial" w:cs="Arial"/>
      <w:b/>
      <w:color w:val="000000" w:themeColor="text1"/>
      <w:spacing w:val="15"/>
      <w:sz w:val="24"/>
      <w:szCs w:val="24"/>
      <w:lang w:eastAsia="ru-RU"/>
    </w:rPr>
  </w:style>
  <w:style w:type="paragraph" w:customStyle="1" w:styleId="24">
    <w:name w:val="Подзаголовок [2]"/>
    <w:basedOn w:val="a9"/>
    <w:link w:val="23"/>
    <w:qFormat/>
    <w:rsid w:val="00F307F2"/>
    <w:pPr>
      <w:numPr>
        <w:ilvl w:val="0"/>
      </w:numPr>
      <w:spacing w:before="1320" w:after="0" w:line="240" w:lineRule="auto"/>
      <w:jc w:val="center"/>
    </w:pPr>
    <w:rPr>
      <w:rFonts w:ascii="Arial" w:eastAsia="Arial" w:hAnsi="Arial" w:cs="Arial"/>
      <w:b/>
      <w:color w:val="000000" w:themeColor="text1"/>
      <w:sz w:val="24"/>
      <w:szCs w:val="24"/>
      <w:lang w:eastAsia="ru-RU" w:bidi="hi-IN"/>
    </w:rPr>
  </w:style>
  <w:style w:type="character" w:customStyle="1" w:styleId="11">
    <w:name w:val="Подзаголовок [1] Знак"/>
    <w:basedOn w:val="aa"/>
    <w:link w:val="12"/>
    <w:locked/>
    <w:rsid w:val="00F307F2"/>
    <w:rPr>
      <w:rFonts w:ascii="Verdana" w:eastAsia="Verdana" w:hAnsi="Verdana" w:cs="Verdana"/>
      <w:color w:val="000000" w:themeColor="text1"/>
      <w:spacing w:val="15"/>
      <w:sz w:val="32"/>
      <w:szCs w:val="32"/>
      <w:lang w:eastAsia="ru-RU" w:bidi="ar-SA"/>
    </w:rPr>
  </w:style>
  <w:style w:type="paragraph" w:customStyle="1" w:styleId="12">
    <w:name w:val="Подзаголовок [1]"/>
    <w:basedOn w:val="a9"/>
    <w:next w:val="24"/>
    <w:link w:val="11"/>
    <w:qFormat/>
    <w:rsid w:val="00F307F2"/>
    <w:pPr>
      <w:numPr>
        <w:ilvl w:val="0"/>
      </w:numPr>
      <w:spacing w:before="3120" w:after="0" w:line="240" w:lineRule="auto"/>
      <w:jc w:val="center"/>
    </w:pPr>
    <w:rPr>
      <w:rFonts w:ascii="Verdana" w:eastAsia="Verdana" w:hAnsi="Verdana" w:cs="Verdana"/>
      <w:color w:val="000000" w:themeColor="text1"/>
      <w:sz w:val="32"/>
      <w:szCs w:val="32"/>
      <w:lang w:eastAsia="ru-RU"/>
    </w:rPr>
  </w:style>
  <w:style w:type="paragraph" w:styleId="a9">
    <w:name w:val="Subtitle"/>
    <w:basedOn w:val="a1"/>
    <w:next w:val="a1"/>
    <w:link w:val="aa"/>
    <w:uiPriority w:val="11"/>
    <w:qFormat/>
    <w:rsid w:val="00F307F2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a">
    <w:name w:val="Подзаголовок Знак"/>
    <w:basedOn w:val="a3"/>
    <w:link w:val="a9"/>
    <w:uiPriority w:val="11"/>
    <w:rsid w:val="00F307F2"/>
    <w:rPr>
      <w:rFonts w:eastAsiaTheme="minorEastAsia"/>
      <w:color w:val="5A5A5A" w:themeColor="text1" w:themeTint="A5"/>
      <w:spacing w:val="15"/>
      <w:szCs w:val="22"/>
      <w:lang w:bidi="ar-SA"/>
    </w:rPr>
  </w:style>
  <w:style w:type="paragraph" w:styleId="ab">
    <w:name w:val="header"/>
    <w:basedOn w:val="a1"/>
    <w:link w:val="ac"/>
    <w:unhideWhenUsed/>
    <w:rsid w:val="00293C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3"/>
    <w:link w:val="ab"/>
    <w:rsid w:val="00293C8B"/>
    <w:rPr>
      <w:szCs w:val="22"/>
      <w:lang w:bidi="ar-SA"/>
    </w:rPr>
  </w:style>
  <w:style w:type="paragraph" w:styleId="ad">
    <w:name w:val="footer"/>
    <w:basedOn w:val="a1"/>
    <w:link w:val="ae"/>
    <w:uiPriority w:val="99"/>
    <w:unhideWhenUsed/>
    <w:rsid w:val="00293C8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3"/>
    <w:link w:val="ad"/>
    <w:uiPriority w:val="99"/>
    <w:rsid w:val="00293C8B"/>
    <w:rPr>
      <w:szCs w:val="22"/>
      <w:lang w:bidi="ar-SA"/>
    </w:rPr>
  </w:style>
  <w:style w:type="character" w:customStyle="1" w:styleId="22">
    <w:name w:val="Заголовок 2 Знак"/>
    <w:aliases w:val="CDA. Заголовок 2 Знак"/>
    <w:basedOn w:val="a3"/>
    <w:link w:val="21"/>
    <w:uiPriority w:val="9"/>
    <w:rsid w:val="00293C8B"/>
    <w:rPr>
      <w:rFonts w:ascii="Arial" w:eastAsia="Times New Roman" w:hAnsi="Arial" w:cs="Times New Roman"/>
      <w:b/>
      <w:sz w:val="24"/>
      <w:lang w:eastAsia="ru-RU" w:bidi="ar-SA"/>
    </w:rPr>
  </w:style>
  <w:style w:type="character" w:customStyle="1" w:styleId="32">
    <w:name w:val="Заголовок 3 Знак"/>
    <w:aliases w:val="CDA. Заголовок 3 Знак"/>
    <w:basedOn w:val="a3"/>
    <w:link w:val="31"/>
    <w:uiPriority w:val="9"/>
    <w:rsid w:val="00293C8B"/>
    <w:rPr>
      <w:rFonts w:ascii="Arial" w:eastAsia="Times New Roman" w:hAnsi="Arial" w:cs="Times New Roman"/>
      <w:b/>
      <w:iCs/>
      <w:lang w:eastAsia="ru-RU" w:bidi="ar-SA"/>
    </w:rPr>
  </w:style>
  <w:style w:type="character" w:customStyle="1" w:styleId="40">
    <w:name w:val="Заголовок 4 Знак"/>
    <w:aliases w:val="CDA. Заголовок 4 Знак"/>
    <w:basedOn w:val="a3"/>
    <w:link w:val="4"/>
    <w:uiPriority w:val="9"/>
    <w:rsid w:val="00293C8B"/>
    <w:rPr>
      <w:rFonts w:ascii="Arial" w:eastAsia="Times New Roman" w:hAnsi="Arial" w:cs="Times New Roman"/>
      <w:b/>
      <w:sz w:val="20"/>
      <w:lang w:val="en-US" w:eastAsia="ru-RU" w:bidi="ar-SA"/>
    </w:rPr>
  </w:style>
  <w:style w:type="character" w:customStyle="1" w:styleId="50">
    <w:name w:val="Заголовок 5 Знак"/>
    <w:aliases w:val="CDA. Заголовок 5. Знак"/>
    <w:basedOn w:val="a3"/>
    <w:link w:val="5"/>
    <w:uiPriority w:val="9"/>
    <w:rsid w:val="00293C8B"/>
    <w:rPr>
      <w:rFonts w:ascii="Arial" w:eastAsia="Times New Roman" w:hAnsi="Arial" w:cs="Times New Roman"/>
      <w:b/>
      <w:sz w:val="20"/>
      <w:lang w:eastAsia="ru-RU" w:bidi="ar-SA"/>
    </w:rPr>
  </w:style>
  <w:style w:type="character" w:customStyle="1" w:styleId="60">
    <w:name w:val="Заголовок 6 Знак"/>
    <w:aliases w:val="CDA. Заголовок 6. Знак"/>
    <w:basedOn w:val="a3"/>
    <w:link w:val="6"/>
    <w:uiPriority w:val="9"/>
    <w:rsid w:val="00293C8B"/>
    <w:rPr>
      <w:rFonts w:ascii="Arial" w:eastAsia="Times New Roman" w:hAnsi="Arial" w:cs="Times New Roman"/>
      <w:b/>
      <w:sz w:val="20"/>
      <w:lang w:eastAsia="ru-RU" w:bidi="ar-SA"/>
    </w:rPr>
  </w:style>
  <w:style w:type="character" w:customStyle="1" w:styleId="70">
    <w:name w:val="Заголовок 7 Знак"/>
    <w:aliases w:val="CDA. Заголовок 7. Знак"/>
    <w:basedOn w:val="a3"/>
    <w:link w:val="7"/>
    <w:uiPriority w:val="9"/>
    <w:rsid w:val="00293C8B"/>
    <w:rPr>
      <w:rFonts w:ascii="Arial" w:eastAsia="Times New Roman" w:hAnsi="Arial" w:cs="Times New Roman"/>
      <w:b/>
      <w:sz w:val="20"/>
      <w:lang w:eastAsia="ru-RU" w:bidi="ar-SA"/>
    </w:rPr>
  </w:style>
  <w:style w:type="character" w:customStyle="1" w:styleId="80">
    <w:name w:val="Заголовок 8 Знак"/>
    <w:aliases w:val="CDA. Заголовок 8. Знак"/>
    <w:basedOn w:val="a3"/>
    <w:link w:val="8"/>
    <w:uiPriority w:val="9"/>
    <w:rsid w:val="00293C8B"/>
    <w:rPr>
      <w:rFonts w:ascii="Arial" w:eastAsia="Times New Roman" w:hAnsi="Arial" w:cs="Times New Roman"/>
      <w:b/>
      <w:sz w:val="20"/>
      <w:lang w:eastAsia="ru-RU" w:bidi="ar-SA"/>
    </w:rPr>
  </w:style>
  <w:style w:type="character" w:customStyle="1" w:styleId="90">
    <w:name w:val="Заголовок 9 Знак"/>
    <w:aliases w:val="CDA. Заголовок 9. Знак"/>
    <w:basedOn w:val="a3"/>
    <w:link w:val="9"/>
    <w:uiPriority w:val="9"/>
    <w:rsid w:val="00293C8B"/>
    <w:rPr>
      <w:rFonts w:ascii="Arial" w:eastAsia="Times New Roman" w:hAnsi="Arial" w:cs="Times New Roman"/>
      <w:b/>
      <w:i/>
      <w:sz w:val="18"/>
      <w:lang w:val="en-US" w:eastAsia="ru-RU" w:bidi="ar-SA"/>
    </w:rPr>
  </w:style>
  <w:style w:type="paragraph" w:styleId="af">
    <w:name w:val="No Spacing"/>
    <w:uiPriority w:val="1"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lang w:val="en-US" w:eastAsia="ru-RU" w:bidi="ar-SA"/>
    </w:rPr>
  </w:style>
  <w:style w:type="paragraph" w:styleId="af0">
    <w:name w:val="Body Text"/>
    <w:basedOn w:val="a1"/>
    <w:link w:val="af1"/>
    <w:uiPriority w:val="99"/>
    <w:unhideWhenUsed/>
    <w:rsid w:val="00293C8B"/>
    <w:pPr>
      <w:spacing w:after="120" w:line="240" w:lineRule="auto"/>
    </w:pPr>
    <w:rPr>
      <w:rFonts w:ascii="Bookman Old Style" w:eastAsia="Times New Roman" w:hAnsi="Bookman Old Style" w:cs="Times New Roman"/>
      <w:szCs w:val="20"/>
      <w:lang w:val="en-US" w:eastAsia="ru-RU"/>
    </w:rPr>
  </w:style>
  <w:style w:type="character" w:customStyle="1" w:styleId="af1">
    <w:name w:val="Основной текст Знак"/>
    <w:basedOn w:val="a3"/>
    <w:link w:val="af0"/>
    <w:uiPriority w:val="99"/>
    <w:rsid w:val="00293C8B"/>
    <w:rPr>
      <w:rFonts w:ascii="Bookman Old Style" w:eastAsia="Times New Roman" w:hAnsi="Bookman Old Style" w:cs="Times New Roman"/>
      <w:lang w:val="en-US" w:eastAsia="ru-RU" w:bidi="ar-SA"/>
    </w:rPr>
  </w:style>
  <w:style w:type="paragraph" w:styleId="25">
    <w:name w:val="Body Text 2"/>
    <w:basedOn w:val="a1"/>
    <w:link w:val="26"/>
    <w:uiPriority w:val="99"/>
    <w:unhideWhenUsed/>
    <w:rsid w:val="00293C8B"/>
    <w:pPr>
      <w:spacing w:after="120" w:line="480" w:lineRule="auto"/>
    </w:pPr>
    <w:rPr>
      <w:rFonts w:ascii="Bookman Old Style" w:eastAsia="Times New Roman" w:hAnsi="Bookman Old Style" w:cs="Times New Roman"/>
      <w:szCs w:val="20"/>
      <w:lang w:val="en-US" w:eastAsia="ru-RU"/>
    </w:rPr>
  </w:style>
  <w:style w:type="character" w:customStyle="1" w:styleId="26">
    <w:name w:val="Основной текст 2 Знак"/>
    <w:basedOn w:val="a3"/>
    <w:link w:val="25"/>
    <w:uiPriority w:val="99"/>
    <w:rsid w:val="00293C8B"/>
    <w:rPr>
      <w:rFonts w:ascii="Bookman Old Style" w:eastAsia="Times New Roman" w:hAnsi="Bookman Old Style" w:cs="Times New Roman"/>
      <w:lang w:val="en-US" w:eastAsia="ru-RU" w:bidi="ar-SA"/>
    </w:rPr>
  </w:style>
  <w:style w:type="paragraph" w:styleId="33">
    <w:name w:val="Body Text 3"/>
    <w:basedOn w:val="a1"/>
    <w:link w:val="34"/>
    <w:uiPriority w:val="99"/>
    <w:unhideWhenUsed/>
    <w:rsid w:val="00293C8B"/>
    <w:pPr>
      <w:spacing w:after="120" w:line="240" w:lineRule="auto"/>
    </w:pPr>
    <w:rPr>
      <w:rFonts w:ascii="Bookman Old Style" w:eastAsia="Times New Roman" w:hAnsi="Bookman Old Style" w:cs="Times New Roman"/>
      <w:sz w:val="16"/>
      <w:szCs w:val="16"/>
      <w:lang w:val="en-US" w:eastAsia="ru-RU"/>
    </w:rPr>
  </w:style>
  <w:style w:type="character" w:customStyle="1" w:styleId="34">
    <w:name w:val="Основной текст 3 Знак"/>
    <w:basedOn w:val="a3"/>
    <w:link w:val="33"/>
    <w:uiPriority w:val="99"/>
    <w:rsid w:val="00293C8B"/>
    <w:rPr>
      <w:rFonts w:ascii="Bookman Old Style" w:eastAsia="Times New Roman" w:hAnsi="Bookman Old Style" w:cs="Times New Roman"/>
      <w:sz w:val="16"/>
      <w:szCs w:val="16"/>
      <w:lang w:val="en-US" w:eastAsia="ru-RU" w:bidi="ar-SA"/>
    </w:rPr>
  </w:style>
  <w:style w:type="paragraph" w:styleId="af2">
    <w:name w:val="List"/>
    <w:basedOn w:val="a1"/>
    <w:uiPriority w:val="99"/>
    <w:unhideWhenUsed/>
    <w:rsid w:val="00293C8B"/>
    <w:pPr>
      <w:spacing w:after="0" w:line="240" w:lineRule="auto"/>
      <w:ind w:left="360" w:hanging="36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27">
    <w:name w:val="List 2"/>
    <w:basedOn w:val="a1"/>
    <w:uiPriority w:val="99"/>
    <w:unhideWhenUsed/>
    <w:rsid w:val="00293C8B"/>
    <w:pPr>
      <w:spacing w:after="0" w:line="240" w:lineRule="auto"/>
      <w:ind w:left="720" w:hanging="36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35">
    <w:name w:val="List 3"/>
    <w:basedOn w:val="a1"/>
    <w:uiPriority w:val="99"/>
    <w:unhideWhenUsed/>
    <w:rsid w:val="00293C8B"/>
    <w:pPr>
      <w:spacing w:after="0" w:line="240" w:lineRule="auto"/>
      <w:ind w:left="1080" w:hanging="36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a0">
    <w:name w:val="List Bullet"/>
    <w:basedOn w:val="a1"/>
    <w:uiPriority w:val="99"/>
    <w:unhideWhenUsed/>
    <w:rsid w:val="00293C8B"/>
    <w:pPr>
      <w:numPr>
        <w:numId w:val="1"/>
      </w:numPr>
      <w:spacing w:after="0" w:line="240" w:lineRule="auto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28">
    <w:name w:val="List Bullet 2"/>
    <w:basedOn w:val="a1"/>
    <w:unhideWhenUsed/>
    <w:qFormat/>
    <w:rsid w:val="00293C8B"/>
    <w:pPr>
      <w:tabs>
        <w:tab w:val="num" w:pos="720"/>
      </w:tabs>
      <w:spacing w:after="0" w:line="240" w:lineRule="auto"/>
      <w:ind w:left="720" w:hanging="72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36">
    <w:name w:val="List Bullet 3"/>
    <w:basedOn w:val="a1"/>
    <w:unhideWhenUsed/>
    <w:qFormat/>
    <w:rsid w:val="00293C8B"/>
    <w:pPr>
      <w:tabs>
        <w:tab w:val="num" w:pos="720"/>
      </w:tabs>
      <w:spacing w:after="0" w:line="240" w:lineRule="auto"/>
      <w:ind w:left="720" w:hanging="72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a">
    <w:name w:val="List Number"/>
    <w:basedOn w:val="a1"/>
    <w:uiPriority w:val="99"/>
    <w:unhideWhenUsed/>
    <w:rsid w:val="00293C8B"/>
    <w:pPr>
      <w:numPr>
        <w:numId w:val="2"/>
      </w:numPr>
      <w:spacing w:after="0" w:line="240" w:lineRule="auto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2">
    <w:name w:val="List Number 2"/>
    <w:basedOn w:val="a1"/>
    <w:uiPriority w:val="99"/>
    <w:unhideWhenUsed/>
    <w:rsid w:val="00293C8B"/>
    <w:pPr>
      <w:numPr>
        <w:numId w:val="3"/>
      </w:numPr>
      <w:spacing w:after="0" w:line="240" w:lineRule="auto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3">
    <w:name w:val="List Number 3"/>
    <w:basedOn w:val="a1"/>
    <w:uiPriority w:val="99"/>
    <w:unhideWhenUsed/>
    <w:rsid w:val="00293C8B"/>
    <w:pPr>
      <w:numPr>
        <w:numId w:val="4"/>
      </w:numPr>
      <w:spacing w:after="0" w:line="240" w:lineRule="auto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af3">
    <w:name w:val="List Continue"/>
    <w:basedOn w:val="a1"/>
    <w:uiPriority w:val="99"/>
    <w:unhideWhenUsed/>
    <w:rsid w:val="00293C8B"/>
    <w:pPr>
      <w:spacing w:after="120" w:line="240" w:lineRule="auto"/>
      <w:ind w:left="36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29">
    <w:name w:val="List Continue 2"/>
    <w:basedOn w:val="a1"/>
    <w:uiPriority w:val="99"/>
    <w:unhideWhenUsed/>
    <w:rsid w:val="00293C8B"/>
    <w:pPr>
      <w:spacing w:after="120" w:line="240" w:lineRule="auto"/>
      <w:ind w:left="72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37">
    <w:name w:val="List Continue 3"/>
    <w:basedOn w:val="a1"/>
    <w:uiPriority w:val="99"/>
    <w:unhideWhenUsed/>
    <w:rsid w:val="00293C8B"/>
    <w:pPr>
      <w:spacing w:after="120" w:line="240" w:lineRule="auto"/>
      <w:ind w:left="108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styleId="af4">
    <w:name w:val="macro"/>
    <w:link w:val="af5"/>
    <w:uiPriority w:val="99"/>
    <w:unhideWhenUsed/>
    <w:rsid w:val="00293C8B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sz w:val="20"/>
      <w:lang w:val="en-US" w:bidi="ar-SA"/>
    </w:rPr>
  </w:style>
  <w:style w:type="character" w:customStyle="1" w:styleId="af5">
    <w:name w:val="Текст макроса Знак"/>
    <w:basedOn w:val="a3"/>
    <w:link w:val="af4"/>
    <w:uiPriority w:val="99"/>
    <w:rsid w:val="00293C8B"/>
    <w:rPr>
      <w:rFonts w:ascii="Courier" w:eastAsiaTheme="minorEastAsia" w:hAnsi="Courier"/>
      <w:sz w:val="20"/>
      <w:lang w:val="en-US" w:bidi="ar-SA"/>
    </w:rPr>
  </w:style>
  <w:style w:type="paragraph" w:styleId="2a">
    <w:name w:val="Quote"/>
    <w:basedOn w:val="a1"/>
    <w:next w:val="a1"/>
    <w:link w:val="2b"/>
    <w:uiPriority w:val="29"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i/>
      <w:iCs/>
      <w:color w:val="000000" w:themeColor="text1"/>
      <w:szCs w:val="20"/>
      <w:lang w:val="en-US" w:eastAsia="ru-RU"/>
    </w:rPr>
  </w:style>
  <w:style w:type="character" w:customStyle="1" w:styleId="2b">
    <w:name w:val="Цитата 2 Знак"/>
    <w:basedOn w:val="a3"/>
    <w:link w:val="2a"/>
    <w:uiPriority w:val="29"/>
    <w:rsid w:val="00293C8B"/>
    <w:rPr>
      <w:rFonts w:ascii="Bookman Old Style" w:eastAsia="Times New Roman" w:hAnsi="Bookman Old Style" w:cs="Times New Roman"/>
      <w:i/>
      <w:iCs/>
      <w:color w:val="000000" w:themeColor="text1"/>
      <w:lang w:val="en-US" w:eastAsia="ru-RU" w:bidi="ar-SA"/>
    </w:rPr>
  </w:style>
  <w:style w:type="paragraph" w:styleId="af6">
    <w:name w:val="caption"/>
    <w:aliases w:val="CDA. Название объекта."/>
    <w:basedOn w:val="a1"/>
    <w:next w:val="a1"/>
    <w:link w:val="af7"/>
    <w:qFormat/>
    <w:rsid w:val="00293C8B"/>
    <w:pPr>
      <w:keepLines/>
      <w:spacing w:before="120" w:after="120" w:line="240" w:lineRule="auto"/>
      <w:ind w:left="567" w:right="567" w:firstLine="567"/>
      <w:jc w:val="both"/>
    </w:pPr>
    <w:rPr>
      <w:rFonts w:ascii="Verdana" w:eastAsia="Times New Roman" w:hAnsi="Verdana" w:cs="Times New Roman"/>
      <w:kern w:val="20"/>
      <w:sz w:val="20"/>
      <w:szCs w:val="20"/>
      <w:lang w:val="en-US" w:eastAsia="ru-RU"/>
    </w:rPr>
  </w:style>
  <w:style w:type="character" w:styleId="af8">
    <w:name w:val="Strong"/>
    <w:uiPriority w:val="22"/>
    <w:qFormat/>
    <w:rsid w:val="00293C8B"/>
    <w:rPr>
      <w:b/>
      <w:bCs/>
    </w:rPr>
  </w:style>
  <w:style w:type="character" w:styleId="af9">
    <w:name w:val="Emphasis"/>
    <w:basedOn w:val="a3"/>
    <w:uiPriority w:val="20"/>
    <w:qFormat/>
    <w:rsid w:val="00293C8B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293C8B"/>
    <w:pPr>
      <w:pBdr>
        <w:bottom w:val="single" w:sz="4" w:space="4" w:color="4472C4" w:themeColor="accent1"/>
      </w:pBdr>
      <w:spacing w:before="200" w:after="280" w:line="240" w:lineRule="auto"/>
      <w:ind w:left="936" w:right="936"/>
    </w:pPr>
    <w:rPr>
      <w:rFonts w:ascii="Bookman Old Style" w:eastAsia="Times New Roman" w:hAnsi="Bookman Old Style" w:cs="Times New Roman"/>
      <w:b/>
      <w:bCs/>
      <w:i/>
      <w:iCs/>
      <w:color w:val="4472C4" w:themeColor="accent1"/>
      <w:szCs w:val="20"/>
      <w:lang w:val="en-US" w:eastAsia="ru-RU"/>
    </w:rPr>
  </w:style>
  <w:style w:type="character" w:customStyle="1" w:styleId="afb">
    <w:name w:val="Выделенная цитата Знак"/>
    <w:basedOn w:val="a3"/>
    <w:link w:val="afa"/>
    <w:uiPriority w:val="30"/>
    <w:rsid w:val="00293C8B"/>
    <w:rPr>
      <w:rFonts w:ascii="Bookman Old Style" w:eastAsia="Times New Roman" w:hAnsi="Bookman Old Style" w:cs="Times New Roman"/>
      <w:b/>
      <w:bCs/>
      <w:i/>
      <w:iCs/>
      <w:color w:val="4472C4" w:themeColor="accent1"/>
      <w:lang w:val="en-US" w:eastAsia="ru-RU" w:bidi="ar-SA"/>
    </w:rPr>
  </w:style>
  <w:style w:type="character" w:styleId="afc">
    <w:name w:val="Subtle Emphasis"/>
    <w:basedOn w:val="a3"/>
    <w:uiPriority w:val="19"/>
    <w:qFormat/>
    <w:rsid w:val="00293C8B"/>
    <w:rPr>
      <w:i/>
      <w:iCs/>
      <w:color w:val="808080" w:themeColor="text1" w:themeTint="7F"/>
    </w:rPr>
  </w:style>
  <w:style w:type="character" w:styleId="afd">
    <w:name w:val="Intense Emphasis"/>
    <w:basedOn w:val="a3"/>
    <w:uiPriority w:val="21"/>
    <w:qFormat/>
    <w:rsid w:val="00293C8B"/>
    <w:rPr>
      <w:b/>
      <w:bCs/>
      <w:i/>
      <w:iCs/>
      <w:color w:val="4472C4" w:themeColor="accent1"/>
    </w:rPr>
  </w:style>
  <w:style w:type="character" w:styleId="afe">
    <w:name w:val="Subtle Reference"/>
    <w:basedOn w:val="a3"/>
    <w:uiPriority w:val="31"/>
    <w:qFormat/>
    <w:rsid w:val="00293C8B"/>
    <w:rPr>
      <w:smallCaps/>
      <w:color w:val="ED7D31" w:themeColor="accent2"/>
      <w:u w:val="single"/>
    </w:rPr>
  </w:style>
  <w:style w:type="character" w:styleId="aff">
    <w:name w:val="Intense Reference"/>
    <w:basedOn w:val="a3"/>
    <w:uiPriority w:val="32"/>
    <w:qFormat/>
    <w:rsid w:val="00293C8B"/>
    <w:rPr>
      <w:b/>
      <w:bCs/>
      <w:smallCaps/>
      <w:color w:val="ED7D31" w:themeColor="accent2"/>
      <w:spacing w:val="5"/>
      <w:u w:val="single"/>
    </w:rPr>
  </w:style>
  <w:style w:type="character" w:styleId="aff0">
    <w:name w:val="Book Title"/>
    <w:basedOn w:val="a3"/>
    <w:uiPriority w:val="33"/>
    <w:qFormat/>
    <w:rsid w:val="00293C8B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293C8B"/>
    <w:pPr>
      <w:keepNext/>
      <w:keepLines/>
      <w:spacing w:before="480" w:after="0" w:line="240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  <w:lang w:val="en-US"/>
    </w:rPr>
  </w:style>
  <w:style w:type="table" w:styleId="aff2">
    <w:name w:val="Table Grid"/>
    <w:basedOn w:val="a4"/>
    <w:uiPriority w:val="59"/>
    <w:rsid w:val="00293C8B"/>
    <w:pPr>
      <w:spacing w:after="0" w:line="240" w:lineRule="auto"/>
    </w:pPr>
    <w:rPr>
      <w:rFonts w:ascii="Times New Roman" w:eastAsia="Times New Roman" w:hAnsi="Times New Roman" w:cs="Times New Roman"/>
      <w:sz w:val="20"/>
      <w:lang w:eastAsia="ru-RU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4"/>
    <w:uiPriority w:val="60"/>
    <w:rsid w:val="00293C8B"/>
    <w:pPr>
      <w:spacing w:after="0" w:line="240" w:lineRule="auto"/>
    </w:pPr>
    <w:rPr>
      <w:rFonts w:eastAsiaTheme="minorEastAsia"/>
      <w:color w:val="000000" w:themeColor="text1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4"/>
    <w:uiPriority w:val="60"/>
    <w:rsid w:val="00293C8B"/>
    <w:pPr>
      <w:spacing w:after="0" w:line="240" w:lineRule="auto"/>
    </w:pPr>
    <w:rPr>
      <w:rFonts w:eastAsiaTheme="minorEastAsia"/>
      <w:color w:val="2F5496" w:themeColor="accent1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 w:themeColor="accent1"/>
          <w:left w:val="nil"/>
          <w:bottom w:val="single" w:sz="8" w:space="0" w:color="4472C4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</w:style>
  <w:style w:type="table" w:styleId="-2">
    <w:name w:val="Light Shading Accent 2"/>
    <w:basedOn w:val="a4"/>
    <w:uiPriority w:val="60"/>
    <w:rsid w:val="00293C8B"/>
    <w:pPr>
      <w:spacing w:after="0" w:line="240" w:lineRule="auto"/>
    </w:pPr>
    <w:rPr>
      <w:rFonts w:eastAsiaTheme="minorEastAsia"/>
      <w:color w:val="C45911" w:themeColor="accent2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D7D31" w:themeColor="accent2"/>
          <w:left w:val="nil"/>
          <w:bottom w:val="single" w:sz="8" w:space="0" w:color="ED7D31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</w:style>
  <w:style w:type="table" w:styleId="-3">
    <w:name w:val="Light Shading Accent 3"/>
    <w:basedOn w:val="a4"/>
    <w:uiPriority w:val="60"/>
    <w:rsid w:val="00293C8B"/>
    <w:pPr>
      <w:spacing w:after="0" w:line="240" w:lineRule="auto"/>
    </w:pPr>
    <w:rPr>
      <w:rFonts w:eastAsiaTheme="minorEastAsia"/>
      <w:color w:val="7B7B7B" w:themeColor="accent3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5A5A5" w:themeColor="accent3"/>
          <w:left w:val="nil"/>
          <w:bottom w:val="single" w:sz="8" w:space="0" w:color="A5A5A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</w:style>
  <w:style w:type="table" w:styleId="-4">
    <w:name w:val="Light Shading Accent 4"/>
    <w:basedOn w:val="a4"/>
    <w:uiPriority w:val="60"/>
    <w:rsid w:val="00293C8B"/>
    <w:pPr>
      <w:spacing w:after="0" w:line="240" w:lineRule="auto"/>
    </w:pPr>
    <w:rPr>
      <w:rFonts w:eastAsiaTheme="minorEastAsia"/>
      <w:color w:val="BF8F00" w:themeColor="accent4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C000" w:themeColor="accent4"/>
          <w:left w:val="nil"/>
          <w:bottom w:val="single" w:sz="8" w:space="0" w:color="FFC00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</w:style>
  <w:style w:type="table" w:styleId="-5">
    <w:name w:val="Light Shading Accent 5"/>
    <w:basedOn w:val="a4"/>
    <w:uiPriority w:val="60"/>
    <w:rsid w:val="00293C8B"/>
    <w:pPr>
      <w:spacing w:after="0" w:line="240" w:lineRule="auto"/>
    </w:pPr>
    <w:rPr>
      <w:rFonts w:eastAsiaTheme="minorEastAsia"/>
      <w:color w:val="2E74B5" w:themeColor="accent5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B9BD5" w:themeColor="accent5"/>
          <w:left w:val="nil"/>
          <w:bottom w:val="single" w:sz="8" w:space="0" w:color="5B9BD5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</w:style>
  <w:style w:type="table" w:styleId="-6">
    <w:name w:val="Light Shading Accent 6"/>
    <w:basedOn w:val="a4"/>
    <w:uiPriority w:val="60"/>
    <w:rsid w:val="00293C8B"/>
    <w:pPr>
      <w:spacing w:after="0" w:line="240" w:lineRule="auto"/>
    </w:pPr>
    <w:rPr>
      <w:rFonts w:eastAsiaTheme="minorEastAsia"/>
      <w:color w:val="538135" w:themeColor="accent6" w:themeShade="BF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0AD47" w:themeColor="accent6"/>
          <w:left w:val="nil"/>
          <w:bottom w:val="single" w:sz="8" w:space="0" w:color="70AD47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</w:style>
  <w:style w:type="table" w:styleId="aff4">
    <w:name w:val="Light List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</w:style>
  <w:style w:type="table" w:styleId="-20">
    <w:name w:val="Light List Accent 2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</w:style>
  <w:style w:type="table" w:styleId="-30">
    <w:name w:val="Light List Accent 3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-40">
    <w:name w:val="Light List Accent 4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</w:style>
  <w:style w:type="table" w:styleId="-50">
    <w:name w:val="Light List Accent 5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</w:style>
  <w:style w:type="table" w:styleId="-60">
    <w:name w:val="Light List Accent 6"/>
    <w:basedOn w:val="a4"/>
    <w:uiPriority w:val="61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</w:style>
  <w:style w:type="table" w:styleId="aff5">
    <w:name w:val="Light Grid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1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H w:val="nil"/>
          <w:insideV w:val="single" w:sz="8" w:space="0" w:color="4472C4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</w:tcPr>
    </w:tblStylePr>
    <w:tblStylePr w:type="band1Vert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  <w:shd w:val="clear" w:color="auto" w:fill="D0DBF0" w:themeFill="accent1" w:themeFillTint="3F"/>
      </w:tcPr>
    </w:tblStylePr>
    <w:tblStylePr w:type="band2Horz">
      <w:tblPr/>
      <w:tcPr>
        <w:tcBorders>
          <w:top w:val="single" w:sz="8" w:space="0" w:color="4472C4" w:themeColor="accent1"/>
          <w:left w:val="single" w:sz="8" w:space="0" w:color="4472C4" w:themeColor="accent1"/>
          <w:bottom w:val="single" w:sz="8" w:space="0" w:color="4472C4" w:themeColor="accent1"/>
          <w:right w:val="single" w:sz="8" w:space="0" w:color="4472C4" w:themeColor="accent1"/>
          <w:insideV w:val="single" w:sz="8" w:space="0" w:color="4472C4" w:themeColor="accent1"/>
        </w:tcBorders>
      </w:tcPr>
    </w:tblStylePr>
  </w:style>
  <w:style w:type="table" w:styleId="-21">
    <w:name w:val="Light Grid Accent 2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1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H w:val="nil"/>
          <w:insideV w:val="single" w:sz="8" w:space="0" w:color="ED7D31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</w:tcPr>
    </w:tblStylePr>
    <w:tblStylePr w:type="band1Vert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  <w:shd w:val="clear" w:color="auto" w:fill="FADECB" w:themeFill="accent2" w:themeFillTint="3F"/>
      </w:tcPr>
    </w:tblStylePr>
    <w:tblStylePr w:type="band2Horz">
      <w:tblPr/>
      <w:tcPr>
        <w:tcBorders>
          <w:top w:val="single" w:sz="8" w:space="0" w:color="ED7D31" w:themeColor="accent2"/>
          <w:left w:val="single" w:sz="8" w:space="0" w:color="ED7D31" w:themeColor="accent2"/>
          <w:bottom w:val="single" w:sz="8" w:space="0" w:color="ED7D31" w:themeColor="accent2"/>
          <w:right w:val="single" w:sz="8" w:space="0" w:color="ED7D31" w:themeColor="accent2"/>
          <w:insideV w:val="single" w:sz="8" w:space="0" w:color="ED7D31" w:themeColor="accent2"/>
        </w:tcBorders>
      </w:tcPr>
    </w:tblStylePr>
  </w:style>
  <w:style w:type="table" w:styleId="-31">
    <w:name w:val="Light Grid Accent 3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table" w:styleId="-41">
    <w:name w:val="Light Grid Accent 4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1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H w:val="nil"/>
          <w:insideV w:val="single" w:sz="8" w:space="0" w:color="FFC00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</w:tcPr>
    </w:tblStylePr>
    <w:tblStylePr w:type="band1Vert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  <w:shd w:val="clear" w:color="auto" w:fill="FFEFC0" w:themeFill="accent4" w:themeFillTint="3F"/>
      </w:tcPr>
    </w:tblStylePr>
    <w:tblStylePr w:type="band2Horz">
      <w:tblPr/>
      <w:tcPr>
        <w:tcBorders>
          <w:top w:val="single" w:sz="8" w:space="0" w:color="FFC000" w:themeColor="accent4"/>
          <w:left w:val="single" w:sz="8" w:space="0" w:color="FFC000" w:themeColor="accent4"/>
          <w:bottom w:val="single" w:sz="8" w:space="0" w:color="FFC000" w:themeColor="accent4"/>
          <w:right w:val="single" w:sz="8" w:space="0" w:color="FFC000" w:themeColor="accent4"/>
          <w:insideV w:val="single" w:sz="8" w:space="0" w:color="FFC000" w:themeColor="accent4"/>
        </w:tcBorders>
      </w:tcPr>
    </w:tblStylePr>
  </w:style>
  <w:style w:type="table" w:styleId="-51">
    <w:name w:val="Light Grid Accent 5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1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H w:val="nil"/>
          <w:insideV w:val="single" w:sz="8" w:space="0" w:color="5B9BD5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</w:tcPr>
    </w:tblStylePr>
    <w:tblStylePr w:type="band1Vert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  <w:shd w:val="clear" w:color="auto" w:fill="D6E6F4" w:themeFill="accent5" w:themeFillTint="3F"/>
      </w:tcPr>
    </w:tblStylePr>
    <w:tblStylePr w:type="band2Horz">
      <w:tblPr/>
      <w:tcPr>
        <w:tcBorders>
          <w:top w:val="single" w:sz="8" w:space="0" w:color="5B9BD5" w:themeColor="accent5"/>
          <w:left w:val="single" w:sz="8" w:space="0" w:color="5B9BD5" w:themeColor="accent5"/>
          <w:bottom w:val="single" w:sz="8" w:space="0" w:color="5B9BD5" w:themeColor="accent5"/>
          <w:right w:val="single" w:sz="8" w:space="0" w:color="5B9BD5" w:themeColor="accent5"/>
          <w:insideV w:val="single" w:sz="8" w:space="0" w:color="5B9BD5" w:themeColor="accent5"/>
        </w:tcBorders>
      </w:tcPr>
    </w:tblStylePr>
  </w:style>
  <w:style w:type="table" w:styleId="-61">
    <w:name w:val="Light Grid Accent 6"/>
    <w:basedOn w:val="a4"/>
    <w:uiPriority w:val="62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1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H w:val="nil"/>
          <w:insideV w:val="single" w:sz="8" w:space="0" w:color="70AD47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</w:tcPr>
    </w:tblStylePr>
    <w:tblStylePr w:type="band1Vert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  <w:shd w:val="clear" w:color="auto" w:fill="DBEBD0" w:themeFill="accent6" w:themeFillTint="3F"/>
      </w:tcPr>
    </w:tblStylePr>
    <w:tblStylePr w:type="band2Horz">
      <w:tblPr/>
      <w:tcPr>
        <w:tcBorders>
          <w:top w:val="single" w:sz="8" w:space="0" w:color="70AD47" w:themeColor="accent6"/>
          <w:left w:val="single" w:sz="8" w:space="0" w:color="70AD47" w:themeColor="accent6"/>
          <w:bottom w:val="single" w:sz="8" w:space="0" w:color="70AD47" w:themeColor="accent6"/>
          <w:right w:val="single" w:sz="8" w:space="0" w:color="70AD47" w:themeColor="accent6"/>
          <w:insideV w:val="single" w:sz="8" w:space="0" w:color="70AD47" w:themeColor="accent6"/>
        </w:tcBorders>
      </w:tcPr>
    </w:tblStylePr>
  </w:style>
  <w:style w:type="table" w:styleId="13">
    <w:name w:val="Medium Shading 1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295D2" w:themeColor="accent1" w:themeTint="BF"/>
          <w:left w:val="single" w:sz="8" w:space="0" w:color="7295D2" w:themeColor="accent1" w:themeTint="BF"/>
          <w:bottom w:val="single" w:sz="8" w:space="0" w:color="7295D2" w:themeColor="accent1" w:themeTint="BF"/>
          <w:right w:val="single" w:sz="8" w:space="0" w:color="7295D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DBF0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BBBBB" w:themeColor="accent3" w:themeTint="BF"/>
          <w:left w:val="single" w:sz="8" w:space="0" w:color="BBBBBB" w:themeColor="accent3" w:themeTint="BF"/>
          <w:bottom w:val="single" w:sz="8" w:space="0" w:color="BBBBBB" w:themeColor="accent3" w:themeTint="BF"/>
          <w:right w:val="single" w:sz="8" w:space="0" w:color="BBBBB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8E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4B3DF" w:themeColor="accent5" w:themeTint="BF"/>
          <w:left w:val="single" w:sz="8" w:space="0" w:color="84B3DF" w:themeColor="accent5" w:themeTint="BF"/>
          <w:bottom w:val="single" w:sz="8" w:space="0" w:color="84B3DF" w:themeColor="accent5" w:themeTint="BF"/>
          <w:right w:val="single" w:sz="8" w:space="0" w:color="84B3D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6E6F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4"/>
    <w:uiPriority w:val="63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3C571" w:themeColor="accent6" w:themeTint="BF"/>
          <w:left w:val="single" w:sz="8" w:space="0" w:color="93C571" w:themeColor="accent6" w:themeTint="BF"/>
          <w:bottom w:val="single" w:sz="8" w:space="0" w:color="93C571" w:themeColor="accent6" w:themeTint="BF"/>
          <w:right w:val="single" w:sz="8" w:space="0" w:color="93C571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BEB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c">
    <w:name w:val="Medium Shading 2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4"/>
    <w:uiPriority w:val="64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4">
    <w:name w:val="Medium List 1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bottom w:val="single" w:sz="8" w:space="0" w:color="4472C4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472C4" w:themeColor="accent1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472C4" w:themeColor="accent1"/>
          <w:bottom w:val="single" w:sz="8" w:space="0" w:color="4472C4" w:themeColor="accent1"/>
        </w:tcBorders>
      </w:tcPr>
    </w:tblStylePr>
    <w:tblStylePr w:type="band1Vert">
      <w:tblPr/>
      <w:tcPr>
        <w:shd w:val="clear" w:color="auto" w:fill="D0DBF0" w:themeFill="accent1" w:themeFillTint="3F"/>
      </w:tcPr>
    </w:tblStylePr>
    <w:tblStylePr w:type="band1Horz">
      <w:tblPr/>
      <w:tcPr>
        <w:shd w:val="clear" w:color="auto" w:fill="D0DBF0" w:themeFill="accent1" w:themeFillTint="3F"/>
      </w:tcPr>
    </w:tblStylePr>
  </w:style>
  <w:style w:type="table" w:styleId="1-20">
    <w:name w:val="Medium List 1 Accent 2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bottom w:val="single" w:sz="8" w:space="0" w:color="ED7D31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D7D31" w:themeColor="accent2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D7D31" w:themeColor="accent2"/>
          <w:bottom w:val="single" w:sz="8" w:space="0" w:color="ED7D31" w:themeColor="accent2"/>
        </w:tcBorders>
      </w:tc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shd w:val="clear" w:color="auto" w:fill="FADECB" w:themeFill="accent2" w:themeFillTint="3F"/>
      </w:tcPr>
    </w:tblStylePr>
  </w:style>
  <w:style w:type="table" w:styleId="1-30">
    <w:name w:val="Medium List 1 Accent 3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bottom w:val="single" w:sz="8" w:space="0" w:color="A5A5A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5A5A5" w:themeColor="accent3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5A5A5" w:themeColor="accent3"/>
          <w:bottom w:val="single" w:sz="8" w:space="0" w:color="A5A5A5" w:themeColor="accent3"/>
        </w:tcBorders>
      </w:tcPr>
    </w:tblStylePr>
    <w:tblStylePr w:type="band1Vert">
      <w:tblPr/>
      <w:tcPr>
        <w:shd w:val="clear" w:color="auto" w:fill="E8E8E8" w:themeFill="accent3" w:themeFillTint="3F"/>
      </w:tcPr>
    </w:tblStylePr>
    <w:tblStylePr w:type="band1Horz">
      <w:tblPr/>
      <w:tcPr>
        <w:shd w:val="clear" w:color="auto" w:fill="E8E8E8" w:themeFill="accent3" w:themeFillTint="3F"/>
      </w:tcPr>
    </w:tblStylePr>
  </w:style>
  <w:style w:type="table" w:styleId="1-40">
    <w:name w:val="Medium List 1 Accent 4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bottom w:val="single" w:sz="8" w:space="0" w:color="FFC00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C000" w:themeColor="accent4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C000" w:themeColor="accent4"/>
          <w:bottom w:val="single" w:sz="8" w:space="0" w:color="FFC000" w:themeColor="accent4"/>
        </w:tcBorders>
      </w:tc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shd w:val="clear" w:color="auto" w:fill="FFEFC0" w:themeFill="accent4" w:themeFillTint="3F"/>
      </w:tcPr>
    </w:tblStylePr>
  </w:style>
  <w:style w:type="table" w:styleId="1-50">
    <w:name w:val="Medium List 1 Accent 5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bottom w:val="single" w:sz="8" w:space="0" w:color="5B9BD5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B9BD5" w:themeColor="accent5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B9BD5" w:themeColor="accent5"/>
          <w:bottom w:val="single" w:sz="8" w:space="0" w:color="5B9BD5" w:themeColor="accent5"/>
        </w:tcBorders>
      </w:tcPr>
    </w:tblStylePr>
    <w:tblStylePr w:type="band1Vert">
      <w:tblPr/>
      <w:tcPr>
        <w:shd w:val="clear" w:color="auto" w:fill="D6E6F4" w:themeFill="accent5" w:themeFillTint="3F"/>
      </w:tcPr>
    </w:tblStylePr>
    <w:tblStylePr w:type="band1Horz">
      <w:tblPr/>
      <w:tcPr>
        <w:shd w:val="clear" w:color="auto" w:fill="D6E6F4" w:themeFill="accent5" w:themeFillTint="3F"/>
      </w:tcPr>
    </w:tblStylePr>
  </w:style>
  <w:style w:type="table" w:styleId="1-60">
    <w:name w:val="Medium List 1 Accent 6"/>
    <w:basedOn w:val="a4"/>
    <w:uiPriority w:val="65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bottom w:val="single" w:sz="8" w:space="0" w:color="70AD47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0AD47" w:themeColor="accent6"/>
        </w:tcBorders>
      </w:tcPr>
    </w:tblStylePr>
    <w:tblStylePr w:type="lastRow">
      <w:rPr>
        <w:b/>
        <w:bCs/>
        <w:color w:val="44546A" w:themeColor="text2"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0AD47" w:themeColor="accent6"/>
          <w:bottom w:val="single" w:sz="8" w:space="0" w:color="70AD47" w:themeColor="accent6"/>
        </w:tcBorders>
      </w:tcPr>
    </w:tblStylePr>
    <w:tblStylePr w:type="band1Vert">
      <w:tblPr/>
      <w:tcPr>
        <w:shd w:val="clear" w:color="auto" w:fill="DBEBD0" w:themeFill="accent6" w:themeFillTint="3F"/>
      </w:tcPr>
    </w:tblStylePr>
    <w:tblStylePr w:type="band1Horz">
      <w:tblPr/>
      <w:tcPr>
        <w:shd w:val="clear" w:color="auto" w:fill="DBEBD0" w:themeFill="accent6" w:themeFillTint="3F"/>
      </w:tcPr>
    </w:tblStylePr>
  </w:style>
  <w:style w:type="table" w:styleId="2d">
    <w:name w:val="Medium List 2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472C4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472C4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472C4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472C4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DBF0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D7D31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D7D31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D7D31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ADEC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5A5A5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5A5A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5A5A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8E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FC00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C00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C00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FC0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B9BD5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B9BD5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B9BD5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6E6F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4"/>
    <w:uiPriority w:val="66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70AD47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0AD47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0AD47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BEB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5">
    <w:name w:val="Medium Grid 1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7295D2" w:themeColor="accent1" w:themeTint="BF"/>
        <w:left w:val="single" w:sz="8" w:space="0" w:color="7295D2" w:themeColor="accent1" w:themeTint="BF"/>
        <w:bottom w:val="single" w:sz="8" w:space="0" w:color="7295D2" w:themeColor="accent1" w:themeTint="BF"/>
        <w:right w:val="single" w:sz="8" w:space="0" w:color="7295D2" w:themeColor="accent1" w:themeTint="BF"/>
        <w:insideH w:val="single" w:sz="8" w:space="0" w:color="7295D2" w:themeColor="accent1" w:themeTint="BF"/>
        <w:insideV w:val="single" w:sz="8" w:space="0" w:color="7295D2" w:themeColor="accent1" w:themeTint="BF"/>
      </w:tblBorders>
    </w:tblPr>
    <w:tcPr>
      <w:shd w:val="clear" w:color="auto" w:fill="D0DBF0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295D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1-21">
    <w:name w:val="Medium Grid 1 Accent 2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1-31">
    <w:name w:val="Medium Grid 1 Accent 3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1-41">
    <w:name w:val="Medium Grid 1 Accent 4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1-51">
    <w:name w:val="Medium Grid 1 Accent 5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84B3DF" w:themeColor="accent5" w:themeTint="BF"/>
        <w:left w:val="single" w:sz="8" w:space="0" w:color="84B3DF" w:themeColor="accent5" w:themeTint="BF"/>
        <w:bottom w:val="single" w:sz="8" w:space="0" w:color="84B3DF" w:themeColor="accent5" w:themeTint="BF"/>
        <w:right w:val="single" w:sz="8" w:space="0" w:color="84B3DF" w:themeColor="accent5" w:themeTint="BF"/>
        <w:insideH w:val="single" w:sz="8" w:space="0" w:color="84B3DF" w:themeColor="accent5" w:themeTint="BF"/>
        <w:insideV w:val="single" w:sz="8" w:space="0" w:color="84B3DF" w:themeColor="accent5" w:themeTint="BF"/>
      </w:tblBorders>
    </w:tblPr>
    <w:tcPr>
      <w:shd w:val="clear" w:color="auto" w:fill="D6E6F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1-61">
    <w:name w:val="Medium Grid 1 Accent 6"/>
    <w:basedOn w:val="a4"/>
    <w:uiPriority w:val="67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93C571" w:themeColor="accent6" w:themeTint="BF"/>
        <w:left w:val="single" w:sz="8" w:space="0" w:color="93C571" w:themeColor="accent6" w:themeTint="BF"/>
        <w:bottom w:val="single" w:sz="8" w:space="0" w:color="93C571" w:themeColor="accent6" w:themeTint="BF"/>
        <w:right w:val="single" w:sz="8" w:space="0" w:color="93C571" w:themeColor="accent6" w:themeTint="BF"/>
        <w:insideH w:val="single" w:sz="8" w:space="0" w:color="93C571" w:themeColor="accent6" w:themeTint="BF"/>
        <w:insideV w:val="single" w:sz="8" w:space="0" w:color="93C571" w:themeColor="accent6" w:themeTint="BF"/>
      </w:tblBorders>
    </w:tblPr>
    <w:tcPr>
      <w:shd w:val="clear" w:color="auto" w:fill="DBEB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3C571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table" w:styleId="2e">
    <w:name w:val="Medium Grid 2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4472C4" w:themeColor="accent1"/>
        <w:left w:val="single" w:sz="8" w:space="0" w:color="4472C4" w:themeColor="accent1"/>
        <w:bottom w:val="single" w:sz="8" w:space="0" w:color="4472C4" w:themeColor="accent1"/>
        <w:right w:val="single" w:sz="8" w:space="0" w:color="4472C4" w:themeColor="accent1"/>
        <w:insideH w:val="single" w:sz="8" w:space="0" w:color="4472C4" w:themeColor="accent1"/>
        <w:insideV w:val="single" w:sz="8" w:space="0" w:color="4472C4" w:themeColor="accent1"/>
      </w:tblBorders>
    </w:tblPr>
    <w:tcPr>
      <w:shd w:val="clear" w:color="auto" w:fill="D0DBF0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1" w:themeFillTint="33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tcBorders>
          <w:insideH w:val="single" w:sz="6" w:space="0" w:color="4472C4" w:themeColor="accent1"/>
          <w:insideV w:val="single" w:sz="6" w:space="0" w:color="4472C4" w:themeColor="accent1"/>
        </w:tcBorders>
        <w:shd w:val="clear" w:color="auto" w:fill="A1B8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5B9BD5" w:themeColor="accent5"/>
        <w:left w:val="single" w:sz="8" w:space="0" w:color="5B9BD5" w:themeColor="accent5"/>
        <w:bottom w:val="single" w:sz="8" w:space="0" w:color="5B9BD5" w:themeColor="accent5"/>
        <w:right w:val="single" w:sz="8" w:space="0" w:color="5B9BD5" w:themeColor="accent5"/>
        <w:insideH w:val="single" w:sz="8" w:space="0" w:color="5B9BD5" w:themeColor="accent5"/>
        <w:insideV w:val="single" w:sz="8" w:space="0" w:color="5B9BD5" w:themeColor="accent5"/>
      </w:tblBorders>
    </w:tblPr>
    <w:tcPr>
      <w:shd w:val="clear" w:color="auto" w:fill="D6E6F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EF5FB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EEAF6" w:themeFill="accent5" w:themeFillTint="33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tcBorders>
          <w:insideH w:val="single" w:sz="6" w:space="0" w:color="5B9BD5" w:themeColor="accent5"/>
          <w:insideV w:val="single" w:sz="6" w:space="0" w:color="5B9BD5" w:themeColor="accent5"/>
        </w:tcBorders>
        <w:shd w:val="clear" w:color="auto" w:fill="ADCCEA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4"/>
    <w:uiPriority w:val="68"/>
    <w:rsid w:val="00293C8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8" w:space="0" w:color="70AD47" w:themeColor="accent6"/>
        <w:left w:val="single" w:sz="8" w:space="0" w:color="70AD47" w:themeColor="accent6"/>
        <w:bottom w:val="single" w:sz="8" w:space="0" w:color="70AD47" w:themeColor="accent6"/>
        <w:right w:val="single" w:sz="8" w:space="0" w:color="70AD47" w:themeColor="accent6"/>
        <w:insideH w:val="single" w:sz="8" w:space="0" w:color="70AD47" w:themeColor="accent6"/>
        <w:insideV w:val="single" w:sz="8" w:space="0" w:color="70AD47" w:themeColor="accent6"/>
      </w:tblBorders>
    </w:tblPr>
    <w:tcPr>
      <w:shd w:val="clear" w:color="auto" w:fill="DBEB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0F7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2EFD9" w:themeFill="accent6" w:themeFillTint="33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tcBorders>
          <w:insideH w:val="single" w:sz="6" w:space="0" w:color="70AD47" w:themeColor="accent6"/>
          <w:insideV w:val="single" w:sz="6" w:space="0" w:color="70AD47" w:themeColor="accent6"/>
        </w:tcBorders>
        <w:shd w:val="clear" w:color="auto" w:fill="B7D8A0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8">
    <w:name w:val="Medium Grid 3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table" w:styleId="3-2">
    <w:name w:val="Medium Grid 3 Accent 2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ADEC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D7D31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6BE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6BE98" w:themeFill="accent2" w:themeFillTint="7F"/>
      </w:tcPr>
    </w:tblStylePr>
  </w:style>
  <w:style w:type="table" w:styleId="3-3">
    <w:name w:val="Medium Grid 3 Accent 3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3-4">
    <w:name w:val="Medium Grid 3 Accent 4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3-5">
    <w:name w:val="Medium Grid 3 Accent 5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5" w:themeFillTint="7F"/>
      </w:tcPr>
    </w:tblStylePr>
  </w:style>
  <w:style w:type="table" w:styleId="3-6">
    <w:name w:val="Medium Grid 3 Accent 6"/>
    <w:basedOn w:val="a4"/>
    <w:uiPriority w:val="69"/>
    <w:rsid w:val="00293C8B"/>
    <w:pPr>
      <w:spacing w:after="0" w:line="240" w:lineRule="auto"/>
    </w:pPr>
    <w:rPr>
      <w:rFonts w:eastAsiaTheme="minorEastAsia"/>
      <w:szCs w:val="22"/>
      <w:lang w:val="en-US" w:bidi="ar-SA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BEB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0AD47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7D8A0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7D8A0" w:themeFill="accent6" w:themeFillTint="7F"/>
      </w:tcPr>
    </w:tblStylePr>
  </w:style>
  <w:style w:type="table" w:styleId="aff6">
    <w:name w:val="Dark List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1" w:themeFillShade="BF"/>
      </w:tcPr>
    </w:tblStylePr>
  </w:style>
  <w:style w:type="table" w:styleId="-22">
    <w:name w:val="Dark List Accent 2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ED7D31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823B0B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C45911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45911" w:themeFill="accent2" w:themeFillShade="BF"/>
      </w:tcPr>
    </w:tblStylePr>
  </w:style>
  <w:style w:type="table" w:styleId="-32">
    <w:name w:val="Dark List Accent 3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A5A5A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25252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B7B7B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B7B7B" w:themeFill="accent3" w:themeFillShade="BF"/>
      </w:tcPr>
    </w:tblStylePr>
  </w:style>
  <w:style w:type="table" w:styleId="-42">
    <w:name w:val="Dark List Accent 4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5F00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8F00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8F00" w:themeFill="accent4" w:themeFillShade="BF"/>
      </w:tcPr>
    </w:tblStylePr>
  </w:style>
  <w:style w:type="table" w:styleId="-52">
    <w:name w:val="Dark List Accent 5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5B9BD5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4D7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E74B5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74B5" w:themeFill="accent5" w:themeFillShade="BF"/>
      </w:tcPr>
    </w:tblStylePr>
  </w:style>
  <w:style w:type="table" w:styleId="-62">
    <w:name w:val="Dark List Accent 6"/>
    <w:basedOn w:val="a4"/>
    <w:uiPriority w:val="70"/>
    <w:rsid w:val="00293C8B"/>
    <w:pPr>
      <w:spacing w:after="0" w:line="240" w:lineRule="auto"/>
    </w:pPr>
    <w:rPr>
      <w:rFonts w:eastAsiaTheme="minorEastAsia"/>
      <w:color w:val="FFFFFF" w:themeColor="background1"/>
      <w:szCs w:val="22"/>
      <w:lang w:val="en-US" w:bidi="ar-SA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table" w:styleId="aff7">
    <w:name w:val="Colorful Shading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1F9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64378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64378" w:themeColor="accent1" w:themeShade="99"/>
          <w:insideV w:val="nil"/>
        </w:tcBorders>
        <w:shd w:val="clear" w:color="auto" w:fill="264378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64378" w:themeFill="accent1" w:themeFillShade="99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A1B8E1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ED7D31" w:themeColor="accent2"/>
        <w:bottom w:val="single" w:sz="4" w:space="0" w:color="ED7D31" w:themeColor="accent2"/>
        <w:right w:val="single" w:sz="4" w:space="0" w:color="ED7D31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F2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D470D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D470D" w:themeColor="accent2" w:themeShade="99"/>
          <w:insideV w:val="nil"/>
        </w:tcBorders>
        <w:shd w:val="clear" w:color="auto" w:fill="9D470D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D470D" w:themeFill="accent2" w:themeFillShade="99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6BE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FFC000" w:themeColor="accent4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F6F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C00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36363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36363" w:themeColor="accent3" w:themeShade="99"/>
          <w:insideV w:val="nil"/>
        </w:tcBorders>
        <w:shd w:val="clear" w:color="auto" w:fill="636363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6363" w:themeFill="accent3" w:themeFillShade="99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3">
    <w:name w:val="Colorful Shading Accent 4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A5A5A5" w:themeColor="accent3"/>
        <w:left w:val="single" w:sz="4" w:space="0" w:color="FFC000" w:themeColor="accent4"/>
        <w:bottom w:val="single" w:sz="4" w:space="0" w:color="FFC000" w:themeColor="accent4"/>
        <w:right w:val="single" w:sz="4" w:space="0" w:color="FFC00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8E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5A5A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7300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7300" w:themeColor="accent4" w:themeShade="99"/>
          <w:insideV w:val="nil"/>
        </w:tcBorders>
        <w:shd w:val="clear" w:color="auto" w:fill="997300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7300" w:themeFill="accent4" w:themeFillShade="99"/>
      </w:tcPr>
    </w:tblStylePr>
    <w:tblStylePr w:type="band1Vert">
      <w:tblPr/>
      <w:tcPr>
        <w:shd w:val="clear" w:color="auto" w:fill="FFE599" w:themeFill="accent4" w:themeFillTint="66"/>
      </w:tcPr>
    </w:tblStylePr>
    <w:tblStylePr w:type="band1Horz">
      <w:tblPr/>
      <w:tcPr>
        <w:shd w:val="clear" w:color="auto" w:fill="FFDF8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70AD47" w:themeColor="accent6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0AD47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5" w:themeShade="99"/>
          <w:insideV w:val="nil"/>
        </w:tcBorders>
        <w:shd w:val="clear" w:color="auto" w:fill="255D91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5" w:themeFillShade="99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ADCCEA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4"/>
    <w:uiPriority w:val="71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top w:val="single" w:sz="24" w:space="0" w:color="5B9BD5" w:themeColor="accent5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0F7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B9BD5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3672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3672A" w:themeColor="accent6" w:themeShade="99"/>
          <w:insideV w:val="nil"/>
        </w:tcBorders>
        <w:shd w:val="clear" w:color="auto" w:fill="43672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3672A" w:themeFill="accent6" w:themeFillShade="99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B7D8A0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ECF1F9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DBF0" w:themeFill="accent1" w:themeFillTint="3F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24">
    <w:name w:val="Colorful List Accent 2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FDF2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D25F12" w:themeFill="accent2" w:themeFillShade="CC"/>
      </w:tcPr>
    </w:tblStylePr>
    <w:tblStylePr w:type="lastRow">
      <w:rPr>
        <w:b/>
        <w:bCs/>
        <w:color w:val="D25F12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DECB" w:themeFill="accent2" w:themeFillTint="3F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-34">
    <w:name w:val="Colorful List Accent 3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F6F6F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9900" w:themeFill="accent4" w:themeFillShade="CC"/>
      </w:tcPr>
    </w:tblStylePr>
    <w:tblStylePr w:type="lastRow">
      <w:rPr>
        <w:b/>
        <w:bCs/>
        <w:color w:val="CC990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8E8" w:themeFill="accent3" w:themeFillTint="3F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44">
    <w:name w:val="Colorful List Accent 4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FFF8E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48484" w:themeFill="accent3" w:themeFillShade="CC"/>
      </w:tcPr>
    </w:tblStylePr>
    <w:tblStylePr w:type="lastRow">
      <w:rPr>
        <w:b/>
        <w:bCs/>
        <w:color w:val="848484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FC0" w:themeFill="accent4" w:themeFillTint="3F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-54">
    <w:name w:val="Colorful List Accent 5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EEF5FB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98A38" w:themeFill="accent6" w:themeFillShade="CC"/>
      </w:tcPr>
    </w:tblStylePr>
    <w:tblStylePr w:type="lastRow">
      <w:rPr>
        <w:b/>
        <w:bCs/>
        <w:color w:val="598A38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6E6F4" w:themeFill="accent5" w:themeFillTint="3F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-64">
    <w:name w:val="Colorful List Accent 6"/>
    <w:basedOn w:val="a4"/>
    <w:uiPriority w:val="72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</w:tblPr>
    <w:tcPr>
      <w:shd w:val="clear" w:color="auto" w:fill="F0F7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17CC1" w:themeFill="accent5" w:themeFillShade="CC"/>
      </w:tcPr>
    </w:tblStylePr>
    <w:tblStylePr w:type="lastRow">
      <w:rPr>
        <w:b/>
        <w:bCs/>
        <w:color w:val="317CC1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BD0" w:themeFill="accent6" w:themeFillTint="3F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aff9">
    <w:name w:val="Colorful Grid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</w:rPr>
      <w:tblPr/>
      <w:tcPr>
        <w:shd w:val="clear" w:color="auto" w:fill="B4C6E7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4C6E7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2F5496" w:themeFill="accent1" w:themeFillShade="BF"/>
      </w:tcPr>
    </w:tblStylePr>
    <w:tblStylePr w:type="band1Vert">
      <w:tblPr/>
      <w:tcPr>
        <w:shd w:val="clear" w:color="auto" w:fill="A1B8E1" w:themeFill="accent1" w:themeFillTint="7F"/>
      </w:tcPr>
    </w:tblStylePr>
    <w:tblStylePr w:type="band1Horz">
      <w:tblPr/>
      <w:tcPr>
        <w:shd w:val="clear" w:color="auto" w:fill="A1B8E1" w:themeFill="accent1" w:themeFillTint="7F"/>
      </w:tcPr>
    </w:tblStylePr>
  </w:style>
  <w:style w:type="table" w:styleId="-25">
    <w:name w:val="Colorful Grid Accent 2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</w:rPr>
      <w:tblPr/>
      <w:tcPr>
        <w:shd w:val="clear" w:color="auto" w:fill="F7CA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7CA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C45911" w:themeFill="accent2" w:themeFillShade="BF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-35">
    <w:name w:val="Colorful Grid Accent 3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</w:rPr>
      <w:tblPr/>
      <w:tcPr>
        <w:shd w:val="clear" w:color="auto" w:fill="DBDBDB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BDBDB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B7B7B" w:themeFill="accent3" w:themeFillShade="BF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-45">
    <w:name w:val="Colorful Grid Accent 4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F2CC" w:themeFill="accent4" w:themeFillTint="33"/>
    </w:tcPr>
    <w:tblStylePr w:type="firstRow">
      <w:rPr>
        <w:b/>
        <w:bCs/>
      </w:rPr>
      <w:tblPr/>
      <w:tcPr>
        <w:shd w:val="clear" w:color="auto" w:fill="FFE59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E59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BF8F00" w:themeFill="accent4" w:themeFillShade="BF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-55">
    <w:name w:val="Colorful Grid Accent 5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</w:rPr>
      <w:tblPr/>
      <w:tcPr>
        <w:shd w:val="clear" w:color="auto" w:fill="BDD6EE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DD6EE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2E74B5" w:themeFill="accent5" w:themeFillShade="BF"/>
      </w:tcPr>
    </w:tblStylePr>
    <w:tblStylePr w:type="band1Vert">
      <w:tblPr/>
      <w:tcPr>
        <w:shd w:val="clear" w:color="auto" w:fill="ADCCEA" w:themeFill="accent5" w:themeFillTint="7F"/>
      </w:tcPr>
    </w:tblStylePr>
    <w:tblStylePr w:type="band1Horz">
      <w:tblPr/>
      <w:tcPr>
        <w:shd w:val="clear" w:color="auto" w:fill="ADCCEA" w:themeFill="accent5" w:themeFillTint="7F"/>
      </w:tcPr>
    </w:tblStylePr>
  </w:style>
  <w:style w:type="table" w:styleId="-65">
    <w:name w:val="Colorful Grid Accent 6"/>
    <w:basedOn w:val="a4"/>
    <w:uiPriority w:val="73"/>
    <w:rsid w:val="00293C8B"/>
    <w:pPr>
      <w:spacing w:after="0" w:line="240" w:lineRule="auto"/>
    </w:pPr>
    <w:rPr>
      <w:rFonts w:eastAsiaTheme="minorEastAsia"/>
      <w:color w:val="000000" w:themeColor="text1"/>
      <w:szCs w:val="22"/>
      <w:lang w:val="en-US" w:bidi="ar-SA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</w:rPr>
      <w:tblPr/>
      <w:tcPr>
        <w:shd w:val="clear" w:color="auto" w:fill="C5E0B3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5E0B3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38135" w:themeFill="accent6" w:themeFillShade="BF"/>
      </w:tcPr>
    </w:tblStylePr>
    <w:tblStylePr w:type="band1Vert">
      <w:tblPr/>
      <w:tcPr>
        <w:shd w:val="clear" w:color="auto" w:fill="B7D8A0" w:themeFill="accent6" w:themeFillTint="7F"/>
      </w:tcPr>
    </w:tblStylePr>
    <w:tblStylePr w:type="band1Horz">
      <w:tblPr/>
      <w:tcPr>
        <w:shd w:val="clear" w:color="auto" w:fill="B7D8A0" w:themeFill="accent6" w:themeFillTint="7F"/>
      </w:tcPr>
    </w:tblStylePr>
  </w:style>
  <w:style w:type="paragraph" w:customStyle="1" w:styleId="CDA5">
    <w:name w:val="CDA верх титульника"/>
    <w:basedOn w:val="a1"/>
    <w:link w:val="CDA6"/>
    <w:qFormat/>
    <w:rsid w:val="00293C8B"/>
    <w:pPr>
      <w:spacing w:after="0" w:line="240" w:lineRule="auto"/>
      <w:jc w:val="right"/>
    </w:pPr>
    <w:rPr>
      <w:rFonts w:ascii="Bookman Old Style" w:hAnsi="Bookman Old Style"/>
      <w:color w:val="000000" w:themeColor="text1"/>
      <w:sz w:val="14"/>
      <w:szCs w:val="16"/>
      <w:lang w:eastAsia="ru-RU"/>
    </w:rPr>
  </w:style>
  <w:style w:type="character" w:customStyle="1" w:styleId="CDA6">
    <w:name w:val="CDA верх титульника Знак"/>
    <w:basedOn w:val="a3"/>
    <w:link w:val="CDA5"/>
    <w:rsid w:val="00293C8B"/>
    <w:rPr>
      <w:rFonts w:ascii="Bookman Old Style" w:hAnsi="Bookman Old Style"/>
      <w:color w:val="000000" w:themeColor="text1"/>
      <w:sz w:val="14"/>
      <w:szCs w:val="16"/>
      <w:lang w:eastAsia="ru-RU" w:bidi="ar-SA"/>
    </w:rPr>
  </w:style>
  <w:style w:type="paragraph" w:customStyle="1" w:styleId="CDAHTML">
    <w:name w:val="CDA. HTML. курсив"/>
    <w:link w:val="CDAHTML0"/>
    <w:qFormat/>
    <w:rsid w:val="00293C8B"/>
    <w:pPr>
      <w:spacing w:after="0" w:line="240" w:lineRule="auto"/>
    </w:pPr>
    <w:rPr>
      <w:rFonts w:ascii="Arial" w:eastAsia="Times New Roman" w:hAnsi="Arial" w:cs="Arial"/>
      <w:i/>
      <w:iCs/>
      <w:color w:val="003366"/>
      <w:sz w:val="20"/>
      <w:shd w:val="clear" w:color="auto" w:fill="FFFFFF"/>
      <w:lang w:eastAsia="ru-RU" w:bidi="ar-SA"/>
    </w:rPr>
  </w:style>
  <w:style w:type="character" w:customStyle="1" w:styleId="CDAHTML0">
    <w:name w:val="CDA. HTML. курсив Знак"/>
    <w:basedOn w:val="a3"/>
    <w:link w:val="CDAHTML"/>
    <w:rsid w:val="00293C8B"/>
    <w:rPr>
      <w:rFonts w:ascii="Arial" w:eastAsia="Times New Roman" w:hAnsi="Arial" w:cs="Arial"/>
      <w:i/>
      <w:iCs/>
      <w:color w:val="003366"/>
      <w:sz w:val="20"/>
      <w:lang w:eastAsia="ru-RU" w:bidi="ar-SA"/>
    </w:rPr>
  </w:style>
  <w:style w:type="paragraph" w:customStyle="1" w:styleId="CDAHTML1">
    <w:name w:val="CDA. HTML. название секции"/>
    <w:next w:val="a1"/>
    <w:link w:val="CDAHTML2"/>
    <w:qFormat/>
    <w:rsid w:val="00293C8B"/>
    <w:pPr>
      <w:spacing w:after="0" w:line="240" w:lineRule="auto"/>
    </w:pPr>
    <w:rPr>
      <w:rFonts w:ascii="Bookman Old Style" w:eastAsia="Times New Roman" w:hAnsi="Bookman Old Style" w:cs="Bookman Old Style"/>
      <w:b/>
      <w:i/>
      <w:color w:val="000000" w:themeColor="text1"/>
      <w:kern w:val="1"/>
      <w:sz w:val="18"/>
      <w:lang w:eastAsia="zh-CN" w:bidi="ar-SA"/>
    </w:rPr>
  </w:style>
  <w:style w:type="character" w:customStyle="1" w:styleId="CDAHTML2">
    <w:name w:val="CDA. HTML. название секции Знак"/>
    <w:basedOn w:val="a3"/>
    <w:link w:val="CDAHTML1"/>
    <w:rsid w:val="00293C8B"/>
    <w:rPr>
      <w:rFonts w:ascii="Bookman Old Style" w:eastAsia="Times New Roman" w:hAnsi="Bookman Old Style" w:cs="Bookman Old Style"/>
      <w:b/>
      <w:i/>
      <w:color w:val="000000" w:themeColor="text1"/>
      <w:kern w:val="1"/>
      <w:sz w:val="18"/>
      <w:lang w:eastAsia="zh-CN" w:bidi="ar-SA"/>
    </w:rPr>
  </w:style>
  <w:style w:type="paragraph" w:customStyle="1" w:styleId="CDAHTML3">
    <w:name w:val="CDA. HTML. название формы"/>
    <w:next w:val="a1"/>
    <w:link w:val="CDAHTML4"/>
    <w:qFormat/>
    <w:rsid w:val="00293C8B"/>
    <w:pPr>
      <w:spacing w:after="0" w:line="240" w:lineRule="auto"/>
    </w:pPr>
    <w:rPr>
      <w:rFonts w:ascii="Arial" w:eastAsia="Times New Roman" w:hAnsi="Arial" w:cs="Arial"/>
      <w:b/>
      <w:sz w:val="28"/>
      <w:lang w:eastAsia="ru-RU" w:bidi="ar-SA"/>
    </w:rPr>
  </w:style>
  <w:style w:type="character" w:customStyle="1" w:styleId="CDAHTML4">
    <w:name w:val="CDA. HTML. название формы Знак"/>
    <w:basedOn w:val="a3"/>
    <w:link w:val="CDAHTML3"/>
    <w:rsid w:val="00293C8B"/>
    <w:rPr>
      <w:rFonts w:ascii="Arial" w:eastAsia="Times New Roman" w:hAnsi="Arial" w:cs="Arial"/>
      <w:b/>
      <w:sz w:val="28"/>
      <w:lang w:eastAsia="ru-RU" w:bidi="ar-SA"/>
    </w:rPr>
  </w:style>
  <w:style w:type="paragraph" w:customStyle="1" w:styleId="CDAHTML5">
    <w:name w:val="CDA. HTML. обычный"/>
    <w:link w:val="CDAHTML6"/>
    <w:qFormat/>
    <w:rsid w:val="00293C8B"/>
    <w:pPr>
      <w:spacing w:after="0" w:line="240" w:lineRule="auto"/>
    </w:pPr>
    <w:rPr>
      <w:rFonts w:ascii="Arial" w:eastAsia="Times New Roman" w:hAnsi="Arial" w:cs="Arial"/>
      <w:color w:val="003366"/>
      <w:sz w:val="20"/>
      <w:szCs w:val="21"/>
      <w:lang w:eastAsia="ru-RU" w:bidi="ar-SA"/>
    </w:rPr>
  </w:style>
  <w:style w:type="character" w:customStyle="1" w:styleId="CDAHTML6">
    <w:name w:val="CDA. HTML. обычный Знак"/>
    <w:basedOn w:val="a3"/>
    <w:link w:val="CDAHTML5"/>
    <w:rsid w:val="00293C8B"/>
    <w:rPr>
      <w:rFonts w:ascii="Arial" w:eastAsia="Times New Roman" w:hAnsi="Arial" w:cs="Arial"/>
      <w:color w:val="003366"/>
      <w:sz w:val="20"/>
      <w:szCs w:val="21"/>
      <w:lang w:eastAsia="ru-RU" w:bidi="ar-SA"/>
    </w:rPr>
  </w:style>
  <w:style w:type="paragraph" w:customStyle="1" w:styleId="CDAHTML7">
    <w:name w:val="CDA. HTML. полужирный"/>
    <w:next w:val="a1"/>
    <w:link w:val="CDAHTML8"/>
    <w:qFormat/>
    <w:rsid w:val="00293C8B"/>
    <w:pPr>
      <w:spacing w:after="0" w:line="240" w:lineRule="auto"/>
    </w:pPr>
    <w:rPr>
      <w:rFonts w:ascii="Arial" w:eastAsia="Times New Roman" w:hAnsi="Arial" w:cs="Arial"/>
      <w:b/>
      <w:bCs/>
      <w:color w:val="003366"/>
      <w:sz w:val="20"/>
      <w:szCs w:val="21"/>
      <w:lang w:val="en-US" w:eastAsia="ru-RU" w:bidi="ar-SA"/>
    </w:rPr>
  </w:style>
  <w:style w:type="character" w:customStyle="1" w:styleId="CDAHTML8">
    <w:name w:val="CDA. HTML. полужирный Знак"/>
    <w:basedOn w:val="a3"/>
    <w:link w:val="CDAHTML7"/>
    <w:rsid w:val="00293C8B"/>
    <w:rPr>
      <w:rFonts w:ascii="Arial" w:eastAsia="Times New Roman" w:hAnsi="Arial" w:cs="Arial"/>
      <w:b/>
      <w:bCs/>
      <w:color w:val="003366"/>
      <w:sz w:val="20"/>
      <w:szCs w:val="21"/>
      <w:lang w:val="en-US" w:eastAsia="ru-RU" w:bidi="ar-SA"/>
    </w:rPr>
  </w:style>
  <w:style w:type="paragraph" w:customStyle="1" w:styleId="CDA7">
    <w:name w:val="CDA. Заголовок рисунков"/>
    <w:basedOn w:val="af6"/>
    <w:link w:val="CDA8"/>
    <w:qFormat/>
    <w:rsid w:val="00293C8B"/>
    <w:pPr>
      <w:ind w:left="1843" w:hanging="1134"/>
      <w:jc w:val="left"/>
    </w:pPr>
    <w:rPr>
      <w:bCs/>
      <w:color w:val="000000"/>
      <w:szCs w:val="18"/>
    </w:rPr>
  </w:style>
  <w:style w:type="character" w:customStyle="1" w:styleId="CDA8">
    <w:name w:val="CDA. Заголовок рисунков Знак"/>
    <w:link w:val="CDA7"/>
    <w:qFormat/>
    <w:rsid w:val="00293C8B"/>
    <w:rPr>
      <w:rFonts w:ascii="Verdana" w:eastAsia="Times New Roman" w:hAnsi="Verdana" w:cs="Times New Roman"/>
      <w:bCs/>
      <w:color w:val="000000"/>
      <w:kern w:val="20"/>
      <w:sz w:val="20"/>
      <w:szCs w:val="18"/>
      <w:lang w:val="en-US" w:eastAsia="ru-RU" w:bidi="ar-SA"/>
    </w:rPr>
  </w:style>
  <w:style w:type="paragraph" w:customStyle="1" w:styleId="CDA9">
    <w:name w:val="CDA. Заголовок таблиц"/>
    <w:basedOn w:val="af6"/>
    <w:link w:val="CDAa"/>
    <w:qFormat/>
    <w:rsid w:val="00293C8B"/>
    <w:pPr>
      <w:ind w:left="709"/>
      <w:jc w:val="left"/>
    </w:pPr>
    <w:rPr>
      <w:bCs/>
      <w:color w:val="000000"/>
      <w:szCs w:val="18"/>
    </w:rPr>
  </w:style>
  <w:style w:type="character" w:customStyle="1" w:styleId="CDAa">
    <w:name w:val="CDA. Заголовок таблиц Знак"/>
    <w:link w:val="CDA9"/>
    <w:qFormat/>
    <w:rsid w:val="00293C8B"/>
    <w:rPr>
      <w:rFonts w:ascii="Verdana" w:eastAsia="Times New Roman" w:hAnsi="Verdana" w:cs="Times New Roman"/>
      <w:bCs/>
      <w:color w:val="000000"/>
      <w:kern w:val="20"/>
      <w:sz w:val="20"/>
      <w:szCs w:val="18"/>
      <w:lang w:val="en-US" w:eastAsia="ru-RU" w:bidi="ar-SA"/>
    </w:rPr>
  </w:style>
  <w:style w:type="table" w:customStyle="1" w:styleId="CDATables">
    <w:name w:val="CDA. Tables"/>
    <w:basedOn w:val="a4"/>
    <w:uiPriority w:val="99"/>
    <w:rsid w:val="00293C8B"/>
    <w:pPr>
      <w:keepLines/>
      <w:spacing w:after="0" w:line="240" w:lineRule="auto"/>
      <w:ind w:left="57"/>
    </w:pPr>
    <w:rPr>
      <w:rFonts w:ascii="Arial" w:eastAsiaTheme="minorEastAsia" w:hAnsi="Arial"/>
      <w:sz w:val="20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  <w:tcPr>
      <w:vAlign w:val="center"/>
    </w:tcPr>
    <w:tblStylePr w:type="firstRow">
      <w:pPr>
        <w:keepNext/>
        <w:keepLines/>
        <w:pageBreakBefore w:val="0"/>
        <w:widowControl/>
        <w:wordWrap/>
        <w:jc w:val="center"/>
      </w:pPr>
      <w:rPr>
        <w:rFonts w:ascii="Bookman Old Style" w:hAnsi="Bookman Old Style"/>
        <w:b/>
        <w:sz w:val="20"/>
      </w:rPr>
      <w:tblPr/>
      <w:trPr>
        <w:cantSplit/>
        <w:tblHeader/>
      </w:trPr>
      <w:tcPr>
        <w:shd w:val="clear" w:color="auto" w:fill="F2F2F2" w:themeFill="background1" w:themeFillShade="F2"/>
      </w:tcPr>
    </w:tblStylePr>
  </w:style>
  <w:style w:type="paragraph" w:customStyle="1" w:styleId="CDAXML">
    <w:name w:val="CDA. XML"/>
    <w:basedOn w:val="a1"/>
    <w:link w:val="CDAXML0"/>
    <w:qFormat/>
    <w:rsid w:val="00293C8B"/>
    <w:pPr>
      <w:keepNext/>
      <w:keepLines/>
      <w:framePr w:w="8971" w:wrap="around" w:vAnchor="text" w:hAnchor="text" w:y="3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0E59F"/>
      <w:tabs>
        <w:tab w:val="left" w:pos="1080"/>
        <w:tab w:val="left" w:pos="1440"/>
        <w:tab w:val="left" w:pos="1800"/>
        <w:tab w:val="left" w:pos="2160"/>
        <w:tab w:val="left" w:pos="2520"/>
        <w:tab w:val="left" w:pos="2880"/>
        <w:tab w:val="left" w:pos="3240"/>
        <w:tab w:val="left" w:pos="3600"/>
        <w:tab w:val="left" w:pos="3960"/>
        <w:tab w:val="left" w:pos="4320"/>
        <w:tab w:val="left" w:pos="8640"/>
      </w:tabs>
      <w:suppressAutoHyphens/>
      <w:spacing w:after="0" w:line="240" w:lineRule="auto"/>
      <w:ind w:left="680"/>
    </w:pPr>
    <w:rPr>
      <w:rFonts w:ascii="Courier New" w:eastAsia="Times New Roman" w:hAnsi="Courier New" w:cs="Times New Roman"/>
      <w:bCs/>
      <w:noProof/>
      <w:sz w:val="16"/>
      <w:szCs w:val="20"/>
      <w:lang w:val="en-US" w:eastAsia="ru-RU"/>
    </w:rPr>
  </w:style>
  <w:style w:type="character" w:customStyle="1" w:styleId="CDAXML0">
    <w:name w:val="CDA. XML Знак"/>
    <w:link w:val="CDAXML"/>
    <w:qFormat/>
    <w:rsid w:val="00293C8B"/>
    <w:rPr>
      <w:rFonts w:ascii="Courier New" w:eastAsia="Times New Roman" w:hAnsi="Courier New" w:cs="Times New Roman"/>
      <w:bCs/>
      <w:noProof/>
      <w:sz w:val="16"/>
      <w:shd w:val="clear" w:color="auto" w:fill="E0E59F"/>
      <w:lang w:val="en-US" w:eastAsia="ru-RU" w:bidi="ar-SA"/>
    </w:rPr>
  </w:style>
  <w:style w:type="paragraph" w:customStyle="1" w:styleId="CDAXML-">
    <w:name w:val="CDA. XML-Пример"/>
    <w:basedOn w:val="a1"/>
    <w:next w:val="a1"/>
    <w:uiPriority w:val="99"/>
    <w:qFormat/>
    <w:rsid w:val="00293C8B"/>
    <w:pPr>
      <w:keepLines/>
      <w:pBdr>
        <w:top w:val="single" w:sz="4" w:space="1" w:color="000001"/>
        <w:left w:val="single" w:sz="4" w:space="4" w:color="000001"/>
        <w:bottom w:val="single" w:sz="4" w:space="1" w:color="000001"/>
        <w:right w:val="single" w:sz="4" w:space="4" w:color="000001"/>
      </w:pBdr>
      <w:shd w:val="clear" w:color="auto" w:fill="E0E59F"/>
      <w:tabs>
        <w:tab w:val="left" w:pos="180"/>
        <w:tab w:val="left" w:pos="360"/>
        <w:tab w:val="left" w:pos="540"/>
        <w:tab w:val="left" w:pos="720"/>
        <w:tab w:val="left" w:pos="900"/>
        <w:tab w:val="left" w:pos="1080"/>
        <w:tab w:val="left" w:pos="1260"/>
        <w:tab w:val="left" w:pos="1440"/>
        <w:tab w:val="left" w:pos="1620"/>
        <w:tab w:val="left" w:pos="1800"/>
        <w:tab w:val="left" w:pos="2160"/>
        <w:tab w:val="left" w:pos="2520"/>
        <w:tab w:val="left" w:pos="3240"/>
        <w:tab w:val="left" w:pos="3600"/>
        <w:tab w:val="left" w:pos="3960"/>
        <w:tab w:val="left" w:pos="4320"/>
        <w:tab w:val="left" w:pos="8640"/>
      </w:tabs>
      <w:spacing w:after="0" w:line="240" w:lineRule="auto"/>
    </w:pPr>
    <w:rPr>
      <w:rFonts w:ascii="Courier New" w:eastAsia="Times New Roman" w:hAnsi="Courier New" w:cs="Times New Roman"/>
      <w:noProof/>
      <w:sz w:val="16"/>
      <w:szCs w:val="20"/>
      <w:lang w:val="en-US"/>
    </w:rPr>
  </w:style>
  <w:style w:type="character" w:customStyle="1" w:styleId="af7">
    <w:name w:val="Название объекта Знак"/>
    <w:aliases w:val="CDA. Название объекта. Знак"/>
    <w:link w:val="af6"/>
    <w:rsid w:val="00293C8B"/>
    <w:rPr>
      <w:rFonts w:ascii="Verdana" w:eastAsia="Times New Roman" w:hAnsi="Verdana" w:cs="Times New Roman"/>
      <w:kern w:val="20"/>
      <w:sz w:val="20"/>
      <w:lang w:val="en-US" w:eastAsia="ru-RU" w:bidi="ar-SA"/>
    </w:rPr>
  </w:style>
  <w:style w:type="paragraph" w:customStyle="1" w:styleId="CDAb">
    <w:name w:val="CDA. Значение кодируемого элемента"/>
    <w:next w:val="a1"/>
    <w:link w:val="CDAc"/>
    <w:qFormat/>
    <w:rsid w:val="00293C8B"/>
    <w:pPr>
      <w:spacing w:before="120" w:after="120" w:line="240" w:lineRule="auto"/>
      <w:jc w:val="both"/>
    </w:pPr>
    <w:rPr>
      <w:rFonts w:ascii="Verdana" w:eastAsia="Verdana" w:hAnsi="Verdana" w:cs="Verdana"/>
      <w:i/>
      <w:color w:val="000000" w:themeColor="text1"/>
      <w:sz w:val="20"/>
      <w:lang w:eastAsia="ru-RU" w:bidi="ar-SA"/>
    </w:rPr>
  </w:style>
  <w:style w:type="character" w:customStyle="1" w:styleId="CDAc">
    <w:name w:val="CDA. Значение кодируемого элемента Знак"/>
    <w:basedOn w:val="a3"/>
    <w:link w:val="CDAb"/>
    <w:rsid w:val="00293C8B"/>
    <w:rPr>
      <w:rFonts w:ascii="Verdana" w:eastAsia="Verdana" w:hAnsi="Verdana" w:cs="Verdana"/>
      <w:i/>
      <w:color w:val="000000" w:themeColor="text1"/>
      <w:sz w:val="20"/>
      <w:lang w:eastAsia="ru-RU" w:bidi="ar-SA"/>
    </w:rPr>
  </w:style>
  <w:style w:type="paragraph" w:customStyle="1" w:styleId="CDAd">
    <w:name w:val="CDA. Ключевые слова"/>
    <w:link w:val="CDAe"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b/>
      <w:caps/>
      <w:color w:val="000000" w:themeColor="text1"/>
      <w:kern w:val="20"/>
      <w:sz w:val="20"/>
      <w:lang w:val="en-US" w:eastAsia="ru-RU" w:bidi="ar-SA"/>
    </w:rPr>
  </w:style>
  <w:style w:type="character" w:customStyle="1" w:styleId="CDAe">
    <w:name w:val="CDA. Ключевые слова Знак"/>
    <w:link w:val="CDAd"/>
    <w:qFormat/>
    <w:rsid w:val="00293C8B"/>
    <w:rPr>
      <w:rFonts w:ascii="Bookman Old Style" w:eastAsia="Times New Roman" w:hAnsi="Bookman Old Style" w:cs="Times New Roman"/>
      <w:b/>
      <w:caps/>
      <w:color w:val="000000" w:themeColor="text1"/>
      <w:kern w:val="20"/>
      <w:sz w:val="20"/>
      <w:lang w:val="en-US" w:eastAsia="ru-RU" w:bidi="ar-SA"/>
    </w:rPr>
  </w:style>
  <w:style w:type="paragraph" w:customStyle="1" w:styleId="CDAf">
    <w:name w:val="CDA. Кодируемый элемент"/>
    <w:next w:val="a1"/>
    <w:link w:val="CDAf0"/>
    <w:qFormat/>
    <w:rsid w:val="00293C8B"/>
    <w:pPr>
      <w:spacing w:before="120" w:after="120" w:line="240" w:lineRule="auto"/>
      <w:jc w:val="both"/>
    </w:pPr>
    <w:rPr>
      <w:rFonts w:ascii="Verdana" w:eastAsia="Verdana" w:hAnsi="Verdana" w:cs="Verdana"/>
      <w:color w:val="000000" w:themeColor="text1"/>
      <w:sz w:val="20"/>
      <w:lang w:eastAsia="ru-RU" w:bidi="ar-SA"/>
    </w:rPr>
  </w:style>
  <w:style w:type="character" w:customStyle="1" w:styleId="CDAf0">
    <w:name w:val="CDA. Кодируемый элемент Знак"/>
    <w:basedOn w:val="a3"/>
    <w:link w:val="CDAf"/>
    <w:qFormat/>
    <w:rsid w:val="00293C8B"/>
    <w:rPr>
      <w:rFonts w:ascii="Verdana" w:eastAsia="Verdana" w:hAnsi="Verdana" w:cs="Verdana"/>
      <w:color w:val="000000" w:themeColor="text1"/>
      <w:sz w:val="20"/>
      <w:lang w:eastAsia="ru-RU" w:bidi="ar-SA"/>
    </w:rPr>
  </w:style>
  <w:style w:type="paragraph" w:customStyle="1" w:styleId="CDA10">
    <w:name w:val="CDA. Ограничения 1"/>
    <w:basedOn w:val="a1"/>
    <w:link w:val="CDA11"/>
    <w:qFormat/>
    <w:rsid w:val="00293C8B"/>
    <w:pPr>
      <w:numPr>
        <w:numId w:val="5"/>
      </w:numPr>
      <w:spacing w:after="120" w:line="240" w:lineRule="auto"/>
      <w:jc w:val="both"/>
    </w:pPr>
    <w:rPr>
      <w:rFonts w:ascii="Bookman Old Style" w:eastAsia="Times New Roman" w:hAnsi="Bookman Old Style" w:cs="Times New Roman"/>
      <w:color w:val="000000" w:themeColor="text1"/>
      <w:sz w:val="20"/>
      <w:szCs w:val="20"/>
      <w:lang w:eastAsia="ru-RU"/>
    </w:rPr>
  </w:style>
  <w:style w:type="character" w:customStyle="1" w:styleId="CDA11">
    <w:name w:val="CDA. Ограничения 1 Знак"/>
    <w:basedOn w:val="a3"/>
    <w:link w:val="CDA10"/>
    <w:rsid w:val="00293C8B"/>
    <w:rPr>
      <w:rFonts w:ascii="Bookman Old Style" w:eastAsia="Times New Roman" w:hAnsi="Bookman Old Style" w:cs="Times New Roman"/>
      <w:color w:val="000000" w:themeColor="text1"/>
      <w:sz w:val="20"/>
      <w:lang w:eastAsia="ru-RU" w:bidi="ar-SA"/>
    </w:rPr>
  </w:style>
  <w:style w:type="paragraph" w:customStyle="1" w:styleId="CDA21">
    <w:name w:val="CDA. Ограничения 2"/>
    <w:basedOn w:val="a1"/>
    <w:link w:val="CDA22"/>
    <w:qFormat/>
    <w:rsid w:val="00293C8B"/>
    <w:pPr>
      <w:numPr>
        <w:numId w:val="6"/>
      </w:numPr>
      <w:suppressAutoHyphens/>
      <w:spacing w:after="120" w:line="240" w:lineRule="auto"/>
      <w:jc w:val="both"/>
    </w:pPr>
    <w:rPr>
      <w:rFonts w:ascii="Bookman Old Style" w:eastAsia="Times New Roman" w:hAnsi="Bookman Old Style" w:cs="Bookman Old Style"/>
      <w:color w:val="000000" w:themeColor="text1"/>
      <w:kern w:val="1"/>
      <w:sz w:val="20"/>
      <w:szCs w:val="20"/>
      <w:lang w:val="en-US" w:eastAsia="zh-CN"/>
    </w:rPr>
  </w:style>
  <w:style w:type="character" w:customStyle="1" w:styleId="CDA22">
    <w:name w:val="CDA. Ограничения 2 Знак"/>
    <w:basedOn w:val="a3"/>
    <w:link w:val="CDA21"/>
    <w:rsid w:val="00293C8B"/>
    <w:rPr>
      <w:rFonts w:ascii="Bookman Old Style" w:eastAsia="Times New Roman" w:hAnsi="Bookman Old Style" w:cs="Bookman Old Style"/>
      <w:color w:val="000000" w:themeColor="text1"/>
      <w:kern w:val="1"/>
      <w:sz w:val="20"/>
      <w:lang w:val="en-US" w:eastAsia="zh-CN" w:bidi="ar-SA"/>
    </w:rPr>
  </w:style>
  <w:style w:type="paragraph" w:customStyle="1" w:styleId="CDA30">
    <w:name w:val="CDA. Ограничения 3"/>
    <w:basedOn w:val="a1"/>
    <w:qFormat/>
    <w:rsid w:val="00293C8B"/>
    <w:pPr>
      <w:numPr>
        <w:numId w:val="7"/>
      </w:numPr>
      <w:suppressAutoHyphens/>
      <w:spacing w:after="120" w:line="240" w:lineRule="auto"/>
      <w:jc w:val="both"/>
    </w:pPr>
    <w:rPr>
      <w:rFonts w:ascii="Bookman Old Style" w:eastAsia="Times New Roman" w:hAnsi="Bookman Old Style" w:cs="Bookman Old Style"/>
      <w:color w:val="000000" w:themeColor="text1"/>
      <w:kern w:val="1"/>
      <w:sz w:val="20"/>
      <w:szCs w:val="20"/>
      <w:lang w:eastAsia="zh-CN"/>
    </w:rPr>
  </w:style>
  <w:style w:type="paragraph" w:customStyle="1" w:styleId="CDA0">
    <w:name w:val="CDA. Приложение"/>
    <w:basedOn w:val="1"/>
    <w:next w:val="a1"/>
    <w:link w:val="CDAf1"/>
    <w:uiPriority w:val="99"/>
    <w:qFormat/>
    <w:rsid w:val="00293C8B"/>
    <w:pPr>
      <w:keepNext/>
      <w:pageBreakBefore/>
      <w:numPr>
        <w:numId w:val="8"/>
      </w:numPr>
      <w:pBdr>
        <w:bottom w:val="single" w:sz="36" w:space="1" w:color="17365D"/>
      </w:pBdr>
      <w:spacing w:before="480" w:after="120" w:line="240" w:lineRule="auto"/>
      <w:jc w:val="left"/>
    </w:pPr>
    <w:rPr>
      <w:rFonts w:ascii="Arial" w:eastAsia="Times New Roman" w:hAnsi="Arial" w:cs="Times New Roman"/>
      <w:bCs w:val="0"/>
      <w:color w:val="17365D"/>
      <w:kern w:val="28"/>
      <w:sz w:val="28"/>
      <w:lang w:val="en-US"/>
    </w:rPr>
  </w:style>
  <w:style w:type="character" w:customStyle="1" w:styleId="CDAf1">
    <w:name w:val="CDA. Приложение Знак"/>
    <w:basedOn w:val="10"/>
    <w:link w:val="CDA0"/>
    <w:uiPriority w:val="99"/>
    <w:qFormat/>
    <w:rsid w:val="00293C8B"/>
    <w:rPr>
      <w:rFonts w:ascii="Arial" w:eastAsia="Times New Roman" w:hAnsi="Arial" w:cs="Times New Roman"/>
      <w:b/>
      <w:bCs w:val="0"/>
      <w:color w:val="17365D"/>
      <w:kern w:val="28"/>
      <w:sz w:val="28"/>
      <w:szCs w:val="36"/>
      <w:lang w:val="en-US" w:bidi="ar-SA"/>
    </w:rPr>
  </w:style>
  <w:style w:type="paragraph" w:customStyle="1" w:styleId="CDAIV">
    <w:name w:val="CDA. Раздел IV ссылки"/>
    <w:basedOn w:val="a1"/>
    <w:link w:val="CDAIV0"/>
    <w:qFormat/>
    <w:rsid w:val="00293C8B"/>
    <w:pPr>
      <w:spacing w:before="120" w:after="120" w:line="240" w:lineRule="auto"/>
      <w:ind w:left="284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character" w:customStyle="1" w:styleId="CDAIV0">
    <w:name w:val="CDA. Раздел IV ссылки Знак"/>
    <w:link w:val="CDAIV"/>
    <w:qFormat/>
    <w:rsid w:val="00293C8B"/>
    <w:rPr>
      <w:rFonts w:ascii="Bookman Old Style" w:eastAsia="Times New Roman" w:hAnsi="Bookman Old Style" w:cs="Times New Roman"/>
      <w:sz w:val="20"/>
      <w:lang w:val="en-US" w:eastAsia="ru-RU" w:bidi="ar-SA"/>
    </w:rPr>
  </w:style>
  <w:style w:type="paragraph" w:customStyle="1" w:styleId="CDA">
    <w:name w:val="CDA. Список маркеров"/>
    <w:basedOn w:val="a1"/>
    <w:link w:val="CDAf2"/>
    <w:qFormat/>
    <w:rsid w:val="00293C8B"/>
    <w:pPr>
      <w:numPr>
        <w:numId w:val="9"/>
      </w:numPr>
      <w:autoSpaceDE w:val="0"/>
      <w:autoSpaceDN w:val="0"/>
      <w:spacing w:before="120" w:after="120" w:line="240" w:lineRule="auto"/>
      <w:ind w:left="568" w:hanging="284"/>
      <w:jc w:val="both"/>
    </w:pPr>
    <w:rPr>
      <w:rFonts w:ascii="Bookman Old Style" w:eastAsia="Times New Roman" w:hAnsi="Bookman Old Style" w:cs="Times New Roman"/>
      <w:color w:val="000000" w:themeColor="text1"/>
      <w:kern w:val="20"/>
      <w:sz w:val="20"/>
      <w:szCs w:val="20"/>
    </w:rPr>
  </w:style>
  <w:style w:type="character" w:customStyle="1" w:styleId="CDAf2">
    <w:name w:val="CDA. Список маркеров Знак"/>
    <w:basedOn w:val="a3"/>
    <w:link w:val="CDA"/>
    <w:qFormat/>
    <w:rsid w:val="00293C8B"/>
    <w:rPr>
      <w:rFonts w:ascii="Bookman Old Style" w:eastAsia="Times New Roman" w:hAnsi="Bookman Old Style" w:cs="Times New Roman"/>
      <w:color w:val="000000" w:themeColor="text1"/>
      <w:kern w:val="20"/>
      <w:sz w:val="20"/>
      <w:lang w:bidi="ar-SA"/>
    </w:rPr>
  </w:style>
  <w:style w:type="numbering" w:customStyle="1" w:styleId="CDA1">
    <w:name w:val="CDA. Список. Ограничения 1"/>
    <w:basedOn w:val="a5"/>
    <w:uiPriority w:val="99"/>
    <w:rsid w:val="00293C8B"/>
    <w:pPr>
      <w:numPr>
        <w:numId w:val="5"/>
      </w:numPr>
    </w:pPr>
  </w:style>
  <w:style w:type="numbering" w:customStyle="1" w:styleId="CDA20">
    <w:name w:val="CDA. Список. Ограничения 2"/>
    <w:uiPriority w:val="99"/>
    <w:rsid w:val="00293C8B"/>
    <w:pPr>
      <w:numPr>
        <w:numId w:val="6"/>
      </w:numPr>
    </w:pPr>
  </w:style>
  <w:style w:type="numbering" w:customStyle="1" w:styleId="CDA3">
    <w:name w:val="CDA. Список. Ограничения 3"/>
    <w:uiPriority w:val="99"/>
    <w:rsid w:val="00293C8B"/>
    <w:pPr>
      <w:numPr>
        <w:numId w:val="7"/>
      </w:numPr>
    </w:pPr>
  </w:style>
  <w:style w:type="paragraph" w:customStyle="1" w:styleId="CDAf3">
    <w:name w:val="CDA. Ссылки"/>
    <w:link w:val="CDAf4"/>
    <w:qFormat/>
    <w:rsid w:val="00293C8B"/>
    <w:pPr>
      <w:spacing w:before="20" w:after="120" w:line="240" w:lineRule="auto"/>
    </w:pPr>
    <w:rPr>
      <w:rFonts w:ascii="Bookman Old Style" w:eastAsia="Times New Roman" w:hAnsi="Bookman Old Style" w:cs="Times New Roman"/>
      <w:color w:val="0563C1"/>
      <w:sz w:val="20"/>
      <w:lang w:val="en-US" w:eastAsia="ru-RU" w:bidi="ar-SA"/>
    </w:rPr>
  </w:style>
  <w:style w:type="character" w:customStyle="1" w:styleId="CDAf4">
    <w:name w:val="CDA. Ссылки Знак"/>
    <w:basedOn w:val="a3"/>
    <w:link w:val="CDAf3"/>
    <w:rsid w:val="00293C8B"/>
    <w:rPr>
      <w:rFonts w:ascii="Bookman Old Style" w:eastAsia="Times New Roman" w:hAnsi="Bookman Old Style" w:cs="Times New Roman"/>
      <w:color w:val="0563C1"/>
      <w:sz w:val="20"/>
      <w:lang w:val="en-US" w:eastAsia="ru-RU" w:bidi="ar-SA"/>
    </w:rPr>
  </w:style>
  <w:style w:type="paragraph" w:customStyle="1" w:styleId="CDAf5">
    <w:name w:val="CDA. Текст в таблицах"/>
    <w:basedOn w:val="a1"/>
    <w:link w:val="CDAf6"/>
    <w:qFormat/>
    <w:rsid w:val="00293C8B"/>
    <w:pPr>
      <w:keepLines/>
      <w:tabs>
        <w:tab w:val="left" w:pos="309"/>
        <w:tab w:val="left" w:pos="579"/>
        <w:tab w:val="left" w:pos="849"/>
      </w:tabs>
      <w:autoSpaceDE w:val="0"/>
      <w:autoSpaceDN w:val="0"/>
      <w:spacing w:before="20" w:after="120" w:line="240" w:lineRule="auto"/>
    </w:pPr>
    <w:rPr>
      <w:rFonts w:ascii="Arial" w:eastAsia="Times New Roman" w:hAnsi="Arial" w:cs="Times New Roman"/>
      <w:color w:val="000000" w:themeColor="text1"/>
      <w:sz w:val="20"/>
      <w:szCs w:val="16"/>
      <w:lang w:val="en-US" w:eastAsia="ru-RU"/>
    </w:rPr>
  </w:style>
  <w:style w:type="character" w:customStyle="1" w:styleId="CDAf6">
    <w:name w:val="CDA. Текст в таблицах Знак"/>
    <w:link w:val="CDAf5"/>
    <w:qFormat/>
    <w:rsid w:val="00293C8B"/>
    <w:rPr>
      <w:rFonts w:ascii="Arial" w:eastAsia="Times New Roman" w:hAnsi="Arial" w:cs="Times New Roman"/>
      <w:color w:val="000000" w:themeColor="text1"/>
      <w:sz w:val="20"/>
      <w:szCs w:val="16"/>
      <w:lang w:val="en-US" w:eastAsia="ru-RU" w:bidi="ar-SA"/>
    </w:rPr>
  </w:style>
  <w:style w:type="paragraph" w:customStyle="1" w:styleId="CDAf7">
    <w:name w:val="CDA. Текст в таблицах (курсив)"/>
    <w:basedOn w:val="CDAf5"/>
    <w:link w:val="CDAf8"/>
    <w:qFormat/>
    <w:rsid w:val="00293C8B"/>
    <w:rPr>
      <w:rFonts w:eastAsia="Arial"/>
      <w:i/>
    </w:rPr>
  </w:style>
  <w:style w:type="character" w:customStyle="1" w:styleId="CDAf8">
    <w:name w:val="CDA. Текст в таблицах (курсив) Знак"/>
    <w:basedOn w:val="CDAf6"/>
    <w:link w:val="CDAf7"/>
    <w:rsid w:val="00293C8B"/>
    <w:rPr>
      <w:rFonts w:ascii="Arial" w:eastAsia="Arial" w:hAnsi="Arial" w:cs="Times New Roman"/>
      <w:i/>
      <w:color w:val="000000" w:themeColor="text1"/>
      <w:sz w:val="20"/>
      <w:szCs w:val="16"/>
      <w:lang w:val="en-US" w:eastAsia="ru-RU" w:bidi="ar-SA"/>
    </w:rPr>
  </w:style>
  <w:style w:type="paragraph" w:customStyle="1" w:styleId="CDA4">
    <w:name w:val="CDA. Текст документа"/>
    <w:link w:val="CDAf9"/>
    <w:qFormat/>
    <w:rsid w:val="00293C8B"/>
    <w:pPr>
      <w:keepLines/>
      <w:spacing w:before="160" w:line="240" w:lineRule="auto"/>
      <w:ind w:left="170" w:firstLine="709"/>
      <w:jc w:val="both"/>
    </w:pPr>
    <w:rPr>
      <w:rFonts w:ascii="Bookman Old Style" w:eastAsia="Times New Roman" w:hAnsi="Bookman Old Style" w:cs="Times New Roman"/>
      <w:color w:val="000000"/>
      <w:kern w:val="20"/>
      <w:sz w:val="20"/>
      <w:lang w:eastAsia="ru-RU" w:bidi="ar-SA"/>
    </w:rPr>
  </w:style>
  <w:style w:type="character" w:customStyle="1" w:styleId="CDAf9">
    <w:name w:val="CDA. Текст документа Знак"/>
    <w:link w:val="CDA4"/>
    <w:qFormat/>
    <w:rsid w:val="00293C8B"/>
    <w:rPr>
      <w:rFonts w:ascii="Bookman Old Style" w:eastAsia="Times New Roman" w:hAnsi="Bookman Old Style" w:cs="Times New Roman"/>
      <w:color w:val="000000"/>
      <w:kern w:val="20"/>
      <w:sz w:val="20"/>
      <w:lang w:eastAsia="ru-RU" w:bidi="ar-SA"/>
    </w:rPr>
  </w:style>
  <w:style w:type="paragraph" w:customStyle="1" w:styleId="CDAfa">
    <w:name w:val="CDA. Титул. Место и дата публикации."/>
    <w:basedOn w:val="a1"/>
    <w:next w:val="a1"/>
    <w:uiPriority w:val="99"/>
    <w:qFormat/>
    <w:rsid w:val="00293C8B"/>
    <w:pPr>
      <w:spacing w:before="4800" w:line="240" w:lineRule="auto"/>
      <w:jc w:val="center"/>
    </w:pPr>
    <w:rPr>
      <w:rFonts w:ascii="Bookman Old Style" w:eastAsia="Calibri" w:hAnsi="Bookman Old Style" w:cs="Times New Roman"/>
      <w:b/>
      <w:color w:val="000000" w:themeColor="text1"/>
      <w:sz w:val="20"/>
      <w:lang w:eastAsia="ru-RU"/>
    </w:rPr>
  </w:style>
  <w:style w:type="paragraph" w:customStyle="1" w:styleId="CDAfb">
    <w:name w:val="CDA. Шапка таблицы"/>
    <w:basedOn w:val="a1"/>
    <w:link w:val="CDAfc"/>
    <w:qFormat/>
    <w:rsid w:val="00293C8B"/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</w:pPr>
    <w:rPr>
      <w:rFonts w:ascii="Bookman Old Style" w:eastAsia="Bookman Old Style" w:hAnsi="Bookman Old Style" w:cs="Bookman Old Style"/>
      <w:b/>
      <w:color w:val="000000"/>
      <w:sz w:val="20"/>
      <w:szCs w:val="20"/>
      <w:lang w:val="en-US" w:eastAsia="ru-RU"/>
    </w:rPr>
  </w:style>
  <w:style w:type="character" w:customStyle="1" w:styleId="CDAfc">
    <w:name w:val="CDA. Шапка таблицы Знак"/>
    <w:basedOn w:val="a3"/>
    <w:link w:val="CDAfb"/>
    <w:rsid w:val="00293C8B"/>
    <w:rPr>
      <w:rFonts w:ascii="Bookman Old Style" w:eastAsia="Bookman Old Style" w:hAnsi="Bookman Old Style" w:cs="Bookman Old Style"/>
      <w:b/>
      <w:color w:val="000000"/>
      <w:sz w:val="20"/>
      <w:lang w:val="en-US" w:eastAsia="ru-RU" w:bidi="ar-SA"/>
    </w:rPr>
  </w:style>
  <w:style w:type="character" w:styleId="affa">
    <w:name w:val="Hyperlink"/>
    <w:uiPriority w:val="99"/>
    <w:rsid w:val="00293C8B"/>
    <w:rPr>
      <w:color w:val="0000FF"/>
      <w:sz w:val="20"/>
      <w:u w:val="single"/>
    </w:rPr>
  </w:style>
  <w:style w:type="character" w:styleId="affb">
    <w:name w:val="endnote reference"/>
    <w:basedOn w:val="a3"/>
    <w:semiHidden/>
    <w:unhideWhenUsed/>
    <w:qFormat/>
    <w:rsid w:val="00293C8B"/>
    <w:rPr>
      <w:vertAlign w:val="superscript"/>
    </w:rPr>
  </w:style>
  <w:style w:type="character" w:styleId="affc">
    <w:name w:val="annotation reference"/>
    <w:uiPriority w:val="99"/>
    <w:semiHidden/>
    <w:qFormat/>
    <w:rsid w:val="00293C8B"/>
    <w:rPr>
      <w:sz w:val="16"/>
      <w:szCs w:val="16"/>
    </w:rPr>
  </w:style>
  <w:style w:type="character" w:styleId="affd">
    <w:name w:val="footnote reference"/>
    <w:qFormat/>
    <w:rsid w:val="00293C8B"/>
    <w:rPr>
      <w:vertAlign w:val="superscript"/>
    </w:rPr>
  </w:style>
  <w:style w:type="paragraph" w:styleId="41">
    <w:name w:val="List Bullet 4"/>
    <w:basedOn w:val="a1"/>
    <w:semiHidden/>
    <w:unhideWhenUsed/>
    <w:qFormat/>
    <w:rsid w:val="00293C8B"/>
    <w:pPr>
      <w:tabs>
        <w:tab w:val="num" w:pos="720"/>
      </w:tabs>
      <w:spacing w:after="0" w:line="240" w:lineRule="auto"/>
      <w:ind w:left="720" w:hanging="720"/>
      <w:contextualSpacing/>
    </w:pPr>
    <w:rPr>
      <w:rFonts w:ascii="Bookman Old Style" w:eastAsia="Times New Roman" w:hAnsi="Bookman Old Style" w:cs="Times New Roman"/>
      <w:szCs w:val="20"/>
      <w:lang w:val="en-US" w:eastAsia="ru-RU"/>
    </w:rPr>
  </w:style>
  <w:style w:type="character" w:customStyle="1" w:styleId="16">
    <w:name w:val="Неразрешенное упоминание1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110">
    <w:name w:val="Неразрешенное упоминание11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2f">
    <w:name w:val="Неразрешенное упоминание2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39">
    <w:name w:val="Неразрешенное упоминание3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42">
    <w:name w:val="Неразрешенное упоминание4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51">
    <w:name w:val="Неразрешенное упоминание5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61">
    <w:name w:val="Неразрешенное упоминание6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styleId="affe">
    <w:name w:val="page number"/>
    <w:basedOn w:val="a3"/>
    <w:semiHidden/>
    <w:unhideWhenUsed/>
    <w:qFormat/>
    <w:rsid w:val="00293C8B"/>
  </w:style>
  <w:style w:type="paragraph" w:styleId="afff">
    <w:name w:val="Normal (Web)"/>
    <w:basedOn w:val="a1"/>
    <w:uiPriority w:val="99"/>
    <w:semiHidden/>
    <w:unhideWhenUsed/>
    <w:qFormat/>
    <w:rsid w:val="00293C8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ru-RU"/>
    </w:rPr>
  </w:style>
  <w:style w:type="paragraph" w:styleId="17">
    <w:name w:val="toc 1"/>
    <w:basedOn w:val="a1"/>
    <w:next w:val="a1"/>
    <w:uiPriority w:val="39"/>
    <w:qFormat/>
    <w:rsid w:val="00293C8B"/>
    <w:pPr>
      <w:spacing w:before="240" w:after="120" w:line="240" w:lineRule="auto"/>
    </w:pPr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2f0">
    <w:name w:val="toc 2"/>
    <w:basedOn w:val="a1"/>
    <w:next w:val="a1"/>
    <w:autoRedefine/>
    <w:uiPriority w:val="39"/>
    <w:qFormat/>
    <w:rsid w:val="00293C8B"/>
    <w:pPr>
      <w:spacing w:after="0" w:line="240" w:lineRule="auto"/>
      <w:ind w:left="220"/>
    </w:pPr>
    <w:rPr>
      <w:rFonts w:ascii="Times New Roman" w:eastAsia="Times New Roman" w:hAnsi="Times New Roman" w:cs="Times New Roman"/>
      <w:iCs/>
      <w:sz w:val="20"/>
      <w:szCs w:val="20"/>
    </w:rPr>
  </w:style>
  <w:style w:type="paragraph" w:styleId="3a">
    <w:name w:val="toc 3"/>
    <w:basedOn w:val="a1"/>
    <w:next w:val="a1"/>
    <w:autoRedefine/>
    <w:uiPriority w:val="39"/>
    <w:qFormat/>
    <w:rsid w:val="00293C8B"/>
    <w:pPr>
      <w:tabs>
        <w:tab w:val="left" w:pos="1100"/>
        <w:tab w:val="right" w:leader="dot" w:pos="9061"/>
      </w:tabs>
      <w:spacing w:after="0" w:line="240" w:lineRule="auto"/>
      <w:ind w:left="442"/>
    </w:pPr>
    <w:rPr>
      <w:rFonts w:ascii="Times New Roman" w:eastAsia="Times New Roman" w:hAnsi="Times New Roman" w:cs="Times New Roman"/>
      <w:noProof/>
      <w:sz w:val="20"/>
    </w:rPr>
  </w:style>
  <w:style w:type="paragraph" w:styleId="43">
    <w:name w:val="toc 4"/>
    <w:basedOn w:val="a1"/>
    <w:next w:val="a1"/>
    <w:uiPriority w:val="39"/>
    <w:unhideWhenUsed/>
    <w:rsid w:val="00293C8B"/>
    <w:pPr>
      <w:spacing w:after="0" w:line="240" w:lineRule="auto"/>
      <w:ind w:left="658"/>
    </w:pPr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52">
    <w:name w:val="toc 5"/>
    <w:basedOn w:val="43"/>
    <w:next w:val="a1"/>
    <w:autoRedefine/>
    <w:uiPriority w:val="39"/>
    <w:unhideWhenUsed/>
    <w:rsid w:val="00293C8B"/>
    <w:pPr>
      <w:ind w:left="879"/>
    </w:pPr>
  </w:style>
  <w:style w:type="paragraph" w:styleId="62">
    <w:name w:val="toc 6"/>
    <w:basedOn w:val="52"/>
    <w:next w:val="a1"/>
    <w:autoRedefine/>
    <w:uiPriority w:val="39"/>
    <w:unhideWhenUsed/>
    <w:rsid w:val="00293C8B"/>
    <w:pPr>
      <w:ind w:left="1100"/>
    </w:pPr>
    <w:rPr>
      <w:rFonts w:eastAsiaTheme="minorEastAsia" w:cstheme="minorBidi"/>
      <w:szCs w:val="22"/>
      <w:lang w:val="ru-RU"/>
    </w:rPr>
  </w:style>
  <w:style w:type="paragraph" w:styleId="71">
    <w:name w:val="toc 7"/>
    <w:basedOn w:val="62"/>
    <w:next w:val="a1"/>
    <w:autoRedefine/>
    <w:uiPriority w:val="39"/>
    <w:unhideWhenUsed/>
    <w:rsid w:val="00293C8B"/>
    <w:pPr>
      <w:ind w:left="1321"/>
    </w:pPr>
  </w:style>
  <w:style w:type="paragraph" w:styleId="81">
    <w:name w:val="toc 8"/>
    <w:basedOn w:val="71"/>
    <w:next w:val="a1"/>
    <w:autoRedefine/>
    <w:uiPriority w:val="39"/>
    <w:unhideWhenUsed/>
    <w:rsid w:val="00293C8B"/>
    <w:pPr>
      <w:ind w:left="1542"/>
    </w:pPr>
  </w:style>
  <w:style w:type="paragraph" w:styleId="91">
    <w:name w:val="toc 9"/>
    <w:basedOn w:val="81"/>
    <w:next w:val="a1"/>
    <w:autoRedefine/>
    <w:uiPriority w:val="39"/>
    <w:unhideWhenUsed/>
    <w:rsid w:val="00293C8B"/>
    <w:pPr>
      <w:ind w:left="1758"/>
    </w:pPr>
  </w:style>
  <w:style w:type="paragraph" w:styleId="afff0">
    <w:name w:val="table of figures"/>
    <w:basedOn w:val="a1"/>
    <w:next w:val="a1"/>
    <w:uiPriority w:val="99"/>
    <w:qFormat/>
    <w:rsid w:val="00293C8B"/>
    <w:pPr>
      <w:spacing w:after="120" w:line="240" w:lineRule="auto"/>
      <w:ind w:left="442" w:hanging="442"/>
    </w:pPr>
    <w:rPr>
      <w:rFonts w:ascii="Bookman Old Style" w:eastAsia="Times New Roman" w:hAnsi="Bookman Old Style" w:cs="Times New Roman"/>
      <w:szCs w:val="20"/>
      <w:lang w:val="en-US" w:eastAsia="ru-RU"/>
    </w:rPr>
  </w:style>
  <w:style w:type="paragraph" w:customStyle="1" w:styleId="2f1">
    <w:name w:val="Подзагаловок [2]  РЕД"/>
    <w:basedOn w:val="24"/>
    <w:qFormat/>
    <w:rsid w:val="00293C8B"/>
    <w:pPr>
      <w:spacing w:before="0"/>
    </w:pPr>
    <w:rPr>
      <w:spacing w:val="0"/>
      <w:lang w:bidi="ar-SA"/>
    </w:rPr>
  </w:style>
  <w:style w:type="paragraph" w:customStyle="1" w:styleId="3b">
    <w:name w:val="Подзаголовок [3]"/>
    <w:basedOn w:val="a9"/>
    <w:next w:val="afff0"/>
    <w:link w:val="3c"/>
    <w:qFormat/>
    <w:rsid w:val="00293C8B"/>
    <w:pPr>
      <w:numPr>
        <w:ilvl w:val="0"/>
      </w:numPr>
      <w:spacing w:line="240" w:lineRule="auto"/>
    </w:pPr>
    <w:rPr>
      <w:rFonts w:ascii="Arial" w:eastAsia="Arial" w:hAnsi="Arial" w:cs="Arial"/>
      <w:b/>
      <w:color w:val="000000" w:themeColor="text1"/>
      <w:sz w:val="28"/>
      <w:szCs w:val="28"/>
      <w:lang w:val="en-US" w:eastAsia="ru-RU"/>
    </w:rPr>
  </w:style>
  <w:style w:type="character" w:customStyle="1" w:styleId="3c">
    <w:name w:val="Подзаголовок [3] Знак"/>
    <w:basedOn w:val="aa"/>
    <w:link w:val="3b"/>
    <w:rsid w:val="00293C8B"/>
    <w:rPr>
      <w:rFonts w:ascii="Arial" w:eastAsia="Arial" w:hAnsi="Arial" w:cs="Arial"/>
      <w:b/>
      <w:color w:val="000000" w:themeColor="text1"/>
      <w:spacing w:val="15"/>
      <w:sz w:val="28"/>
      <w:szCs w:val="28"/>
      <w:lang w:val="en-US" w:eastAsia="ru-RU" w:bidi="ar-SA"/>
    </w:rPr>
  </w:style>
  <w:style w:type="paragraph" w:styleId="afff1">
    <w:name w:val="Document Map"/>
    <w:basedOn w:val="a1"/>
    <w:link w:val="afff2"/>
    <w:semiHidden/>
    <w:rsid w:val="00293C8B"/>
    <w:pPr>
      <w:shd w:val="clear" w:color="auto" w:fill="000080"/>
      <w:spacing w:after="0" w:line="240" w:lineRule="auto"/>
    </w:pPr>
    <w:rPr>
      <w:rFonts w:ascii="Tahoma" w:eastAsia="Times New Roman" w:hAnsi="Tahoma" w:cs="Times New Roman"/>
      <w:szCs w:val="20"/>
      <w:lang w:val="en-US" w:eastAsia="ru-RU"/>
    </w:rPr>
  </w:style>
  <w:style w:type="character" w:customStyle="1" w:styleId="afff2">
    <w:name w:val="Схема документа Знак"/>
    <w:basedOn w:val="a3"/>
    <w:link w:val="afff1"/>
    <w:semiHidden/>
    <w:rsid w:val="00293C8B"/>
    <w:rPr>
      <w:rFonts w:ascii="Tahoma" w:eastAsia="Times New Roman" w:hAnsi="Tahoma" w:cs="Times New Roman"/>
      <w:shd w:val="clear" w:color="auto" w:fill="000080"/>
      <w:lang w:val="en-US" w:eastAsia="ru-RU" w:bidi="ar-SA"/>
    </w:rPr>
  </w:style>
  <w:style w:type="paragraph" w:customStyle="1" w:styleId="18">
    <w:name w:val="Схема документа1"/>
    <w:basedOn w:val="a1"/>
    <w:qFormat/>
    <w:rsid w:val="00293C8B"/>
    <w:pPr>
      <w:shd w:val="clear" w:color="auto" w:fill="000080"/>
      <w:suppressAutoHyphens/>
      <w:spacing w:after="0" w:line="240" w:lineRule="auto"/>
    </w:pPr>
    <w:rPr>
      <w:rFonts w:ascii="Tahoma" w:eastAsia="Times New Roman" w:hAnsi="Tahoma" w:cs="Tahoma"/>
      <w:szCs w:val="20"/>
      <w:lang w:val="en-US" w:eastAsia="zh-CN"/>
    </w:rPr>
  </w:style>
  <w:style w:type="paragraph" w:styleId="afff3">
    <w:name w:val="table of authorities"/>
    <w:basedOn w:val="a1"/>
    <w:next w:val="a1"/>
    <w:semiHidden/>
    <w:rsid w:val="00293C8B"/>
    <w:pPr>
      <w:spacing w:after="120" w:line="240" w:lineRule="auto"/>
      <w:ind w:left="200" w:hanging="200"/>
    </w:pPr>
    <w:rPr>
      <w:rFonts w:ascii="Bookman Old Style" w:eastAsia="Times New Roman" w:hAnsi="Bookman Old Style" w:cs="Times New Roman"/>
      <w:kern w:val="20"/>
      <w:sz w:val="20"/>
      <w:szCs w:val="20"/>
      <w:lang w:val="en-US" w:eastAsia="de-DE"/>
    </w:rPr>
  </w:style>
  <w:style w:type="paragraph" w:customStyle="1" w:styleId="afff4">
    <w:name w:val="Текст в таблицах"/>
    <w:basedOn w:val="a1"/>
    <w:link w:val="afff5"/>
    <w:qFormat/>
    <w:rsid w:val="00293C8B"/>
    <w:pPr>
      <w:keepLines/>
      <w:tabs>
        <w:tab w:val="left" w:pos="309"/>
        <w:tab w:val="left" w:pos="579"/>
        <w:tab w:val="left" w:pos="849"/>
      </w:tabs>
      <w:autoSpaceDE w:val="0"/>
      <w:autoSpaceDN w:val="0"/>
      <w:spacing w:before="20" w:after="120" w:line="240" w:lineRule="auto"/>
    </w:pPr>
    <w:rPr>
      <w:rFonts w:ascii="Arial" w:eastAsia="Times New Roman" w:hAnsi="Arial" w:cs="Times New Roman"/>
      <w:sz w:val="18"/>
      <w:szCs w:val="16"/>
      <w:lang w:val="en-US" w:eastAsia="ru-RU"/>
    </w:rPr>
  </w:style>
  <w:style w:type="character" w:customStyle="1" w:styleId="afff5">
    <w:name w:val="Текст в таблицах Знак"/>
    <w:link w:val="afff4"/>
    <w:qFormat/>
    <w:rsid w:val="00293C8B"/>
    <w:rPr>
      <w:rFonts w:ascii="Arial" w:eastAsia="Times New Roman" w:hAnsi="Arial" w:cs="Times New Roman"/>
      <w:sz w:val="18"/>
      <w:szCs w:val="16"/>
      <w:lang w:val="en-US" w:eastAsia="ru-RU" w:bidi="ar-SA"/>
    </w:rPr>
  </w:style>
  <w:style w:type="paragraph" w:styleId="afff6">
    <w:name w:val="Balloon Text"/>
    <w:basedOn w:val="a1"/>
    <w:link w:val="afff7"/>
    <w:uiPriority w:val="99"/>
    <w:semiHidden/>
    <w:unhideWhenUsed/>
    <w:qFormat/>
    <w:rsid w:val="00293C8B"/>
    <w:pPr>
      <w:spacing w:after="0" w:line="240" w:lineRule="auto"/>
    </w:pPr>
    <w:rPr>
      <w:rFonts w:ascii="Segoe UI" w:eastAsia="Times New Roman" w:hAnsi="Segoe UI" w:cs="Segoe UI"/>
      <w:sz w:val="18"/>
      <w:szCs w:val="18"/>
      <w:lang w:val="en-US" w:eastAsia="ru-RU"/>
    </w:rPr>
  </w:style>
  <w:style w:type="character" w:customStyle="1" w:styleId="afff7">
    <w:name w:val="Текст выноски Знак"/>
    <w:basedOn w:val="a3"/>
    <w:link w:val="afff6"/>
    <w:uiPriority w:val="99"/>
    <w:semiHidden/>
    <w:rsid w:val="00293C8B"/>
    <w:rPr>
      <w:rFonts w:ascii="Segoe UI" w:eastAsia="Times New Roman" w:hAnsi="Segoe UI" w:cs="Segoe UI"/>
      <w:sz w:val="18"/>
      <w:szCs w:val="18"/>
      <w:lang w:val="en-US" w:eastAsia="ru-RU" w:bidi="ar-SA"/>
    </w:rPr>
  </w:style>
  <w:style w:type="paragraph" w:styleId="afff8">
    <w:name w:val="annotation text"/>
    <w:basedOn w:val="a1"/>
    <w:link w:val="afff9"/>
    <w:uiPriority w:val="99"/>
    <w:semiHidden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character" w:customStyle="1" w:styleId="afff9">
    <w:name w:val="Текст примечания Знак"/>
    <w:basedOn w:val="a3"/>
    <w:link w:val="afff8"/>
    <w:uiPriority w:val="99"/>
    <w:semiHidden/>
    <w:qFormat/>
    <w:rsid w:val="00293C8B"/>
    <w:rPr>
      <w:rFonts w:ascii="Bookman Old Style" w:eastAsia="Times New Roman" w:hAnsi="Bookman Old Style" w:cs="Times New Roman"/>
      <w:sz w:val="20"/>
      <w:lang w:val="en-US" w:eastAsia="ru-RU" w:bidi="ar-SA"/>
    </w:rPr>
  </w:style>
  <w:style w:type="paragraph" w:styleId="afffa">
    <w:name w:val="footnote text"/>
    <w:basedOn w:val="a1"/>
    <w:link w:val="afffb"/>
    <w:qFormat/>
    <w:rsid w:val="00293C8B"/>
    <w:pPr>
      <w:spacing w:after="0" w:line="240" w:lineRule="auto"/>
    </w:pPr>
    <w:rPr>
      <w:rFonts w:ascii="Bookman Old Style" w:eastAsia="Times New Roman" w:hAnsi="Bookman Old Style" w:cs="Times New Roman"/>
      <w:sz w:val="16"/>
      <w:szCs w:val="20"/>
      <w:lang w:val="en-US" w:eastAsia="ru-RU"/>
    </w:rPr>
  </w:style>
  <w:style w:type="character" w:customStyle="1" w:styleId="afffb">
    <w:name w:val="Текст сноски Знак"/>
    <w:basedOn w:val="a3"/>
    <w:link w:val="afffa"/>
    <w:rsid w:val="00293C8B"/>
    <w:rPr>
      <w:rFonts w:ascii="Bookman Old Style" w:eastAsia="Times New Roman" w:hAnsi="Bookman Old Style" w:cs="Times New Roman"/>
      <w:sz w:val="16"/>
      <w:lang w:val="en-US" w:eastAsia="ru-RU" w:bidi="ar-SA"/>
    </w:rPr>
  </w:style>
  <w:style w:type="paragraph" w:styleId="afffc">
    <w:name w:val="annotation subject"/>
    <w:basedOn w:val="afff8"/>
    <w:next w:val="afff8"/>
    <w:link w:val="afffd"/>
    <w:uiPriority w:val="99"/>
    <w:semiHidden/>
    <w:unhideWhenUsed/>
    <w:qFormat/>
    <w:rsid w:val="00293C8B"/>
    <w:rPr>
      <w:b/>
      <w:bCs/>
    </w:rPr>
  </w:style>
  <w:style w:type="character" w:customStyle="1" w:styleId="afffd">
    <w:name w:val="Тема примечания Знак"/>
    <w:basedOn w:val="afff9"/>
    <w:link w:val="afffc"/>
    <w:uiPriority w:val="99"/>
    <w:semiHidden/>
    <w:rsid w:val="00293C8B"/>
    <w:rPr>
      <w:rFonts w:ascii="Bookman Old Style" w:eastAsia="Times New Roman" w:hAnsi="Bookman Old Style" w:cs="Times New Roman"/>
      <w:b/>
      <w:bCs/>
      <w:sz w:val="20"/>
      <w:lang w:val="en-US" w:eastAsia="ru-RU" w:bidi="ar-SA"/>
    </w:rPr>
  </w:style>
  <w:style w:type="paragraph" w:styleId="44">
    <w:name w:val="index 4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8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53">
    <w:name w:val="index 5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0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63">
    <w:name w:val="index 6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2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72">
    <w:name w:val="index 7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4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82">
    <w:name w:val="index 8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6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paragraph" w:styleId="92">
    <w:name w:val="index 9"/>
    <w:basedOn w:val="a1"/>
    <w:next w:val="a1"/>
    <w:autoRedefine/>
    <w:semiHidden/>
    <w:rsid w:val="00293C8B"/>
    <w:pPr>
      <w:autoSpaceDE w:val="0"/>
      <w:autoSpaceDN w:val="0"/>
      <w:spacing w:before="120" w:after="120" w:line="240" w:lineRule="auto"/>
      <w:ind w:left="1800" w:hanging="200"/>
    </w:pPr>
    <w:rPr>
      <w:rFonts w:ascii="Bookman Old Style" w:eastAsia="Times New Roman" w:hAnsi="Bookman Old Style" w:cs="Times New Roman"/>
      <w:sz w:val="20"/>
      <w:szCs w:val="20"/>
      <w:lang w:val="en-US" w:eastAsia="ru-RU"/>
    </w:rPr>
  </w:style>
  <w:style w:type="table" w:customStyle="1" w:styleId="Chapter4TableStyle">
    <w:name w:val="Chapter 4. TableStyle"/>
    <w:basedOn w:val="a4"/>
    <w:uiPriority w:val="99"/>
    <w:rsid w:val="00293C8B"/>
    <w:pPr>
      <w:spacing w:before="240" w:after="120" w:line="240" w:lineRule="auto"/>
      <w:jc w:val="both"/>
    </w:pPr>
    <w:rPr>
      <w:rFonts w:ascii="Bookman Old Style" w:eastAsiaTheme="minorEastAsia" w:hAnsi="Bookman Old Style"/>
      <w:sz w:val="20"/>
      <w:szCs w:val="22"/>
      <w:lang w:val="en-US" w:bidi="ar-SA"/>
    </w:rPr>
    <w:tblPr/>
    <w:tblStylePr w:type="firstRow">
      <w:rPr>
        <w:rFonts w:ascii="Bookman Old Style" w:hAnsi="Bookman Old Style"/>
        <w:sz w:val="20"/>
      </w:rPr>
    </w:tblStylePr>
  </w:style>
  <w:style w:type="paragraph" w:customStyle="1" w:styleId="CDACharXML">
    <w:name w:val="CDA. CharXML"/>
    <w:basedOn w:val="a1"/>
    <w:link w:val="CDACharXML0"/>
    <w:rsid w:val="00293C8B"/>
    <w:pPr>
      <w:spacing w:after="0" w:line="240" w:lineRule="auto"/>
    </w:pPr>
    <w:rPr>
      <w:rFonts w:ascii="Courier New" w:eastAsia="Times New Roman" w:hAnsi="Courier New" w:cs="Courier New"/>
      <w:sz w:val="16"/>
      <w:szCs w:val="14"/>
      <w:shd w:val="clear" w:color="auto" w:fill="E0E59F"/>
      <w:lang w:val="en-US" w:eastAsia="ru-RU"/>
    </w:rPr>
  </w:style>
  <w:style w:type="character" w:customStyle="1" w:styleId="CDAXMLchar">
    <w:name w:val="CDA. XML char"/>
    <w:basedOn w:val="CDACharXML0"/>
    <w:uiPriority w:val="1"/>
    <w:qFormat/>
    <w:rsid w:val="00293C8B"/>
    <w:rPr>
      <w:rFonts w:ascii="Courier New" w:eastAsia="Times New Roman" w:hAnsi="Courier New" w:cs="Courier New"/>
      <w:color w:val="000000" w:themeColor="text1"/>
      <w:sz w:val="16"/>
      <w:szCs w:val="14"/>
      <w:bdr w:val="none" w:sz="0" w:space="0" w:color="auto"/>
      <w:shd w:val="clear" w:color="auto" w:fill="E0E59F"/>
      <w:lang w:val="en-US" w:eastAsia="ru-RU" w:bidi="ar-SA"/>
    </w:rPr>
  </w:style>
  <w:style w:type="character" w:customStyle="1" w:styleId="CDACharXML0">
    <w:name w:val="CDA. CharXML Знак"/>
    <w:basedOn w:val="a3"/>
    <w:link w:val="CDACharXML"/>
    <w:rsid w:val="00293C8B"/>
    <w:rPr>
      <w:rFonts w:ascii="Courier New" w:eastAsia="Times New Roman" w:hAnsi="Courier New" w:cs="Courier New"/>
      <w:sz w:val="16"/>
      <w:szCs w:val="14"/>
      <w:lang w:val="en-US" w:eastAsia="ru-RU" w:bidi="ar-SA"/>
    </w:rPr>
  </w:style>
  <w:style w:type="character" w:styleId="afffe">
    <w:name w:val="FollowedHyperlink"/>
    <w:basedOn w:val="a3"/>
    <w:uiPriority w:val="99"/>
    <w:semiHidden/>
    <w:unhideWhenUsed/>
    <w:rsid w:val="00293C8B"/>
    <w:rPr>
      <w:color w:val="954F72" w:themeColor="followedHyperlink"/>
      <w:u w:val="single"/>
    </w:rPr>
  </w:style>
  <w:style w:type="character" w:customStyle="1" w:styleId="affff">
    <w:name w:val="Символ сноски"/>
    <w:rsid w:val="00293C8B"/>
    <w:rPr>
      <w:vertAlign w:val="superscript"/>
    </w:rPr>
  </w:style>
  <w:style w:type="paragraph" w:customStyle="1" w:styleId="CDAfd">
    <w:name w:val="CDA. Текст."/>
    <w:basedOn w:val="a1"/>
    <w:link w:val="CDAfe"/>
    <w:autoRedefine/>
    <w:qFormat/>
    <w:rsid w:val="00E60A0B"/>
    <w:pPr>
      <w:spacing w:after="0" w:line="240" w:lineRule="auto"/>
      <w:jc w:val="center"/>
    </w:pPr>
    <w:rPr>
      <w:rFonts w:ascii="Bookman Old Style" w:eastAsia="Times New Roman" w:hAnsi="Bookman Old Style" w:cs="Times New Roman"/>
      <w:b/>
      <w:bCs/>
      <w:noProof/>
      <w:sz w:val="28"/>
      <w:szCs w:val="28"/>
      <w:lang w:eastAsia="ru-RU"/>
    </w:rPr>
  </w:style>
  <w:style w:type="character" w:customStyle="1" w:styleId="CDAfe">
    <w:name w:val="CDA. Текст. Знак"/>
    <w:basedOn w:val="a3"/>
    <w:link w:val="CDAfd"/>
    <w:rsid w:val="00E60A0B"/>
    <w:rPr>
      <w:rFonts w:ascii="Bookman Old Style" w:eastAsia="Times New Roman" w:hAnsi="Bookman Old Style" w:cs="Times New Roman"/>
      <w:b/>
      <w:bCs/>
      <w:noProof/>
      <w:sz w:val="28"/>
      <w:szCs w:val="28"/>
      <w:lang w:eastAsia="ru-RU" w:bidi="ar-SA"/>
    </w:rPr>
  </w:style>
  <w:style w:type="character" w:customStyle="1" w:styleId="73">
    <w:name w:val="Неразрешенное упоминание7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paragraph" w:customStyle="1" w:styleId="CDA2">
    <w:name w:val="CDA. Список маркеров 2"/>
    <w:basedOn w:val="a6"/>
    <w:link w:val="CDA23"/>
    <w:qFormat/>
    <w:rsid w:val="00293C8B"/>
    <w:pPr>
      <w:numPr>
        <w:ilvl w:val="1"/>
        <w:numId w:val="11"/>
      </w:numPr>
      <w:suppressAutoHyphens/>
      <w:spacing w:before="120" w:after="120" w:line="276" w:lineRule="auto"/>
      <w:ind w:left="851" w:hanging="284"/>
      <w:jc w:val="both"/>
    </w:pPr>
    <w:rPr>
      <w:lang w:val="en-US"/>
    </w:rPr>
  </w:style>
  <w:style w:type="character" w:customStyle="1" w:styleId="a7">
    <w:name w:val="Абзац списка Знак"/>
    <w:basedOn w:val="a3"/>
    <w:link w:val="a6"/>
    <w:uiPriority w:val="34"/>
    <w:rsid w:val="00293C8B"/>
    <w:rPr>
      <w:szCs w:val="22"/>
      <w:lang w:bidi="ar-SA"/>
    </w:rPr>
  </w:style>
  <w:style w:type="character" w:customStyle="1" w:styleId="CDA23">
    <w:name w:val="CDA. Список маркеров 2 Знак"/>
    <w:basedOn w:val="a7"/>
    <w:link w:val="CDA2"/>
    <w:rsid w:val="00293C8B"/>
    <w:rPr>
      <w:szCs w:val="22"/>
      <w:lang w:val="en-US" w:bidi="ar-SA"/>
    </w:rPr>
  </w:style>
  <w:style w:type="paragraph" w:customStyle="1" w:styleId="CDAParagraph">
    <w:name w:val="CDA. Paragraph"/>
    <w:qFormat/>
    <w:rsid w:val="00293C8B"/>
    <w:pPr>
      <w:keepLines/>
      <w:spacing w:before="60" w:after="120" w:line="240" w:lineRule="auto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TextParagraph">
    <w:name w:val="CDA. TextParagraph"/>
    <w:qFormat/>
    <w:rsid w:val="00293C8B"/>
    <w:pPr>
      <w:keepLines/>
      <w:spacing w:before="120" w:after="120" w:line="276" w:lineRule="auto"/>
      <w:ind w:firstLine="567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ChapterVParagraph">
    <w:name w:val="CDA. ChapterVParagraph"/>
    <w:qFormat/>
    <w:rsid w:val="00293C8B"/>
    <w:pPr>
      <w:keepNext/>
      <w:keepLines/>
      <w:spacing w:before="120" w:after="120" w:line="240" w:lineRule="auto"/>
      <w:ind w:firstLine="567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3">
    <w:name w:val="CDA. Level3"/>
    <w:qFormat/>
    <w:rsid w:val="00293C8B"/>
    <w:pPr>
      <w:keepLines/>
      <w:spacing w:before="60" w:after="60" w:line="240" w:lineRule="auto"/>
      <w:ind w:left="850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4">
    <w:name w:val="CDA. Level4"/>
    <w:qFormat/>
    <w:rsid w:val="00293C8B"/>
    <w:pPr>
      <w:keepLines/>
      <w:spacing w:before="60" w:after="60" w:line="240" w:lineRule="auto"/>
      <w:ind w:left="1134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5">
    <w:name w:val="CDA. Level5"/>
    <w:qFormat/>
    <w:rsid w:val="00293C8B"/>
    <w:pPr>
      <w:keepLines/>
      <w:spacing w:before="60" w:after="60" w:line="240" w:lineRule="auto"/>
      <w:ind w:left="1417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6">
    <w:name w:val="CDA. Level6"/>
    <w:qFormat/>
    <w:rsid w:val="00293C8B"/>
    <w:pPr>
      <w:keepLines/>
      <w:spacing w:before="60" w:after="60" w:line="240" w:lineRule="auto"/>
      <w:ind w:left="1701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7">
    <w:name w:val="CDA. Level7"/>
    <w:qFormat/>
    <w:rsid w:val="00293C8B"/>
    <w:pPr>
      <w:keepLines/>
      <w:spacing w:before="60" w:after="60" w:line="240" w:lineRule="auto"/>
      <w:ind w:left="1984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8">
    <w:name w:val="CDA. Level8"/>
    <w:qFormat/>
    <w:rsid w:val="00293C8B"/>
    <w:pPr>
      <w:keepLines/>
      <w:spacing w:before="60" w:after="60" w:line="240" w:lineRule="auto"/>
      <w:ind w:left="2268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9">
    <w:name w:val="CDA. Level9"/>
    <w:qFormat/>
    <w:rsid w:val="00293C8B"/>
    <w:pPr>
      <w:keepLines/>
      <w:spacing w:before="60" w:after="60" w:line="240" w:lineRule="auto"/>
      <w:ind w:left="2551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0">
    <w:name w:val="CDA. Level10"/>
    <w:qFormat/>
    <w:rsid w:val="00293C8B"/>
    <w:pPr>
      <w:keepLines/>
      <w:spacing w:before="60" w:after="60" w:line="240" w:lineRule="auto"/>
      <w:ind w:left="2835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1">
    <w:name w:val="CDA. Level11"/>
    <w:qFormat/>
    <w:rsid w:val="00293C8B"/>
    <w:pPr>
      <w:keepLines/>
      <w:spacing w:before="60" w:after="60" w:line="240" w:lineRule="auto"/>
      <w:ind w:left="3118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2">
    <w:name w:val="CDA. Level12"/>
    <w:qFormat/>
    <w:rsid w:val="00293C8B"/>
    <w:pPr>
      <w:keepLines/>
      <w:spacing w:before="60" w:after="60" w:line="240" w:lineRule="auto"/>
      <w:ind w:left="3402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3">
    <w:name w:val="CDA. Level13"/>
    <w:qFormat/>
    <w:rsid w:val="00293C8B"/>
    <w:pPr>
      <w:keepLines/>
      <w:spacing w:before="60" w:after="60" w:line="240" w:lineRule="auto"/>
      <w:ind w:left="3685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4">
    <w:name w:val="CDA. Level14"/>
    <w:qFormat/>
    <w:rsid w:val="00293C8B"/>
    <w:pPr>
      <w:keepLines/>
      <w:spacing w:before="60" w:after="60" w:line="240" w:lineRule="auto"/>
      <w:ind w:left="3969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5">
    <w:name w:val="CDA. Level15"/>
    <w:qFormat/>
    <w:rsid w:val="00293C8B"/>
    <w:pPr>
      <w:keepLines/>
      <w:spacing w:before="60" w:after="60" w:line="240" w:lineRule="auto"/>
      <w:ind w:left="4252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6">
    <w:name w:val="CDA. Level16"/>
    <w:qFormat/>
    <w:rsid w:val="00293C8B"/>
    <w:pPr>
      <w:keepLines/>
      <w:spacing w:before="60" w:after="60" w:line="240" w:lineRule="auto"/>
      <w:ind w:left="4535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7">
    <w:name w:val="CDA. Level17"/>
    <w:qFormat/>
    <w:rsid w:val="00293C8B"/>
    <w:pPr>
      <w:keepLines/>
      <w:spacing w:before="60" w:after="60" w:line="240" w:lineRule="auto"/>
      <w:ind w:left="4819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paragraph" w:customStyle="1" w:styleId="CDALevel18">
    <w:name w:val="CDA. Level18"/>
    <w:qFormat/>
    <w:rsid w:val="00293C8B"/>
    <w:pPr>
      <w:keepLines/>
      <w:spacing w:before="60" w:after="60" w:line="240" w:lineRule="auto"/>
      <w:ind w:left="5102"/>
      <w:jc w:val="lowKashida"/>
    </w:pPr>
    <w:rPr>
      <w:rFonts w:ascii="Bookman Old Style" w:eastAsiaTheme="minorEastAsia" w:hAnsi="Bookman Old Style"/>
      <w:sz w:val="20"/>
      <w:szCs w:val="22"/>
      <w:lang w:val="en-US" w:bidi="ar-SA"/>
    </w:rPr>
  </w:style>
  <w:style w:type="character" w:customStyle="1" w:styleId="CDAText">
    <w:name w:val="CDA. Text"/>
    <w:qFormat/>
    <w:rsid w:val="00293C8B"/>
    <w:rPr>
      <w:rFonts w:ascii="Bookman Old Style" w:hAnsi="Bookman Old Style"/>
      <w:b w:val="0"/>
      <w:i w:val="0"/>
      <w:sz w:val="20"/>
      <w:u w:val="none"/>
    </w:rPr>
  </w:style>
  <w:style w:type="character" w:customStyle="1" w:styleId="83">
    <w:name w:val="Неразрешенное упоминание8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customStyle="1" w:styleId="93">
    <w:name w:val="Неразрешенное упоминание9"/>
    <w:basedOn w:val="a3"/>
    <w:uiPriority w:val="99"/>
    <w:semiHidden/>
    <w:unhideWhenUsed/>
    <w:rsid w:val="00293C8B"/>
    <w:rPr>
      <w:color w:val="605E5C"/>
      <w:shd w:val="clear" w:color="auto" w:fill="E1DFDD"/>
    </w:rPr>
  </w:style>
  <w:style w:type="character" w:styleId="affff0">
    <w:name w:val="Unresolved Mention"/>
    <w:basedOn w:val="a3"/>
    <w:uiPriority w:val="99"/>
    <w:semiHidden/>
    <w:unhideWhenUsed/>
    <w:rsid w:val="00DA3C29"/>
    <w:rPr>
      <w:color w:val="605E5C"/>
      <w:shd w:val="clear" w:color="auto" w:fill="E1DFDD"/>
    </w:rPr>
  </w:style>
  <w:style w:type="paragraph" w:customStyle="1" w:styleId="CDAff">
    <w:name w:val="CDA. Таблицы. Текст."/>
    <w:basedOn w:val="a1"/>
    <w:link w:val="CDAff0"/>
    <w:autoRedefine/>
    <w:qFormat/>
    <w:rsid w:val="00B83FFD"/>
    <w:pPr>
      <w:widowControl w:val="0"/>
      <w:tabs>
        <w:tab w:val="left" w:pos="309"/>
        <w:tab w:val="left" w:pos="579"/>
        <w:tab w:val="left" w:pos="849"/>
      </w:tabs>
      <w:autoSpaceDE w:val="0"/>
      <w:autoSpaceDN w:val="0"/>
      <w:spacing w:before="20" w:after="120" w:line="240" w:lineRule="auto"/>
      <w:ind w:left="57"/>
      <w:jc w:val="both"/>
    </w:pPr>
    <w:rPr>
      <w:rFonts w:ascii="Bookman Old Style" w:eastAsia="Bookman Old Style" w:hAnsi="Bookman Old Style" w:cs="Bookman Old Style"/>
      <w:color w:val="000000"/>
      <w:sz w:val="20"/>
      <w:szCs w:val="20"/>
      <w:u w:val="single"/>
    </w:rPr>
  </w:style>
  <w:style w:type="character" w:customStyle="1" w:styleId="CDAff0">
    <w:name w:val="CDA. Таблицы. Текст. Знак"/>
    <w:link w:val="CDAff"/>
    <w:qFormat/>
    <w:rsid w:val="00B83FFD"/>
    <w:rPr>
      <w:rFonts w:ascii="Bookman Old Style" w:eastAsia="Bookman Old Style" w:hAnsi="Bookman Old Style" w:cs="Bookman Old Style"/>
      <w:color w:val="000000"/>
      <w:sz w:val="20"/>
      <w:u w:val="single"/>
      <w:lang w:bidi="ar-SA"/>
    </w:rPr>
  </w:style>
  <w:style w:type="paragraph" w:customStyle="1" w:styleId="30">
    <w:name w:val="Список изменений заголовок 3"/>
    <w:basedOn w:val="a1"/>
    <w:link w:val="3d"/>
    <w:qFormat/>
    <w:rsid w:val="001320A2"/>
    <w:pPr>
      <w:keepNext/>
      <w:keepLines/>
      <w:numPr>
        <w:ilvl w:val="1"/>
        <w:numId w:val="13"/>
      </w:numPr>
      <w:spacing w:before="120" w:line="240" w:lineRule="auto"/>
      <w:ind w:left="792"/>
      <w:jc w:val="both"/>
      <w:outlineLvl w:val="3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3d">
    <w:name w:val="Список изменений заголовок 3 Знак"/>
    <w:basedOn w:val="a3"/>
    <w:link w:val="30"/>
    <w:rsid w:val="001320A2"/>
    <w:rPr>
      <w:rFonts w:ascii="Times New Roman" w:eastAsia="Times New Roman" w:hAnsi="Times New Roman" w:cs="Times New Roman"/>
      <w:b/>
      <w:sz w:val="24"/>
      <w:lang w:eastAsia="ru-RU" w:bidi="ar-SA"/>
    </w:rPr>
  </w:style>
  <w:style w:type="paragraph" w:customStyle="1" w:styleId="20">
    <w:name w:val="Список изменений Заголовок 2"/>
    <w:basedOn w:val="a1"/>
    <w:link w:val="2f2"/>
    <w:qFormat/>
    <w:rsid w:val="001320A2"/>
    <w:pPr>
      <w:keepNext/>
      <w:keepLines/>
      <w:numPr>
        <w:numId w:val="13"/>
      </w:numPr>
      <w:spacing w:before="240" w:after="120"/>
      <w:outlineLvl w:val="1"/>
    </w:pPr>
    <w:rPr>
      <w:rFonts w:ascii="Times New Roman" w:eastAsia="Times New Roman" w:hAnsi="Times New Roman" w:cs="Times New Roman"/>
      <w:b/>
      <w:sz w:val="28"/>
      <w:szCs w:val="20"/>
      <w:lang w:eastAsia="ru-RU"/>
    </w:rPr>
  </w:style>
  <w:style w:type="character" w:customStyle="1" w:styleId="2f2">
    <w:name w:val="Список изменений Заголовок 2 Знак"/>
    <w:basedOn w:val="a3"/>
    <w:link w:val="20"/>
    <w:rsid w:val="001320A2"/>
    <w:rPr>
      <w:rFonts w:ascii="Times New Roman" w:eastAsia="Times New Roman" w:hAnsi="Times New Roman" w:cs="Times New Roman"/>
      <w:b/>
      <w:sz w:val="28"/>
      <w:lang w:eastAsia="ru-RU" w:bidi="ar-SA"/>
    </w:rPr>
  </w:style>
  <w:style w:type="paragraph" w:customStyle="1" w:styleId="affff1">
    <w:name w:val="Список изменений заголовок"/>
    <w:basedOn w:val="a1"/>
    <w:next w:val="20"/>
    <w:link w:val="affff2"/>
    <w:qFormat/>
    <w:rsid w:val="001320A2"/>
    <w:pPr>
      <w:ind w:left="720" w:hanging="360"/>
      <w:jc w:val="center"/>
      <w:outlineLvl w:val="0"/>
    </w:pPr>
    <w:rPr>
      <w:rFonts w:ascii="Times New Roman" w:eastAsia="Calibri" w:hAnsi="Times New Roman" w:cs="Mangal"/>
      <w:b/>
      <w:bCs/>
      <w:sz w:val="32"/>
      <w:szCs w:val="36"/>
    </w:rPr>
  </w:style>
  <w:style w:type="character" w:customStyle="1" w:styleId="affff2">
    <w:name w:val="Список изменений заголовок Знак"/>
    <w:basedOn w:val="a3"/>
    <w:link w:val="affff1"/>
    <w:rsid w:val="001320A2"/>
    <w:rPr>
      <w:rFonts w:ascii="Times New Roman" w:eastAsia="Calibri" w:hAnsi="Times New Roman" w:cs="Mangal"/>
      <w:b/>
      <w:bCs/>
      <w:sz w:val="32"/>
      <w:szCs w:val="36"/>
      <w:lang w:bidi="ar-SA"/>
    </w:rPr>
  </w:style>
  <w:style w:type="character" w:customStyle="1" w:styleId="affff3">
    <w:name w:val="Обычный для списка изменений Знак"/>
    <w:basedOn w:val="a3"/>
    <w:link w:val="affff4"/>
    <w:locked/>
    <w:rsid w:val="001320A2"/>
    <w:rPr>
      <w:rFonts w:ascii="Times New Roman" w:hAnsi="Times New Roman" w:cs="Times New Roman"/>
      <w:sz w:val="24"/>
      <w:szCs w:val="22"/>
      <w:lang w:bidi="ar-SA"/>
    </w:rPr>
  </w:style>
  <w:style w:type="paragraph" w:customStyle="1" w:styleId="affff4">
    <w:name w:val="Обычный для списка изменений"/>
    <w:basedOn w:val="a1"/>
    <w:link w:val="affff3"/>
    <w:qFormat/>
    <w:rsid w:val="001320A2"/>
    <w:pPr>
      <w:spacing w:line="240" w:lineRule="auto"/>
      <w:ind w:firstLine="709"/>
      <w:jc w:val="both"/>
    </w:pPr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454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62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967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224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2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5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FE4EFE-337B-43CB-9A1B-3F54FFEF56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12</Pages>
  <Words>5649</Words>
  <Characters>32204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Шенделева</dc:creator>
  <cp:keywords/>
  <dc:description/>
  <cp:lastModifiedBy>Лилит</cp:lastModifiedBy>
  <cp:revision>49</cp:revision>
  <dcterms:created xsi:type="dcterms:W3CDTF">2025-06-24T12:17:00Z</dcterms:created>
  <dcterms:modified xsi:type="dcterms:W3CDTF">2026-04-01T10:26:00Z</dcterms:modified>
</cp:coreProperties>
</file>