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6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lineRule="auto" w:line="240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rPr/>
        <w:t>Кафедра вычислительных систем</w:t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auto" w:line="240" w:before="0" w:after="0"/>
        <w:ind w:right="-1" w:hanging="0"/>
        <w:contextualSpacing/>
        <w:jc w:val="center"/>
        <w:rPr/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>
      <w:pPr>
        <w:pStyle w:val="Style19"/>
        <w:widowControl/>
        <w:spacing w:lineRule="auto" w:line="240" w:before="0" w:after="0"/>
        <w:ind w:right="-1" w:hanging="0"/>
        <w:contextualSpacing/>
        <w:jc w:val="center"/>
        <w:rPr/>
      </w:pPr>
      <w:r>
        <w:rPr>
          <w:rStyle w:val="FontStyle22"/>
          <w:rFonts w:cs="Times New Roman"/>
          <w:sz w:val="24"/>
          <w:szCs w:val="24"/>
        </w:rPr>
        <w:t xml:space="preserve"> </w:t>
      </w:r>
      <w:r>
        <w:rPr>
          <w:rStyle w:val="FontStyle22"/>
          <w:rFonts w:cs="Times New Roman"/>
          <w:sz w:val="24"/>
          <w:szCs w:val="24"/>
        </w:rPr>
        <w:t>по практической работе 1</w:t>
      </w:r>
    </w:p>
    <w:p>
      <w:pPr>
        <w:pStyle w:val="Style19"/>
        <w:widowControl/>
        <w:spacing w:lineRule="auto" w:line="240" w:before="0" w:after="0"/>
        <w:ind w:right="-1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r>
        <w:rPr>
          <w:rFonts w:cs="Times New Roman"/>
          <w:sz w:val="24"/>
          <w:szCs w:val="24"/>
        </w:rPr>
        <w:t>»</w:t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7"/>
        <w:widowControl/>
        <w:spacing w:lineRule="auto" w:line="240" w:before="0" w:after="0"/>
        <w:ind w:right="-1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5"/>
        <w:gridCol w:w="2556"/>
        <w:gridCol w:w="2833"/>
      </w:tblGrid>
      <w:tr>
        <w:trPr/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 w:val="false"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Выполнил:</w:t>
            </w:r>
          </w:p>
          <w:p>
            <w:pPr>
              <w:pStyle w:val="Style17"/>
              <w:widowControl w:val="false"/>
              <w:spacing w:lineRule="exact" w:line="240"/>
              <w:ind w:right="-1" w:hanging="0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 xml:space="preserve">студент гр. 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ИС-241</w:t>
            </w:r>
          </w:p>
          <w:p>
            <w:pPr>
              <w:pStyle w:val="Style17"/>
              <w:widowControl w:val="false"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«__» февраля 2022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 w:val="false"/>
              <w:spacing w:lineRule="exact" w:line="240"/>
              <w:ind w:right="-1" w:hanging="0"/>
              <w:jc w:val="right"/>
              <w:rPr/>
            </w:pPr>
            <w:r>
              <w:rPr>
                <w:rFonts w:cs="Times New Roman" w:ascii="Times New Roman" w:hAnsi="Times New Roman"/>
              </w:rPr>
              <w:t>____________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 w:val="false"/>
              <w:spacing w:lineRule="exact" w:line="240"/>
              <w:ind w:right="-1" w:hanging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/Дмитрюк В.В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./</w:t>
            </w:r>
          </w:p>
        </w:tc>
      </w:tr>
      <w:tr>
        <w:trPr/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 w:val="false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17"/>
              <w:widowControl w:val="false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 w:val="false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 w:val="false"/>
              <w:spacing w:lineRule="exact" w:line="240"/>
              <w:ind w:right="-1" w:hanging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 w:val="false"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Проверил:</w:t>
            </w:r>
          </w:p>
          <w:p>
            <w:pPr>
              <w:pStyle w:val="Style17"/>
              <w:widowControl w:val="false"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ст. преп. Кафедры ВС</w:t>
            </w:r>
          </w:p>
          <w:p>
            <w:pPr>
              <w:pStyle w:val="Style17"/>
              <w:widowControl w:val="false"/>
              <w:spacing w:lineRule="auto" w:line="240"/>
              <w:jc w:val="left"/>
              <w:rPr/>
            </w:pPr>
            <w:r>
              <w:rPr>
                <w:rFonts w:cs="Times New Roman" w:ascii="Times New Roman" w:hAnsi="Times New Roman"/>
              </w:rPr>
              <w:t>«</w:t>
            </w:r>
            <w:r>
              <w:rPr>
                <w:rFonts w:cs="Times New Roman" w:ascii="Times New Roman" w:hAnsi="Times New Roman"/>
                <w:lang w:val="en-US"/>
              </w:rPr>
              <w:t>__</w:t>
            </w:r>
            <w:r>
              <w:rPr>
                <w:rFonts w:cs="Times New Roman" w:ascii="Times New Roman" w:hAnsi="Times New Roman"/>
              </w:rPr>
              <w:t>» февраля 2018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 w:val="false"/>
              <w:spacing w:lineRule="exact" w:line="240"/>
              <w:ind w:right="-1" w:hanging="0"/>
              <w:jc w:val="right"/>
              <w:rPr/>
            </w:pPr>
            <w:r>
              <w:rPr>
                <w:rFonts w:cs="Times New Roman" w:ascii="Times New Roman" w:hAnsi="Times New Roman"/>
              </w:rPr>
              <w:t>____________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 w:val="false"/>
              <w:spacing w:lineRule="exact" w:line="24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/Фульман В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.О./</w:t>
            </w:r>
          </w:p>
        </w:tc>
      </w:tr>
    </w:tbl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4"/>
          <w:szCs w:val="24"/>
        </w:rPr>
        <w:t>Оценка «_____________»</w:t>
      </w:r>
    </w:p>
    <w:p>
      <w:pPr>
        <w:pStyle w:val="Style16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auto" w:line="240" w:before="54" w:after="0"/>
        <w:ind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spacing w:lineRule="auto" w:line="240" w:before="54" w:after="0"/>
        <w:ind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tabs>
          <w:tab w:val="clear" w:pos="708"/>
          <w:tab w:val="left" w:pos="6975" w:leader="none"/>
        </w:tabs>
        <w:spacing w:lineRule="auto" w:line="240" w:before="54" w:after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 w:ascii="Times New Roman" w:hAnsi="Times New Roman"/>
          <w:sz w:val="24"/>
          <w:szCs w:val="24"/>
        </w:rPr>
        <w:t>Новосибирск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Normal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  <w:p>
          <w:pPr>
            <w:pStyle w:val="Contents1"/>
            <w:tabs>
              <w:tab w:val="clear" w:pos="9344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44_4108892630">
            <w:r>
              <w:rPr>
                <w:webHidden/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9344"/>
              <w:tab w:val="right" w:pos="9354" w:leader="dot"/>
            </w:tabs>
            <w:rPr/>
          </w:pPr>
          <w:hyperlink w:anchor="__RefHeading___Toc748_4108892630">
            <w:r>
              <w:rPr>
                <w:webHidden/>
                <w:rStyle w:val="IndexLink"/>
              </w:rPr>
              <w:t>ВЫПОЛНЕНИЕ РАБОТЫ</w:t>
              <w:tab/>
              <w:t>4</w:t>
            </w:r>
          </w:hyperlink>
        </w:p>
        <w:p>
          <w:pPr>
            <w:pStyle w:val="Contents1"/>
            <w:tabs>
              <w:tab w:val="clear" w:pos="9344"/>
              <w:tab w:val="right" w:pos="9354" w:leader="dot"/>
            </w:tabs>
            <w:rPr/>
          </w:pPr>
          <w:hyperlink w:anchor="__RefHeading___Toc746_4108892630">
            <w:r>
              <w:rPr>
                <w:webHidden/>
                <w:rStyle w:val="IndexLink"/>
              </w:rPr>
              <w:t>ПРИЛОЖЕНИЕ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>
          <w:rFonts w:eastAsia="TimesNewRomanPSMT"/>
          <w:b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NewRomanPSMT" w:cs="Times New Roman"/>
          <w:b/>
          <w:b/>
          <w:color w:val="auto"/>
          <w:sz w:val="28"/>
          <w:szCs w:val="28"/>
        </w:rPr>
      </w:pPr>
      <w:bookmarkStart w:id="0" w:name="__RefHeading___Toc744_4108892630"/>
      <w:bookmarkStart w:id="1" w:name="_Toc35593781"/>
      <w:bookmarkEnd w:id="0"/>
      <w:r>
        <w:rPr>
          <w:rFonts w:eastAsia="TimesNewRomanPSMT" w:cs="Times New Roman" w:ascii="Times New Roman" w:hAnsi="Times New Roman"/>
          <w:b/>
          <w:color w:val="auto"/>
          <w:sz w:val="28"/>
          <w:szCs w:val="28"/>
        </w:rPr>
        <w:t>ЗАДАНИЕ</w:t>
      </w:r>
      <w:bookmarkEnd w:id="1"/>
    </w:p>
    <w:p>
      <w:pPr>
        <w:pStyle w:val="Normal"/>
        <w:jc w:val="both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tab/>
        <w:t>Получить навыки отладки программ на примере использования отладчика GDB. Локализовать и исправить ошибки в приведённых программах с помощью отладчика.</w:t>
      </w:r>
      <w:r>
        <w:br w:type="page"/>
      </w:r>
    </w:p>
    <w:p>
      <w:pPr>
        <w:pStyle w:val="Heading1"/>
        <w:jc w:val="center"/>
        <w:rPr/>
      </w:pPr>
      <w:bookmarkStart w:id="2" w:name="__RefHeading___Toc748_4108892630"/>
      <w:bookmarkStart w:id="3" w:name="_Toc35593782"/>
      <w:bookmarkEnd w:id="2"/>
      <w:r>
        <w:rPr>
          <w:rStyle w:val="1"/>
          <w:rFonts w:ascii="Times New Roman" w:hAnsi="Times New Roman"/>
          <w:b/>
          <w:bCs/>
          <w:color w:val="000000"/>
          <w:sz w:val="28"/>
          <w:szCs w:val="28"/>
        </w:rPr>
        <w:t>ВЫПОЛНЕНИЕ РАБОТЫ</w:t>
      </w:r>
      <w:bookmarkEnd w:id="3"/>
    </w:p>
    <w:p>
      <w:pPr>
        <w:pStyle w:val="Normal"/>
        <w:jc w:val="center"/>
        <w:rPr>
          <w:rStyle w:val="1"/>
          <w:rFonts w:ascii="Calibri Light" w:hAnsi="Calibri Light" w:cs="Calibri Light"/>
          <w:b/>
          <w:b/>
          <w:color w:val="auto"/>
        </w:rPr>
      </w:pPr>
      <w:r>
        <w:rPr>
          <w:rFonts w:cs="Calibri Light" w:ascii="Calibri Light" w:hAnsi="Calibri Light"/>
          <w:b/>
          <w:color w:val="auto"/>
        </w:rPr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Рассмотрим задание 1.</w:t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tbl>
      <w:tblPr>
        <w:tblW w:w="4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4279"/>
      </w:tblGrid>
      <w:tr>
        <w:trPr>
          <w:trHeight w:val="6635" w:hRule="atLeast"/>
        </w:trPr>
        <w:tc>
          <w:tcPr>
            <w:tcW w:w="361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23</w:t>
            </w:r>
          </w:p>
        </w:tc>
        <w:tc>
          <w:tcPr>
            <w:tcW w:w="4279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arr[i]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init(arr, n);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Очевидно, что функция init призвана инициализировать массив определённого размера инкрементально возрастающими числами. Однако, в ней допущена ошибка, из-за чего в результате работы программы происходит ошибка сегментирования.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Компилятор не сообщил о предупрежде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5939790" cy="1144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 xml:space="preserve">ниях даже с флагом «-Wall». </w:t>
        <w:br/>
        <w:t>Воспользуемся отладчиком для локализации ошибки. Для этого мы должны скомпилировать программу с флагами «-g -O0».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44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Вызовем отладчик gdb и запустим в нём нашу программу.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-64770</wp:posOffset>
            </wp:positionV>
            <wp:extent cx="5939790" cy="4695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Ошибка произошла на строке 20, при попытке вывести значение массива в стандартный поток ввода-вывода. Ошибка сегментации чаще всего происходит при попытке обратиться к памяти, в которую у нас нет доступа. Выведем на экран значение указателя arr.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-11430</wp:posOffset>
            </wp:positionH>
            <wp:positionV relativeFrom="paragraph">
              <wp:posOffset>-53340</wp:posOffset>
            </wp:positionV>
            <wp:extent cx="3990975" cy="981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/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Действительно, ошибка произошла при попытке обратиться к памяти по нулевому указателю. Значение указателя в функции arr не изменилось, вопреки замыслу автора, поскольку переменные в функцию передаются по значению. Докажем это, сравнив значения указателей arr внутри функций init и main.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Поставим точку останова на строчках 11 и 17 — завершение работы функции init и строчка, следующая за вызовом функции init внутри функции main соответственно, и посмотрим в них значения переменной arr.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68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Адреса этих указателей тоже различаются: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11430</wp:posOffset>
            </wp:positionH>
            <wp:positionV relativeFrom="paragraph">
              <wp:posOffset>-41910</wp:posOffset>
            </wp:positionV>
            <wp:extent cx="5939790" cy="23793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ab/>
        <w:t>Изменим программу таким образом, чтобы избежать проблемы передачи аргументов по значению: будем изменять указатель, определённый в функции main из функции init по указателю на него.</w:t>
        <w:br/>
        <w:t>Добавления выделены жёлтым цветом.</w:t>
      </w:r>
    </w:p>
    <w:tbl>
      <w:tblPr>
        <w:tblW w:w="51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"/>
        <w:gridCol w:w="4831"/>
      </w:tblGrid>
      <w:tr>
        <w:trPr/>
        <w:tc>
          <w:tcPr>
            <w:tcW w:w="360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25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rFonts w:eastAsia="" w:cs="" w:cstheme="minorBidi" w:eastAsiaTheme="minorEastAsia"/>
                <w:b/>
                <w:color w:val="333399"/>
              </w:rPr>
              <w:t>int</w:t>
            </w:r>
            <w:r>
              <w:rPr>
                <w:rFonts w:eastAsia="" w:cs="" w:cstheme="minorBidi" w:eastAsiaTheme="minorEastAsia"/>
                <w:color w:val="333333"/>
              </w:rPr>
              <w:t>*</w:t>
            </w:r>
            <w:r>
              <w:rPr>
                <w:rFonts w:eastAsia="" w:cs="" w:cstheme="minorBidi" w:eastAsiaTheme="minorEastAsia"/>
                <w:color w:val="333333"/>
                <w:highlight w:val="yellow"/>
              </w:rPr>
              <w:t>*</w:t>
            </w:r>
            <w:r>
              <w:rPr/>
              <w:t xml:space="preserve"> 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rFonts w:eastAsia="" w:cs="" w:cstheme="minorBidi" w:eastAsiaTheme="minorEastAsia"/>
                <w:color w:val="333333"/>
                <w:highlight w:val="yellow"/>
              </w:rPr>
              <w:t>*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rFonts w:eastAsia="" w:cs="" w:cstheme="minorBidi" w:eastAsiaTheme="minorEastAsia"/>
                <w:highlight w:val="yellow"/>
              </w:rPr>
              <w:t>(</w:t>
            </w:r>
            <w:r>
              <w:rPr>
                <w:rFonts w:eastAsia="" w:cs="" w:cstheme="minorBidi" w:eastAsiaTheme="minorEastAsia"/>
                <w:color w:val="333333"/>
                <w:highlight w:val="yellow"/>
              </w:rPr>
              <w:t>*</w:t>
            </w:r>
            <w:r>
              <w:rPr/>
              <w:t>arr</w:t>
            </w:r>
            <w:r>
              <w:rPr>
                <w:rFonts w:eastAsia="" w:cs="" w:cstheme="minorBidi" w:eastAsiaTheme="minorEastAsia"/>
                <w:highlight w:val="yellow"/>
              </w:rPr>
              <w:t>)</w:t>
            </w:r>
            <w:r>
              <w:rPr/>
              <w:t xml:space="preserve">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init(</w:t>
            </w:r>
            <w:r>
              <w:rPr>
                <w:rFonts w:eastAsia="" w:cs="" w:cstheme="minorBidi" w:eastAsiaTheme="minorEastAsia"/>
                <w:color w:val="333333"/>
                <w:highlight w:val="yellow"/>
              </w:rPr>
              <w:t>&amp;</w:t>
            </w:r>
            <w:r>
              <w:rPr/>
              <w:t>arr, n);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45085</wp:posOffset>
            </wp:positionH>
            <wp:positionV relativeFrom="paragraph">
              <wp:posOffset>190500</wp:posOffset>
            </wp:positionV>
            <wp:extent cx="2667000" cy="20478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Теперь программа работает так, как и было задумано.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</w:r>
      <w:r>
        <w:br w:type="page"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Рассмотрим задание 2.</w:t>
      </w:r>
    </w:p>
    <w:tbl>
      <w:tblPr>
        <w:tblW w:w="63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6030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23</w:t>
            </w:r>
          </w:p>
        </w:tc>
        <w:tc>
          <w:tcPr>
            <w:tcW w:w="6030" w:type="dxa"/>
            <w:tcBorders/>
            <w:vAlign w:val="center"/>
          </w:tcPr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str[</w:t>
            </w:r>
            <w:r>
              <w:rPr>
                <w:b/>
                <w:color w:val="0000DD"/>
              </w:rPr>
              <w:t>3</w:t>
            </w:r>
            <w:r>
              <w:rPr/>
              <w:t>];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 NumberRepr;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format</w:t>
            </w:r>
            <w:r>
              <w:rPr/>
              <w:t>(NumberRepr</w:t>
            </w:r>
            <w:r>
              <w:rPr>
                <w:color w:val="333333"/>
              </w:rPr>
              <w:t>*</w:t>
            </w:r>
            <w:r>
              <w:rPr/>
              <w:t xml:space="preserve"> number)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sprintf(number</w:t>
            </w:r>
            <w:r>
              <w:rPr>
                <w:color w:val="333333"/>
              </w:rPr>
              <w:t>-&gt;</w:t>
            </w:r>
            <w:r>
              <w:rPr/>
              <w:t xml:space="preserve">str, </w:t>
            </w:r>
            <w:r>
              <w:rPr>
                <w:rFonts w:cstheme="minorBidi" w:eastAsiaTheme="minorEastAsia"/>
                <w:shd w:fill="auto" w:val="clear"/>
              </w:rPr>
              <w:t>"%3d"</w:t>
            </w:r>
            <w:r>
              <w:rPr/>
              <w:t>, number</w:t>
            </w:r>
            <w:r>
              <w:rPr>
                <w:color w:val="333333"/>
              </w:rPr>
              <w:t>-&gt;</w:t>
            </w:r>
            <w:r>
              <w:rPr/>
              <w:t>num);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NumberRepr number </w:t>
            </w:r>
            <w:r>
              <w:rPr>
                <w:color w:val="333333"/>
              </w:rPr>
              <w:t>=</w:t>
            </w:r>
            <w:r>
              <w:rPr/>
              <w:t xml:space="preserve"> { .num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1025</w:t>
            </w:r>
            <w:r>
              <w:rPr/>
              <w:t xml:space="preserve"> };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format(</w:t>
            </w:r>
            <w:r>
              <w:rPr>
                <w:color w:val="333333"/>
              </w:rPr>
              <w:t>&amp;</w:t>
            </w:r>
            <w:r>
              <w:rPr/>
              <w:t>number);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auto" w:val="clear"/>
              </w:rPr>
              <w:t>"str: %s</w:t>
            </w:r>
            <w:r>
              <w:rPr>
                <w:b/>
                <w:color w:val="666666"/>
                <w:shd w:fill="auto" w:val="clear"/>
              </w:rPr>
              <w:t>\n</w:t>
            </w:r>
            <w:r>
              <w:rPr>
                <w:shd w:fill="auto" w:val="clear"/>
              </w:rPr>
              <w:t>"</w:t>
            </w:r>
            <w:r>
              <w:rPr/>
              <w:t>, number.str);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auto" w:val="clear"/>
              </w:rPr>
              <w:t>"num: %d</w:t>
            </w:r>
            <w:r>
              <w:rPr>
                <w:b/>
                <w:color w:val="666666"/>
                <w:shd w:fill="auto" w:val="clear"/>
              </w:rPr>
              <w:t>\n</w:t>
            </w:r>
            <w:r>
              <w:rPr>
                <w:shd w:fill="auto" w:val="clear"/>
              </w:rPr>
              <w:t>"</w:t>
            </w:r>
            <w:r>
              <w:rPr/>
              <w:t>, number.num);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  <w:t xml:space="preserve">Задумка программиста — представить число 1025 в строковом и целочисленном представлении. 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При сборке программы, компилятор предупреждает нас о возможной ошибке — признак конца строки записывается за пределами назначения.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788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При запуске программы, можно увидеть, что строковое и целочисленное представление числа не совпадают.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24130</wp:posOffset>
            </wp:positionH>
            <wp:positionV relativeFrom="paragraph">
              <wp:posOffset>-120015</wp:posOffset>
            </wp:positionV>
            <wp:extent cx="3971290" cy="4857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Заметим, что number.str отображается правильно, но number.num — нет, как будто потерян младший разряд.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12065</wp:posOffset>
            </wp:positionH>
            <wp:positionV relativeFrom="paragraph">
              <wp:posOffset>-111125</wp:posOffset>
            </wp:positionV>
            <wp:extent cx="4571365" cy="3429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Выведем память нашей структуры на экран. На первый взгляд, она занимает в памяти только семь байт — но это не правда, поскольку поля структуры выравниваются в памяти.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Выведем восемь байт памяти структуры number.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46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Как можно видеть, на место str (первые три байта) ещё ничего не записано. Один байт пропущен для выравнивания, а с четвёртого по восьмой записано число целое число 1025 в кодировке Little Endian (начиная с младшего разряда). 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 Big Endian это число было бы записано как 0x00 00 00 04 01.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1289050</wp:posOffset>
            </wp:positionV>
            <wp:extent cx="5038725" cy="388620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  <w:br/>
        <w:t>Запускаем программу и видим, как функция printf невозбранно перезаписывает младший разряд признаком конца строки.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848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 xml:space="preserve">Это происходит потому, что строка, записанная командой sprintf, состоит из пяти символов — четырёх, соответствующих цифрам числа 1025, и признака конца строки, в то время, как строка str[3] способна разместить только три символа. </w:t>
        <w:br/>
        <w:t>Два лишних символа перезаписали и пустое место памяти, оставленное для выравнивания, и разряд следующего за ним целого числа. Спецификатор %3d только добавляет недостающие пробелы, если разрядов меньше трёх — в нашем случае, он эквивалентен спецификатору %d.</w:t>
      </w:r>
      <w:r>
        <w:br w:type="page"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Исправим ошибку программиста, увеличив размер строки до 5 символов.</w:t>
      </w:r>
    </w:p>
    <w:p>
      <w:pPr>
        <w:pStyle w:val="Normal"/>
        <w:spacing w:lineRule="auto" w:line="276" w:before="0" w:after="200"/>
        <w:rPr>
          <w:rFonts w:ascii="DejaVu Sans Mono" w:hAnsi="DejaVu Sans Mono" w:eastAsia="TimesNewRomanPSMT"/>
          <w:b w:val="false"/>
          <w:b w:val="false"/>
          <w:bCs w:val="false"/>
          <w:i w:val="false"/>
          <w:i w:val="false"/>
          <w:iCs w:val="false"/>
          <w:color w:val="D4D4D4"/>
          <w:sz w:val="24"/>
          <w:szCs w:val="24"/>
        </w:rPr>
      </w:pP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569CD6"/>
          <w:sz w:val="24"/>
          <w:szCs w:val="24"/>
          <w:shd w:fill="1E1E1E" w:val="clear"/>
        </w:rPr>
        <w:t>char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9CDCFE"/>
          <w:sz w:val="24"/>
          <w:szCs w:val="24"/>
          <w:shd w:fill="1E1E1E" w:val="clear"/>
        </w:rPr>
        <w:t>str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>[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B5CEA8"/>
          <w:sz w:val="24"/>
          <w:szCs w:val="24"/>
          <w:shd w:fill="1E1E1E" w:val="clear"/>
        </w:rPr>
        <w:t>3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>]; // было</w:t>
      </w:r>
    </w:p>
    <w:p>
      <w:pPr>
        <w:pStyle w:val="Normal"/>
        <w:spacing w:lineRule="auto" w:line="276" w:before="0" w:after="200"/>
        <w:rPr>
          <w:rFonts w:ascii="DejaVu Sans Mono" w:hAnsi="DejaVu Sans Mono" w:eastAsia="TimesNewRomanPSMT"/>
          <w:b w:val="false"/>
          <w:b w:val="false"/>
          <w:bCs w:val="false"/>
          <w:i w:val="false"/>
          <w:i w:val="false"/>
          <w:iCs w:val="false"/>
          <w:color w:val="D4D4D4"/>
          <w:sz w:val="24"/>
          <w:szCs w:val="24"/>
          <w:shd w:fill="1E1E1E" w:val="clear"/>
        </w:rPr>
      </w:pP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569CD6"/>
          <w:sz w:val="24"/>
          <w:szCs w:val="24"/>
          <w:shd w:fill="1E1E1E" w:val="clear"/>
        </w:rPr>
        <w:t>char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9CDCFE"/>
          <w:sz w:val="24"/>
          <w:szCs w:val="24"/>
          <w:shd w:fill="1E1E1E" w:val="clear"/>
        </w:rPr>
        <w:t>str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>[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B5CEA8"/>
          <w:sz w:val="24"/>
          <w:szCs w:val="24"/>
          <w:shd w:fill="1E1E1E" w:val="clear"/>
        </w:rPr>
        <w:t>5</w:t>
      </w:r>
      <w:r>
        <w:rPr>
          <w:rFonts w:eastAsia="TimesNewRomanPSMT" w:ascii="DejaVu Sans Mono" w:hAnsi="DejaVu Sans Mono"/>
          <w:b w:val="false"/>
          <w:bCs w:val="false"/>
          <w:i w:val="false"/>
          <w:iCs w:val="false"/>
          <w:color w:val="D4D4D4"/>
          <w:sz w:val="24"/>
          <w:szCs w:val="24"/>
          <w:shd w:fill="1E1E1E" w:val="clear"/>
        </w:rPr>
        <w:t>]; // стало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-8255</wp:posOffset>
            </wp:positionH>
            <wp:positionV relativeFrom="paragraph">
              <wp:posOffset>635</wp:posOffset>
            </wp:positionV>
            <wp:extent cx="4209415" cy="48577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Теперь программа работает правильно!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>Рассмотрим задание 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31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2911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9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#define SQR(x) x * x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z </w:t>
            </w:r>
            <w:r>
              <w:rPr>
                <w:color w:val="333333"/>
              </w:rPr>
              <w:t>=</w:t>
            </w:r>
            <w:r>
              <w:rPr/>
              <w:t xml:space="preserve"> SQR(y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printf(</w:t>
            </w:r>
            <w:r>
              <w:rPr>
                <w:shd w:fill="FFF0F0" w:val="clear"/>
              </w:rPr>
              <w:t>"z = %d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z);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>Перед нами программа, призванная вычислить квадрат числа (5+1).</w:t>
        <w:br/>
        <w:t>6*6=36, однако программа нами не соглашается.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018915" cy="35179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t>Функция SQR реализована макросом. Посмотрим, до чего он развернётся: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2685415" cy="69532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t>Нетрудно заметить, что порядок действий нарушен из-за недостающих скобок. Перепишем макрос следующим образом:</w:t>
      </w:r>
    </w:p>
    <w:p>
      <w:pPr>
        <w:pStyle w:val="Normal"/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</w:pPr>
      <w:r>
        <w:rPr>
          <w:rFonts w:ascii="DejaVu Sans Mono" w:hAnsi="DejaVu Sans Mono"/>
          <w:b w:val="false"/>
          <w:color w:val="C586C0"/>
          <w:sz w:val="24"/>
          <w:szCs w:val="24"/>
          <w:shd w:fill="1E1E1E" w:val="clear"/>
        </w:rPr>
        <w:t>#define</w:t>
      </w:r>
      <w:r>
        <w:rPr>
          <w:rFonts w:ascii="DejaVu Sans Mono" w:hAnsi="DejaVu Sans Mono"/>
          <w:b w:val="false"/>
          <w:color w:val="569CD6"/>
          <w:sz w:val="24"/>
          <w:szCs w:val="24"/>
          <w:shd w:fill="1E1E1E" w:val="clear"/>
        </w:rPr>
        <w:t xml:space="preserve"> SQR(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DejaVu Sans Mono" w:hAnsi="DejaVu Sans Mono"/>
          <w:b w:val="false"/>
          <w:color w:val="569CD6"/>
          <w:sz w:val="24"/>
          <w:szCs w:val="24"/>
          <w:shd w:fill="1E1E1E" w:val="clear"/>
        </w:rPr>
        <w:t xml:space="preserve">) (x) 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>*</w:t>
      </w:r>
      <w:r>
        <w:rPr>
          <w:rFonts w:ascii="DejaVu Sans Mono" w:hAnsi="DejaVu Sans Mono"/>
          <w:b w:val="false"/>
          <w:color w:val="569CD6"/>
          <w:sz w:val="24"/>
          <w:szCs w:val="24"/>
          <w:shd w:fill="1E1E1E" w:val="clear"/>
        </w:rPr>
        <w:t xml:space="preserve"> (x)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Теперь квадрат будет вычислен правильно.</w:t>
        <w:br/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-12700</wp:posOffset>
            </wp:positionH>
            <wp:positionV relativeFrom="paragraph">
              <wp:posOffset>370205</wp:posOffset>
            </wp:positionV>
            <wp:extent cx="3971290" cy="3143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sz w:val="24"/>
          <w:szCs w:val="24"/>
        </w:rPr>
        <w:br/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Рассмотрим задание 4.</w:t>
        <w:br/>
      </w:r>
    </w:p>
    <w:tbl>
      <w:tblPr>
        <w:tblW w:w="66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62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29</w:t>
            </w:r>
          </w:p>
        </w:tc>
        <w:tc>
          <w:tcPr>
            <w:tcW w:w="627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swap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a,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b)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tmp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tmp;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bubble_sort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array,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size)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i, j;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(j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j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i; </w:t>
            </w:r>
            <w:r>
              <w:rPr>
                <w:color w:val="333333"/>
              </w:rPr>
              <w:t>++</w:t>
            </w:r>
            <w:r>
              <w:rPr/>
              <w:t>j)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(array[j] </w:t>
            </w:r>
            <w:r>
              <w:rPr>
                <w:color w:val="333333"/>
              </w:rPr>
              <w:t>&gt;</w:t>
            </w:r>
            <w:r>
              <w:rPr/>
              <w:t xml:space="preserve"> 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    </w:t>
            </w:r>
            <w:r>
              <w:rPr/>
              <w:t>swap(</w:t>
            </w:r>
            <w:r>
              <w:rPr>
                <w:color w:val="333333"/>
              </w:rPr>
              <w:t>&amp;</w:t>
            </w:r>
            <w:r>
              <w:rPr/>
              <w:t xml:space="preserve">array[j], </w:t>
            </w:r>
            <w:r>
              <w:rPr>
                <w:color w:val="333333"/>
              </w:rPr>
              <w:t>&amp;</w:t>
            </w:r>
            <w:r>
              <w:rPr/>
              <w:t xml:space="preserve">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array[</w:t>
            </w:r>
            <w:r>
              <w:rPr>
                <w:b/>
                <w:color w:val="0000DD"/>
              </w:rPr>
              <w:t>100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  <w:r>
              <w:rPr>
                <w:b/>
                <w:color w:val="0000DD"/>
              </w:rPr>
              <w:t>10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21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7</w:t>
            </w:r>
            <w:r>
              <w:rPr/>
              <w:t>};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bubble_sort(array, </w:t>
            </w:r>
            <w:r>
              <w:rPr>
                <w:b/>
                <w:color w:val="0000DD"/>
              </w:rPr>
              <w:t>6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 xml:space="preserve"> 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"%d "</w:t>
            </w:r>
            <w:r>
              <w:rPr/>
              <w:t>, array[i]);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>Программист реализовал сортировку первых 6 элементов массива из 100 элементов пузырьком на месте и вывел отсортированные элементы на экран, но допустил ошибку. Ожидалось увидеть 4, 5, 7, 10, 15, 21.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15875</wp:posOffset>
            </wp:positionH>
            <wp:positionV relativeFrom="paragraph">
              <wp:posOffset>17145</wp:posOffset>
            </wp:positionV>
            <wp:extent cx="3914140" cy="35179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sz w:val="24"/>
          <w:szCs w:val="24"/>
        </w:rPr>
        <w:t>Скорее всего, ноль поднялся в первые шесть элементов из стоящих правее — проверим это.</w:t>
        <w:br/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-27305</wp:posOffset>
            </wp:positionH>
            <wp:positionV relativeFrom="paragraph">
              <wp:posOffset>919480</wp:posOffset>
            </wp:positionV>
            <wp:extent cx="5770880" cy="154241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Это действительно так — после шестого числа (индекс j=5) берётся ещё одно — седьмое (array[j+1], индекс 6). После шестого числа массив инициализирован нулями. Эту ошибку можно исправить, переписав условие вложенного цикла.</w:t>
      </w:r>
    </w:p>
    <w:p>
      <w:pPr>
        <w:pStyle w:val="Normal"/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</w:pPr>
      <w:r>
        <w:rPr>
          <w:rFonts w:ascii="DejaVu Sans Mono" w:hAnsi="DejaVu Sans Mono"/>
          <w:b w:val="false"/>
          <w:color w:val="C586C0"/>
          <w:sz w:val="24"/>
          <w:szCs w:val="24"/>
          <w:shd w:fill="1E1E1E" w:val="clear"/>
        </w:rPr>
        <w:t>for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(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j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= </w:t>
      </w:r>
      <w:r>
        <w:rPr>
          <w:rFonts w:ascii="DejaVu Sans Mono" w:hAnsi="DejaVu Sans Mono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; 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j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&lt; 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size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- 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i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- </w:t>
      </w:r>
      <w:r>
        <w:rPr>
          <w:rFonts w:ascii="DejaVu Sans Mono" w:hAnsi="DejaVu Sans Mono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 ; ++</w:t>
      </w:r>
      <w:r>
        <w:rPr>
          <w:rFonts w:ascii="DejaVu Sans Mono" w:hAnsi="DejaVu Sans Mono"/>
          <w:b w:val="false"/>
          <w:color w:val="9CDCFE"/>
          <w:sz w:val="24"/>
          <w:szCs w:val="24"/>
          <w:shd w:fill="1E1E1E" w:val="clear"/>
        </w:rPr>
        <w:t>j</w:t>
      </w:r>
      <w:r>
        <w:rPr>
          <w:rFonts w:ascii="DejaVu Sans Mono" w:hAnsi="DejaVu Sans Mono"/>
          <w:b w:val="false"/>
          <w:color w:val="D4D4D4"/>
          <w:sz w:val="24"/>
          <w:szCs w:val="24"/>
          <w:shd w:fill="1E1E1E" w:val="clear"/>
        </w:rPr>
        <w:t xml:space="preserve">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19685</wp:posOffset>
            </wp:positionH>
            <wp:positionV relativeFrom="paragraph">
              <wp:posOffset>257810</wp:posOffset>
            </wp:positionV>
            <wp:extent cx="4018915" cy="34290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Теперь массив сортируется правильно.</w:t>
      </w:r>
      <w:r>
        <w:br w:type="page"/>
      </w:r>
    </w:p>
    <w:p>
      <w:pPr>
        <w:pStyle w:val="Heading1"/>
        <w:jc w:val="center"/>
        <w:rPr>
          <w:rFonts w:ascii="Times New Roman" w:hAnsi="Times New Roman" w:eastAsia="TimesNewRomanPSMT" w:cs="Times New Roman"/>
          <w:b/>
          <w:b/>
          <w:color w:val="auto"/>
          <w:sz w:val="28"/>
          <w:szCs w:val="28"/>
        </w:rPr>
      </w:pPr>
      <w:bookmarkStart w:id="4" w:name="__RefHeading___Toc746_4108892630"/>
      <w:bookmarkStart w:id="5" w:name="_Toc35593783"/>
      <w:bookmarkEnd w:id="4"/>
      <w:r>
        <w:rPr>
          <w:rFonts w:eastAsia="TimesNewRomanPSMT" w:cs="Times New Roman" w:ascii="Times New Roman" w:hAnsi="Times New Roman"/>
          <w:b/>
          <w:color w:val="auto"/>
          <w:sz w:val="28"/>
          <w:szCs w:val="28"/>
        </w:rPr>
        <w:t>ПРИЛОЖЕНИЕ</w:t>
      </w:r>
      <w:bookmarkEnd w:id="5"/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br/>
        <w:t>ex1.c – исправленный код Задания 1</w:t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/>
      </w:r>
    </w:p>
    <w:tbl>
      <w:tblPr>
        <w:tblW w:w="85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81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39</w:t>
            </w:r>
          </w:p>
        </w:tc>
        <w:tc>
          <w:tcPr>
            <w:tcW w:w="819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color w:val="888888"/>
              </w:rPr>
              <w:t>/*  Было: int* arr, т.е. - принимался NULL по значению.*/</w:t>
            </w:r>
            <w:r>
              <w:rPr/>
              <w:t xml:space="preserve"> 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**</w:t>
            </w:r>
            <w:r>
              <w:rPr/>
              <w:t xml:space="preserve"> 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 xml:space="preserve">/*  Было - arr = malloc... , 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т.е. - менялось значение переменной arr, локальной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для функции init.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</w:t>
            </w:r>
            <w:r>
              <w:rPr>
                <w:color w:val="888888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color w:val="333333"/>
              </w:rPr>
              <w:t>*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color w:val="888888"/>
              </w:rPr>
              <w:t>/*  Было - arr[i] = i.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    </w:t>
            </w:r>
            <w:r>
              <w:rPr>
                <w:color w:val="888888"/>
              </w:rPr>
              <w:t>Та же ошибка - arr локален для функции init.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(</w:t>
            </w:r>
            <w:r>
              <w:rPr>
                <w:color w:val="333333"/>
              </w:rPr>
              <w:t>*</w:t>
            </w:r>
            <w:r>
              <w:rPr/>
              <w:t xml:space="preserve">arr)[i]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>/*  Исправлена ошибка: попытка изменить значение по адресу,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по которому лежит переменная, после её передачи по значению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Было: init(arr, n)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</w:t>
            </w:r>
            <w:r>
              <w:rPr>
                <w:color w:val="888888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init(</w:t>
            </w:r>
            <w:r>
              <w:rPr>
                <w:color w:val="333333"/>
              </w:rPr>
              <w:t>&amp;</w:t>
            </w:r>
            <w:r>
              <w:rPr/>
              <w:t>arr, n);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"%d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ex2.c — исправленный код Задания 2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8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951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24</w:t>
            </w:r>
          </w:p>
        </w:tc>
        <w:tc>
          <w:tcPr>
            <w:tcW w:w="951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color w:val="888888"/>
              </w:rPr>
              <w:t>/*      Исправлена ошибка: переполнение массива приводило к перезаписи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        </w:t>
            </w:r>
            <w:r>
              <w:rPr>
                <w:color w:val="888888"/>
              </w:rPr>
              <w:t xml:space="preserve">следующего за ним числа 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        </w:t>
            </w:r>
            <w:r>
              <w:rPr>
                <w:color w:val="888888"/>
              </w:rPr>
              <w:t>Было: char str[3]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</w:t>
            </w:r>
            <w:r>
              <w:rPr>
                <w:color w:val="888888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str[</w:t>
            </w:r>
            <w:r>
              <w:rPr>
                <w:b/>
                <w:color w:val="0000DD"/>
              </w:rPr>
              <w:t>5</w:t>
            </w:r>
            <w:r>
              <w:rPr/>
              <w:t>];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 NumberRepr;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format</w:t>
            </w:r>
            <w:r>
              <w:rPr/>
              <w:t>(NumberRepr</w:t>
            </w:r>
            <w:r>
              <w:rPr>
                <w:color w:val="333333"/>
              </w:rPr>
              <w:t>*</w:t>
            </w:r>
            <w:r>
              <w:rPr/>
              <w:t xml:space="preserve"> number)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sprintf(number</w:t>
            </w:r>
            <w:r>
              <w:rPr>
                <w:color w:val="333333"/>
              </w:rPr>
              <w:t>-&gt;</w:t>
            </w:r>
            <w:r>
              <w:rPr/>
              <w:t xml:space="preserve">str, </w:t>
            </w:r>
            <w:r>
              <w:rPr>
                <w:shd w:fill="FFF0F0" w:val="clear"/>
              </w:rPr>
              <w:t>"%3d"</w:t>
            </w:r>
            <w:r>
              <w:rPr/>
              <w:t>, number</w:t>
            </w:r>
            <w:r>
              <w:rPr>
                <w:color w:val="333333"/>
              </w:rPr>
              <w:t>-&gt;</w:t>
            </w:r>
            <w:r>
              <w:rPr/>
              <w:t>num);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NumberRepr number </w:t>
            </w:r>
            <w:r>
              <w:rPr>
                <w:color w:val="333333"/>
              </w:rPr>
              <w:t>=</w:t>
            </w:r>
            <w:r>
              <w:rPr/>
              <w:t xml:space="preserve"> { .num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1025</w:t>
            </w:r>
            <w:r>
              <w:rPr/>
              <w:t xml:space="preserve"> };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format(</w:t>
            </w:r>
            <w:r>
              <w:rPr>
                <w:color w:val="333333"/>
              </w:rPr>
              <w:t>&amp;</w:t>
            </w:r>
            <w:r>
              <w:rPr/>
              <w:t>number);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"str: %s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number.str);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"num: %d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number.num);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ex3.c — исправленный код Задания 3 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69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663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</w:tc>
        <w:tc>
          <w:tcPr>
            <w:tcW w:w="663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/*  Исправлена ошибка - неправильный порядок действий 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</w:t>
            </w:r>
            <w:r>
              <w:rPr>
                <w:color w:val="888888"/>
              </w:rPr>
              <w:t>после развёртки макроса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</w:t>
            </w:r>
            <w:r>
              <w:rPr>
                <w:color w:val="888888"/>
              </w:rPr>
              <w:t>Было: #define SQR(x) x * x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#define SQR(x) (x) * (x)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z </w:t>
            </w:r>
            <w:r>
              <w:rPr>
                <w:color w:val="333333"/>
              </w:rPr>
              <w:t>=</w:t>
            </w:r>
            <w:r>
              <w:rPr/>
              <w:t xml:space="preserve"> SQR(y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printf(</w:t>
            </w:r>
            <w:r>
              <w:rPr>
                <w:shd w:fill="FFF0F0" w:val="clear"/>
              </w:rPr>
              <w:t>"z = %d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z);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}   </w:t>
            </w:r>
          </w:p>
        </w:tc>
      </w:tr>
    </w:tbl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ex4.c -исправленный код Задания 4 </w:t>
      </w:r>
    </w:p>
    <w:tbl>
      <w:tblPr>
        <w:tblW w:w="85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81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31</w:t>
            </w:r>
          </w:p>
        </w:tc>
        <w:tc>
          <w:tcPr>
            <w:tcW w:w="819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swap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a,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b)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tmp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tmp;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bubble_sort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array,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size)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i, j;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color w:val="888888"/>
              </w:rPr>
              <w:t>/*  Исправлена ошибка - взятие лишнего элемента с конца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</w:rPr>
              <w:t xml:space="preserve">                </w:t>
            </w:r>
            <w:r>
              <w:rPr>
                <w:color w:val="888888"/>
              </w:rPr>
              <w:t>Было: (j = 0; j &lt; size - i ; ++j) */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(j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j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i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; </w:t>
            </w:r>
            <w:r>
              <w:rPr>
                <w:color w:val="333333"/>
              </w:rPr>
              <w:t>++</w:t>
            </w:r>
            <w:r>
              <w:rPr/>
              <w:t>j)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(array[j] </w:t>
            </w:r>
            <w:r>
              <w:rPr>
                <w:color w:val="333333"/>
              </w:rPr>
              <w:t>&gt;</w:t>
            </w:r>
            <w:r>
              <w:rPr/>
              <w:t xml:space="preserve"> 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    </w:t>
            </w:r>
            <w:r>
              <w:rPr/>
              <w:t>swap(</w:t>
            </w:r>
            <w:r>
              <w:rPr>
                <w:color w:val="333333"/>
              </w:rPr>
              <w:t>&amp;</w:t>
            </w:r>
            <w:r>
              <w:rPr/>
              <w:t xml:space="preserve">array[j], </w:t>
            </w:r>
            <w:r>
              <w:rPr>
                <w:color w:val="333333"/>
              </w:rPr>
              <w:t>&amp;</w:t>
            </w:r>
            <w:r>
              <w:rPr/>
              <w:t xml:space="preserve">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array[</w:t>
            </w:r>
            <w:r>
              <w:rPr>
                <w:b/>
                <w:color w:val="0000DD"/>
              </w:rPr>
              <w:t>100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  <w:r>
              <w:rPr>
                <w:b/>
                <w:color w:val="0000DD"/>
              </w:rPr>
              <w:t>10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21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7</w:t>
            </w:r>
            <w:r>
              <w:rPr/>
              <w:t>};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bubble_sort(array, </w:t>
            </w:r>
            <w:r>
              <w:rPr>
                <w:b/>
                <w:color w:val="0000DD"/>
              </w:rPr>
              <w:t>6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 xml:space="preserve"> 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"%d "</w:t>
            </w:r>
            <w:r>
              <w:rPr/>
              <w:t>, array[i]);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/>
          <w:bCs/>
          <w:sz w:val="24"/>
          <w:szCs w:val="24"/>
        </w:rPr>
      </w:r>
    </w:p>
    <w:sectPr>
      <w:footerReference w:type="default" r:id="rId2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  <w:font w:name="DejaVu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3037175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be11a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FontStyle22" w:customStyle="1">
    <w:name w:val="Font Style22"/>
    <w:uiPriority w:val="99"/>
    <w:qFormat/>
    <w:rPr>
      <w:rFonts w:ascii="Arial" w:hAnsi="Arial" w:cs="Arial"/>
      <w:sz w:val="16"/>
      <w:szCs w:val="16"/>
    </w:rPr>
  </w:style>
  <w:style w:type="character" w:styleId="FontStyle23" w:customStyle="1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uiPriority w:val="9"/>
    <w:qFormat/>
    <w:rsid w:val="00be11a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187cec"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2" w:customStyle="1">
    <w:name w:val="FR2"/>
    <w:qFormat/>
    <w:pPr>
      <w:widowControl w:val="false"/>
      <w:suppressAutoHyphens w:val="true"/>
      <w:bidi w:val="0"/>
      <w:spacing w:lineRule="auto" w:line="240" w:before="180" w:after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val="ru-RU" w:eastAsia="ru-RU" w:bidi="ar-SA"/>
    </w:rPr>
  </w:style>
  <w:style w:type="paragraph" w:styleId="BalloonText">
    <w:name w:val="Balloon Text"/>
    <w:basedOn w:val="Normal"/>
    <w:unhideWhenUsed/>
    <w:qFormat/>
    <w:pPr/>
    <w:rPr>
      <w:rFonts w:ascii="Tahoma" w:hAnsi="Tahoma" w:cs="Tahoma"/>
      <w:sz w:val="16"/>
      <w:szCs w:val="16"/>
    </w:rPr>
  </w:style>
  <w:style w:type="paragraph" w:styleId="ConsNonformat" w:customStyle="1">
    <w:name w:val="ConsNonformat"/>
    <w:qFormat/>
    <w:pPr>
      <w:widowControl w:val="false"/>
      <w:suppressAutoHyphens w:val="true"/>
      <w:bidi w:val="0"/>
      <w:spacing w:lineRule="auto" w:line="240" w:before="0" w:after="0"/>
      <w:ind w:right="19772" w:hanging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71" w:customStyle="1">
    <w:name w:val="Style7"/>
    <w:basedOn w:val="Normal"/>
    <w:uiPriority w:val="99"/>
    <w:qFormat/>
    <w:pPr>
      <w:widowControl w:val="false"/>
      <w:spacing w:lineRule="exact" w:line="274"/>
      <w:jc w:val="both"/>
    </w:pPr>
    <w:rPr>
      <w:rFonts w:eastAsia="Times New Roman" w:cs="Times New Roman"/>
      <w:sz w:val="24"/>
      <w:szCs w:val="24"/>
    </w:rPr>
  </w:style>
  <w:style w:type="paragraph" w:styleId="Style16" w:customStyle="1">
    <w:name w:val="Style16"/>
    <w:basedOn w:val="Normal"/>
    <w:uiPriority w:val="99"/>
    <w:qFormat/>
    <w:pPr>
      <w:widowControl w:val="false"/>
      <w:spacing w:lineRule="exact" w:line="205"/>
      <w:jc w:val="both"/>
    </w:pPr>
    <w:rPr>
      <w:rFonts w:ascii="Arial" w:hAnsi="Arial" w:eastAsia="Times New Roman" w:cs="Arial"/>
      <w:sz w:val="24"/>
      <w:szCs w:val="24"/>
    </w:rPr>
  </w:style>
  <w:style w:type="paragraph" w:styleId="Style19" w:customStyle="1">
    <w:name w:val="Style19"/>
    <w:basedOn w:val="Normal"/>
    <w:uiPriority w:val="99"/>
    <w:qFormat/>
    <w:pPr>
      <w:widowControl w:val="false"/>
      <w:spacing w:lineRule="exact" w:line="269"/>
      <w:jc w:val="both"/>
    </w:pPr>
    <w:rPr>
      <w:rFonts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pPr>
      <w:widowControl w:val="false"/>
      <w:spacing w:lineRule="exact" w:line="984"/>
    </w:pPr>
    <w:rPr>
      <w:rFonts w:eastAsia="Times New Roman" w:cs="Times New Roman"/>
      <w:sz w:val="24"/>
      <w:szCs w:val="24"/>
    </w:rPr>
  </w:style>
  <w:style w:type="paragraph" w:styleId="Style17" w:customStyle="1">
    <w:name w:val="Style17"/>
    <w:basedOn w:val="Normal"/>
    <w:uiPriority w:val="99"/>
    <w:qFormat/>
    <w:pPr>
      <w:widowControl w:val="false"/>
      <w:spacing w:lineRule="exact" w:line="407"/>
      <w:jc w:val="both"/>
    </w:pPr>
    <w:rPr>
      <w:rFonts w:ascii="Arial" w:hAnsi="Arial"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11a5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21897"/>
    <w:pPr>
      <w:tabs>
        <w:tab w:val="clear" w:pos="708"/>
        <w:tab w:val="right" w:pos="9344" w:leader="dot"/>
      </w:tabs>
      <w:spacing w:before="0" w:after="100"/>
    </w:pPr>
    <w:rPr>
      <w:rFonts w:eastAsia="TimesNewRomanPSMT" w:cs="Times New Roman"/>
      <w:b/>
    </w:rPr>
  </w:style>
  <w:style w:type="paragraph" w:styleId="HTMLPreformatted">
    <w:name w:val="HTML Preformatted"/>
    <w:basedOn w:val="Normal"/>
    <w:uiPriority w:val="99"/>
    <w:semiHidden/>
    <w:unhideWhenUsed/>
    <w:qFormat/>
    <w:rsid w:val="00187c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LibreOffice/7.3.6.2$Linux_X86_64 LibreOffice_project/30$Build-2</Application>
  <AppVersion>15.0000</AppVersion>
  <DocSecurity>0</DocSecurity>
  <Pages>15</Pages>
  <Words>1544</Words>
  <Characters>7270</Characters>
  <CharactersWithSpaces>9255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2020-03-20T03:50:00Z</dcterms:created>
  <dc:creator>user</dc:creator>
  <dc:description/>
  <dc:language>ru-RU</dc:language>
  <cp:lastModifiedBy/>
  <cp:lastPrinted>2018-09-08T11:12:00Z</cp:lastPrinted>
  <dcterms:modified xsi:type="dcterms:W3CDTF">2023-03-03T02:14:10Z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