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b/>
          <w:b/>
          <w:sz w:val="40"/>
          <w:szCs w:val="40"/>
          <w:u w:val="single"/>
        </w:rPr>
      </w:pPr>
      <w:r>
        <w:rPr>
          <w:b/>
          <w:sz w:val="40"/>
          <w:szCs w:val="40"/>
          <w:u w:val="single"/>
        </w:rPr>
        <w:t>Instructions</w:t>
      </w:r>
    </w:p>
    <w:p>
      <w:pPr>
        <w:pStyle w:val="ListParagraph"/>
        <w:numPr>
          <w:ilvl w:val="0"/>
          <w:numId w:val="1"/>
        </w:numPr>
        <w:rPr>
          <w:sz w:val="24"/>
          <w:szCs w:val="24"/>
        </w:rPr>
      </w:pPr>
      <w:r>
        <w:rPr>
          <w:sz w:val="24"/>
          <w:szCs w:val="24"/>
        </w:rPr>
        <w:t>To calculate the total cost the hours or minutes spent. Put hours or minutes into a fraction them times by the rate of pay per hour. i.e. 4 pounds per hour.</w:t>
      </w:r>
    </w:p>
    <w:p>
      <w:pPr>
        <w:pStyle w:val="Normal"/>
        <w:rPr>
          <w:sz w:val="24"/>
          <w:szCs w:val="24"/>
        </w:rPr>
      </w:pPr>
      <w:r>
        <w:rPr>
          <w:sz w:val="24"/>
          <w:szCs w:val="24"/>
        </w:rPr>
        <w:t xml:space="preserve">Done: 1hour and 35 mins. Total is ((95/60) * 4) = 6.34 pounds and pence. </w:t>
      </w:r>
    </w:p>
    <w:p>
      <w:pPr>
        <w:pStyle w:val="Normal"/>
        <w:rPr>
          <w:sz w:val="24"/>
          <w:szCs w:val="24"/>
        </w:rPr>
      </w:pPr>
      <w:bookmarkStart w:id="0" w:name="_GoBack"/>
      <w:bookmarkEnd w:id="0"/>
      <w:r>
        <w:rPr>
          <w:sz w:val="24"/>
          <w:szCs w:val="24"/>
        </w:rPr>
        <w:t>If mentor decides to put time recorded as decimal, i.e. 0.25 hours, then calculate by times per rate per hour. i.e. 6 pounds. So (0.25 * 6) = 1.5 pounds</w:t>
      </w:r>
    </w:p>
    <w:p>
      <w:pPr>
        <w:pStyle w:val="ListParagraph"/>
        <w:numPr>
          <w:ilvl w:val="0"/>
          <w:numId w:val="1"/>
        </w:numPr>
        <w:rPr>
          <w:sz w:val="24"/>
          <w:szCs w:val="24"/>
        </w:rPr>
      </w:pPr>
      <w:r>
        <w:rPr>
          <w:sz w:val="24"/>
          <w:szCs w:val="24"/>
        </w:rPr>
        <w:t xml:space="preserve">For the time diverted this means if all hours have not being consumed, then the ‘Num’ can be chosen and addition time is added on. i.e. For Num 1, 30 mins left. So if num 8 wants to be chosen, then the addition time that is left over i.e 30 mins will be added to the hours to do for num 8. U then write 8  in the time diverted for num 1 section. </w:t>
      </w:r>
    </w:p>
    <w:p>
      <w:pPr>
        <w:pStyle w:val="ListParagraph"/>
        <w:numPr>
          <w:ilvl w:val="0"/>
          <w:numId w:val="1"/>
        </w:numPr>
        <w:rPr>
          <w:sz w:val="24"/>
          <w:szCs w:val="24"/>
        </w:rPr>
      </w:pPr>
      <w:r>
        <w:rPr>
          <w:sz w:val="24"/>
          <w:szCs w:val="24"/>
        </w:rPr>
        <w:t xml:space="preserve">I will then total up all the total cost and can pay u on a weekly basis…. </w:t>
      </w:r>
    </w:p>
    <w:p>
      <w:pPr>
        <w:pStyle w:val="ListParagraph"/>
        <w:numPr>
          <w:ilvl w:val="0"/>
          <w:numId w:val="1"/>
        </w:numPr>
        <w:rPr>
          <w:sz w:val="24"/>
          <w:szCs w:val="24"/>
        </w:rPr>
      </w:pPr>
      <w:r>
        <w:rPr>
          <w:sz w:val="24"/>
          <w:szCs w:val="24"/>
        </w:rPr>
        <w:t xml:space="preserve">U will be using this and filling slots make sure the time is distributed evenly throughout the week. i.e. I want 20 hours per week. So for the week, the hours need to be spread across evenly. I can then have a visual of all the time u dedicate for me for that week. </w:t>
      </w:r>
    </w:p>
    <w:p>
      <w:pPr>
        <w:pStyle w:val="ListParagraph"/>
        <w:numPr>
          <w:ilvl w:val="0"/>
          <w:numId w:val="1"/>
        </w:numPr>
        <w:rPr>
          <w:sz w:val="24"/>
          <w:szCs w:val="24"/>
        </w:rPr>
      </w:pPr>
      <w:r>
        <w:rPr>
          <w:sz w:val="24"/>
          <w:szCs w:val="24"/>
        </w:rPr>
        <w:t xml:space="preserve">If working can tell u then u can re arrange. This table will be useful for both of us. More work, but I think more worth it in the long run… Remember just because I am working, this cant always be an excuse, need to ‘suck up’ after work and u continue with the pressure… </w:t>
      </w:r>
    </w:p>
    <w:p>
      <w:pPr>
        <w:pStyle w:val="ListParagraph"/>
        <w:numPr>
          <w:ilvl w:val="0"/>
          <w:numId w:val="1"/>
        </w:numPr>
        <w:rPr>
          <w:sz w:val="24"/>
          <w:szCs w:val="24"/>
        </w:rPr>
      </w:pPr>
      <w:r>
        <w:rPr>
          <w:sz w:val="24"/>
          <w:szCs w:val="24"/>
        </w:rPr>
        <w:t>Again I have my own times, and daily plans. Remember the manager. This will shown your times, and u implementing the right protocol. Again see manager file….</w:t>
      </w:r>
    </w:p>
    <w:p>
      <w:pPr>
        <w:pStyle w:val="Normal"/>
        <w:rPr/>
      </w:pPr>
      <w:r>
        <w:rPr/>
      </w:r>
    </w:p>
    <w:p>
      <w:pPr>
        <w:pStyle w:val="Normal"/>
        <w:rPr/>
      </w:pPr>
      <w:r>
        <w:rPr/>
      </w:r>
    </w:p>
    <w:p>
      <w:pPr>
        <w:pStyle w:val="Normal"/>
        <w:rPr/>
      </w:pPr>
      <w:r>
        <w:rPr/>
      </w:r>
    </w:p>
    <w:tbl>
      <w:tblPr>
        <w:tblStyle w:val="TableGrid"/>
        <w:tblW w:w="18030" w:type="dxa"/>
        <w:jc w:val="left"/>
        <w:tblInd w:w="-35" w:type="dxa"/>
        <w:tblCellMar>
          <w:top w:w="0" w:type="dxa"/>
          <w:left w:w="73" w:type="dxa"/>
          <w:bottom w:w="0" w:type="dxa"/>
          <w:right w:w="108" w:type="dxa"/>
        </w:tblCellMar>
        <w:tblLook w:val="04a0" w:noVBand="1" w:noHBand="0" w:lastColumn="0" w:firstColumn="1" w:lastRow="0" w:firstRow="1"/>
      </w:tblPr>
      <w:tblGrid>
        <w:gridCol w:w="2251"/>
        <w:gridCol w:w="1127"/>
        <w:gridCol w:w="1127"/>
        <w:gridCol w:w="2"/>
        <w:gridCol w:w="1125"/>
        <w:gridCol w:w="1127"/>
        <w:gridCol w:w="2"/>
        <w:gridCol w:w="2252"/>
        <w:gridCol w:w="2"/>
        <w:gridCol w:w="2251"/>
        <w:gridCol w:w="2"/>
        <w:gridCol w:w="2252"/>
        <w:gridCol w:w="2"/>
        <w:gridCol w:w="2252"/>
        <w:gridCol w:w="2"/>
        <w:gridCol w:w="2252"/>
      </w:tblGrid>
      <w:tr>
        <w:trPr>
          <w:trHeight w:val="657" w:hRule="atLeast"/>
        </w:trPr>
        <w:tc>
          <w:tcPr>
            <w:tcW w:w="2251" w:type="dxa"/>
            <w:tcBorders/>
            <w:shd w:fill="auto" w:val="clear"/>
            <w:tcMar>
              <w:left w:w="73" w:type="dxa"/>
            </w:tcMar>
          </w:tcPr>
          <w:p>
            <w:pPr>
              <w:pStyle w:val="Normal"/>
              <w:spacing w:lineRule="auto" w:line="240" w:before="0" w:after="0"/>
              <w:rPr>
                <w:sz w:val="36"/>
                <w:szCs w:val="36"/>
              </w:rPr>
            </w:pPr>
            <w:r>
              <w:rPr>
                <w:sz w:val="36"/>
                <w:szCs w:val="36"/>
              </w:rPr>
              <w:t>Time</w:t>
            </w:r>
          </w:p>
        </w:tc>
        <w:tc>
          <w:tcPr>
            <w:tcW w:w="2254" w:type="dxa"/>
            <w:gridSpan w:val="2"/>
            <w:tcBorders/>
            <w:shd w:fill="auto" w:val="clear"/>
            <w:tcMar>
              <w:left w:w="73" w:type="dxa"/>
            </w:tcMar>
          </w:tcPr>
          <w:p>
            <w:pPr>
              <w:pStyle w:val="Normal"/>
              <w:spacing w:lineRule="auto" w:line="240" w:before="0" w:after="0"/>
              <w:rPr/>
            </w:pPr>
            <w:r>
              <w:rPr>
                <w:sz w:val="36"/>
                <w:szCs w:val="36"/>
              </w:rPr>
              <w:t>Monday</w:t>
            </w:r>
          </w:p>
        </w:tc>
        <w:tc>
          <w:tcPr>
            <w:tcW w:w="2254" w:type="dxa"/>
            <w:gridSpan w:val="3"/>
            <w:tcBorders/>
            <w:shd w:fill="auto" w:val="clear"/>
            <w:tcMar>
              <w:left w:w="73" w:type="dxa"/>
            </w:tcMar>
          </w:tcPr>
          <w:p>
            <w:pPr>
              <w:pStyle w:val="Normal"/>
              <w:spacing w:lineRule="auto" w:line="240" w:before="0" w:after="0"/>
              <w:rPr/>
            </w:pPr>
            <w:r>
              <w:rPr>
                <w:sz w:val="36"/>
                <w:szCs w:val="36"/>
              </w:rPr>
              <w:t>Tuesday</w:t>
            </w:r>
          </w:p>
        </w:tc>
        <w:tc>
          <w:tcPr>
            <w:tcW w:w="2254" w:type="dxa"/>
            <w:gridSpan w:val="2"/>
            <w:tcBorders/>
            <w:shd w:fill="auto" w:val="clear"/>
            <w:tcMar>
              <w:left w:w="73" w:type="dxa"/>
            </w:tcMar>
          </w:tcPr>
          <w:p>
            <w:pPr>
              <w:pStyle w:val="Normal"/>
              <w:spacing w:lineRule="auto" w:line="240" w:before="0" w:after="0"/>
              <w:rPr/>
            </w:pPr>
            <w:r>
              <w:rPr>
                <w:sz w:val="36"/>
                <w:szCs w:val="36"/>
              </w:rPr>
              <w:t>Wednesday</w:t>
            </w:r>
          </w:p>
        </w:tc>
        <w:tc>
          <w:tcPr>
            <w:tcW w:w="2253" w:type="dxa"/>
            <w:gridSpan w:val="2"/>
            <w:tcBorders>
              <w:bottom w:val="single" w:sz="12" w:space="0" w:color="ED7D31"/>
              <w:insideH w:val="single" w:sz="12" w:space="0" w:color="ED7D31"/>
            </w:tcBorders>
            <w:shd w:fill="auto" w:val="clear"/>
            <w:tcMar>
              <w:left w:w="73" w:type="dxa"/>
            </w:tcMar>
          </w:tcPr>
          <w:p>
            <w:pPr>
              <w:pStyle w:val="Normal"/>
              <w:spacing w:lineRule="auto" w:line="240" w:before="0" w:after="0"/>
              <w:rPr/>
            </w:pPr>
            <w:r>
              <w:rPr>
                <w:sz w:val="36"/>
                <w:szCs w:val="36"/>
              </w:rPr>
              <w:t>Thursday</w:t>
            </w:r>
          </w:p>
        </w:tc>
        <w:tc>
          <w:tcPr>
            <w:tcW w:w="2254" w:type="dxa"/>
            <w:gridSpan w:val="2"/>
            <w:tcBorders/>
            <w:shd w:fill="auto" w:val="clear"/>
            <w:tcMar>
              <w:left w:w="73" w:type="dxa"/>
            </w:tcMar>
          </w:tcPr>
          <w:p>
            <w:pPr>
              <w:pStyle w:val="Normal"/>
              <w:spacing w:lineRule="auto" w:line="240" w:before="0" w:after="0"/>
              <w:rPr/>
            </w:pPr>
            <w:r>
              <w:rPr>
                <w:sz w:val="36"/>
                <w:szCs w:val="36"/>
              </w:rPr>
              <w:t>Friday</w:t>
            </w:r>
          </w:p>
        </w:tc>
        <w:tc>
          <w:tcPr>
            <w:tcW w:w="2254" w:type="dxa"/>
            <w:gridSpan w:val="2"/>
            <w:tcBorders/>
            <w:shd w:fill="auto" w:val="clear"/>
            <w:tcMar>
              <w:left w:w="73" w:type="dxa"/>
            </w:tcMar>
          </w:tcPr>
          <w:p>
            <w:pPr>
              <w:pStyle w:val="Normal"/>
              <w:spacing w:lineRule="auto" w:line="240" w:before="0" w:after="0"/>
              <w:rPr/>
            </w:pPr>
            <w:r>
              <w:rPr>
                <w:sz w:val="36"/>
                <w:szCs w:val="36"/>
              </w:rPr>
              <w:t>Saturday</w:t>
            </w:r>
          </w:p>
        </w:tc>
        <w:tc>
          <w:tcPr>
            <w:tcW w:w="2254" w:type="dxa"/>
            <w:gridSpan w:val="2"/>
            <w:tcBorders/>
            <w:shd w:fill="auto" w:val="clear"/>
            <w:tcMar>
              <w:left w:w="73" w:type="dxa"/>
            </w:tcMar>
          </w:tcPr>
          <w:p>
            <w:pPr>
              <w:pStyle w:val="Normal"/>
              <w:spacing w:lineRule="auto" w:line="240" w:before="0" w:after="0"/>
              <w:rPr/>
            </w:pPr>
            <w:r>
              <w:rPr>
                <w:sz w:val="36"/>
                <w:szCs w:val="36"/>
              </w:rPr>
              <w:t>Sunday</w:t>
            </w:r>
          </w:p>
        </w:tc>
      </w:tr>
      <w:tr>
        <w:trPr>
          <w:trHeight w:val="90" w:hRule="atLeast"/>
        </w:trPr>
        <w:tc>
          <w:tcPr>
            <w:tcW w:w="2251" w:type="dxa"/>
            <w:vMerge w:val="restart"/>
            <w:tcBorders/>
            <w:shd w:fill="auto" w:val="clear"/>
            <w:tcMar>
              <w:left w:w="73" w:type="dxa"/>
            </w:tcMar>
          </w:tcPr>
          <w:p>
            <w:pPr>
              <w:pStyle w:val="Normal"/>
              <w:spacing w:lineRule="auto" w:line="240" w:before="0" w:after="0"/>
              <w:rPr/>
            </w:pPr>
            <w:r>
              <w:rPr/>
              <w:t>00:00 – 01:00</w:t>
            </w:r>
          </w:p>
        </w:tc>
        <w:tc>
          <w:tcPr>
            <w:tcW w:w="1127" w:type="dxa"/>
            <w:tcBorders/>
            <w:shd w:fill="auto" w:val="clear"/>
            <w:tcMar>
              <w:left w:w="73" w:type="dxa"/>
            </w:tcMar>
          </w:tcPr>
          <w:p>
            <w:pPr>
              <w:pStyle w:val="Normal"/>
              <w:spacing w:lineRule="auto" w:line="240" w:before="0" w:after="0"/>
              <w:rPr>
                <w:b/>
                <w:b/>
              </w:rPr>
            </w:pPr>
            <w:r>
              <w:rPr>
                <w:b/>
              </w:rPr>
              <w:t>Num</w:t>
            </w:r>
          </w:p>
        </w:tc>
        <w:tc>
          <w:tcPr>
            <w:tcW w:w="1129" w:type="dxa"/>
            <w:gridSpan w:val="2"/>
            <w:tcBorders/>
            <w:shd w:fill="auto" w:val="clear"/>
            <w:tcMar>
              <w:left w:w="73" w:type="dxa"/>
            </w:tcMar>
          </w:tcPr>
          <w:p>
            <w:pPr>
              <w:pStyle w:val="Normal"/>
              <w:spacing w:lineRule="auto" w:line="240" w:before="0" w:after="0"/>
              <w:rPr/>
            </w:pPr>
            <w:r>
              <w:rPr/>
              <w:t>1</w:t>
            </w:r>
          </w:p>
        </w:tc>
        <w:tc>
          <w:tcPr>
            <w:tcW w:w="1125" w:type="dxa"/>
            <w:tcBorders/>
            <w:shd w:fill="auto" w:val="clear"/>
            <w:tcMar>
              <w:left w:w="73" w:type="dxa"/>
            </w:tcMar>
          </w:tcPr>
          <w:p>
            <w:pPr>
              <w:pStyle w:val="Normal"/>
              <w:spacing w:lineRule="auto" w:line="240" w:before="0" w:after="0"/>
              <w:rPr/>
            </w:pPr>
            <w:r>
              <w:rPr>
                <w:b/>
              </w:rPr>
              <w:t>Num</w:t>
            </w:r>
          </w:p>
        </w:tc>
        <w:tc>
          <w:tcPr>
            <w:tcW w:w="1129" w:type="dxa"/>
            <w:gridSpan w:val="2"/>
            <w:tcBorders/>
            <w:shd w:fill="auto" w:val="clear"/>
            <w:tcMar>
              <w:left w:w="73" w:type="dxa"/>
            </w:tcMar>
          </w:tcPr>
          <w:p>
            <w:pPr>
              <w:pStyle w:val="Normal"/>
              <w:spacing w:lineRule="auto" w:line="240" w:before="0" w:after="0"/>
              <w:rPr/>
            </w:pPr>
            <w:r>
              <w:rPr/>
              <w:t>2</w:t>
            </w:r>
          </w:p>
        </w:tc>
        <w:tc>
          <w:tcPr>
            <w:tcW w:w="2254" w:type="dxa"/>
            <w:gridSpan w:val="2"/>
            <w:vMerge w:val="restart"/>
            <w:tcBorders/>
            <w:shd w:fill="auto" w:val="clear"/>
            <w:tcMar>
              <w:left w:w="73" w:type="dxa"/>
            </w:tcMar>
          </w:tcPr>
          <w:tbl>
            <w:tblPr>
              <w:tblStyle w:val="TableGrid"/>
              <w:tblW w:w="1915" w:type="dxa"/>
              <w:jc w:val="left"/>
              <w:tblInd w:w="0" w:type="dxa"/>
              <w:tblCellMar>
                <w:top w:w="0" w:type="dxa"/>
                <w:left w:w="-12" w:type="dxa"/>
                <w:bottom w:w="0" w:type="dxa"/>
                <w:right w:w="108" w:type="dxa"/>
              </w:tblCellMar>
              <w:tblLook w:val="04a0" w:noVBand="1" w:noHBand="0" w:lastColumn="0" w:firstColumn="1" w:lastRow="0" w:firstRow="1"/>
            </w:tblPr>
            <w:tblGrid>
              <w:gridCol w:w="1281"/>
              <w:gridCol w:w="633"/>
            </w:tblGrid>
            <w:tr>
              <w:trPr>
                <w:trHeight w:val="139" w:hRule="atLeast"/>
              </w:trPr>
              <w:tc>
                <w:tcPr>
                  <w:tcW w:w="1281" w:type="dxa"/>
                  <w:tcBorders>
                    <w:top w:val="single" w:sz="12" w:space="0" w:color="ED7D31"/>
                    <w:left w:val="single" w:sz="12" w:space="0" w:color="ED7D31"/>
                  </w:tcBorders>
                  <w:shd w:fill="auto" w:val="clear"/>
                  <w:tcMar>
                    <w:left w:w="-12" w:type="dxa"/>
                  </w:tcMar>
                </w:tcPr>
                <w:p>
                  <w:pPr>
                    <w:pStyle w:val="Normal"/>
                    <w:spacing w:lineRule="auto" w:line="240" w:before="0" w:after="0"/>
                    <w:rPr>
                      <w:b/>
                      <w:b/>
                    </w:rPr>
                  </w:pPr>
                  <w:r>
                    <w:rPr>
                      <w:b/>
                    </w:rPr>
                    <w:t>Num</w:t>
                  </w:r>
                </w:p>
              </w:tc>
              <w:tc>
                <w:tcPr>
                  <w:tcW w:w="633" w:type="dxa"/>
                  <w:tcBorders>
                    <w:top w:val="single" w:sz="12" w:space="0" w:color="ED7D31"/>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3</w:t>
                  </w:r>
                </w:p>
              </w:tc>
            </w:tr>
            <w:tr>
              <w:trPr>
                <w:trHeight w:val="135" w:hRule="atLeast"/>
              </w:trPr>
              <w:tc>
                <w:tcPr>
                  <w:tcW w:w="1281"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63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3</w:t>
                  </w:r>
                </w:p>
              </w:tc>
            </w:tr>
            <w:tr>
              <w:trPr>
                <w:trHeight w:val="135" w:hRule="atLeast"/>
              </w:trPr>
              <w:tc>
                <w:tcPr>
                  <w:tcW w:w="1281"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63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3</w:t>
                  </w:r>
                </w:p>
              </w:tc>
            </w:tr>
            <w:tr>
              <w:trPr>
                <w:trHeight w:val="135" w:hRule="atLeast"/>
              </w:trPr>
              <w:tc>
                <w:tcPr>
                  <w:tcW w:w="1281"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63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0</w:t>
                  </w:r>
                </w:p>
              </w:tc>
            </w:tr>
            <w:tr>
              <w:trPr>
                <w:trHeight w:val="135" w:hRule="atLeast"/>
              </w:trPr>
              <w:tc>
                <w:tcPr>
                  <w:tcW w:w="1281"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63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12</w:t>
                  </w:r>
                </w:p>
              </w:tc>
            </w:tr>
            <w:tr>
              <w:trPr>
                <w:trHeight w:val="1060" w:hRule="atLeast"/>
              </w:trPr>
              <w:tc>
                <w:tcPr>
                  <w:tcW w:w="1281"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63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vMerge w:val="restart"/>
            <w:tcBorders>
              <w:top w:val="single" w:sz="12" w:space="0" w:color="ED7D31"/>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4</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3</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2</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4</w:t>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5</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3</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3</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12</w:t>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6</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4</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3</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12</w:t>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7</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12</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4</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8</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16</w:t>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87" w:hRule="atLeast"/>
        </w:trPr>
        <w:tc>
          <w:tcPr>
            <w:tcW w:w="225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b/>
                <w:b/>
              </w:rPr>
            </w:pPr>
            <w:r>
              <w:rPr>
                <w:b/>
              </w:rPr>
              <w:t>Hours to do</w:t>
            </w:r>
          </w:p>
        </w:tc>
        <w:tc>
          <w:tcPr>
            <w:tcW w:w="11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3</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b/>
              </w:rPr>
              <w:t>Hours to do</w:t>
            </w:r>
          </w:p>
        </w:tc>
        <w:tc>
          <w:tcPr>
            <w:tcW w:w="11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3</w:t>
            </w:r>
          </w:p>
        </w:tc>
        <w:tc>
          <w:tcPr>
            <w:tcW w:w="2254"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2253"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2254"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2254"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225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r>
      <w:tr>
        <w:trPr>
          <w:trHeight w:val="87" w:hRule="atLeast"/>
        </w:trPr>
        <w:tc>
          <w:tcPr>
            <w:tcW w:w="225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b/>
                <w:b/>
              </w:rPr>
            </w:pPr>
            <w:r>
              <w:rPr>
                <w:b/>
              </w:rPr>
              <w:t>Hours done</w:t>
            </w:r>
          </w:p>
        </w:tc>
        <w:tc>
          <w:tcPr>
            <w:tcW w:w="11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1</w:t>
            </w:r>
            <w:r>
              <w:rPr/>
            </w:r>
            <m:oMath xmlns:m="http://schemas.openxmlformats.org/officeDocument/2006/math">
              <m:f>
                <m:num>
                  <m:r>
                    <w:rPr>
                      <w:rFonts w:ascii="Cambria Math" w:hAnsi="Cambria Math"/>
                    </w:rPr>
                    <m:t xml:space="preserve">3</m:t>
                  </m:r>
                </m:num>
                <m:den>
                  <m:r>
                    <w:rPr>
                      <w:rFonts w:ascii="Cambria Math" w:hAnsi="Cambria Math"/>
                    </w:rPr>
                    <m:t xml:space="preserve">4</m:t>
                  </m:r>
                </m:den>
              </m:f>
            </m:oMath>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b/>
              </w:rPr>
              <w:t>Hours done</w:t>
            </w:r>
          </w:p>
        </w:tc>
        <w:tc>
          <w:tcPr>
            <w:tcW w:w="11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0</w:t>
            </w:r>
          </w:p>
        </w:tc>
        <w:tc>
          <w:tcPr>
            <w:tcW w:w="2254"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2253"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2254"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2254"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225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r>
      <w:tr>
        <w:trPr>
          <w:trHeight w:val="87" w:hRule="atLeast"/>
        </w:trPr>
        <w:tc>
          <w:tcPr>
            <w:tcW w:w="225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b/>
                <w:b/>
              </w:rPr>
            </w:pPr>
            <w:r>
              <w:rPr>
                <w:b/>
              </w:rPr>
              <w:t>Time left</w:t>
            </w:r>
          </w:p>
        </w:tc>
        <w:tc>
          <w:tcPr>
            <w:tcW w:w="11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1</w:t>
            </w:r>
            <w:r>
              <w:rPr/>
            </w:r>
            <m:oMath xmlns:m="http://schemas.openxmlformats.org/officeDocument/2006/math">
              <m:f>
                <m:num>
                  <m:r>
                    <w:rPr>
                      <w:rFonts w:ascii="Cambria Math" w:hAnsi="Cambria Math"/>
                    </w:rPr>
                    <m:t xml:space="preserve">1</m:t>
                  </m:r>
                </m:num>
                <m:den>
                  <m:r>
                    <w:rPr>
                      <w:rFonts w:ascii="Cambria Math" w:hAnsi="Cambria Math"/>
                    </w:rPr>
                    <m:t xml:space="preserve">4</m:t>
                  </m:r>
                </m:den>
              </m:f>
            </m:oMath>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b/>
              </w:rPr>
              <w:t>Time left</w:t>
            </w:r>
          </w:p>
        </w:tc>
        <w:tc>
          <w:tcPr>
            <w:tcW w:w="11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3</w:t>
            </w:r>
          </w:p>
        </w:tc>
        <w:tc>
          <w:tcPr>
            <w:tcW w:w="2254"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2253"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2254"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2254"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225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r>
      <w:tr>
        <w:trPr>
          <w:trHeight w:val="87" w:hRule="atLeast"/>
        </w:trPr>
        <w:tc>
          <w:tcPr>
            <w:tcW w:w="225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b/>
                <w:b/>
              </w:rPr>
            </w:pPr>
            <w:r>
              <w:rPr>
                <w:b/>
              </w:rPr>
              <w:t>Total Cost</w:t>
            </w:r>
          </w:p>
        </w:tc>
        <w:tc>
          <w:tcPr>
            <w:tcW w:w="11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7</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b/>
              </w:rPr>
              <w:t>Total Cost</w:t>
            </w:r>
          </w:p>
        </w:tc>
        <w:tc>
          <w:tcPr>
            <w:tcW w:w="11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0</w:t>
            </w:r>
          </w:p>
        </w:tc>
        <w:tc>
          <w:tcPr>
            <w:tcW w:w="2254"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2253"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2254"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2254"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225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r>
      <w:tr>
        <w:trPr>
          <w:trHeight w:val="87" w:hRule="atLeast"/>
        </w:trPr>
        <w:tc>
          <w:tcPr>
            <w:tcW w:w="225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b/>
                <w:b/>
              </w:rPr>
            </w:pPr>
            <w:r>
              <w:rPr>
                <w:b/>
              </w:rPr>
              <w:t>Time Diverted</w:t>
            </w:r>
          </w:p>
        </w:tc>
        <w:tc>
          <w:tcPr>
            <w:tcW w:w="11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0</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b/>
              </w:rPr>
              <w:t>Time Diverted</w:t>
            </w:r>
          </w:p>
        </w:tc>
        <w:tc>
          <w:tcPr>
            <w:tcW w:w="112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2254"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2253"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2254"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2254"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r>
          </w:p>
        </w:tc>
        <w:tc>
          <w:tcPr>
            <w:tcW w:w="225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bookmarkStart w:id="1" w:name="_Hlk531518242"/>
            <w:bookmarkStart w:id="2" w:name="_Hlk531518242"/>
            <w:bookmarkEnd w:id="2"/>
            <w:r>
              <w:rPr/>
            </w:r>
          </w:p>
        </w:tc>
      </w:tr>
      <w:tr>
        <w:trPr>
          <w:trHeight w:val="553"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01:00 – 02:00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8</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9</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10</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11</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12</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13</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14</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24"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02:00 – 03:00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15</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16</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17</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18</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19</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20</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21</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53"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03:00 – 04:00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22</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23</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24</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25</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26</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27</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28</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53"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04:00 – 05:00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29</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30</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31</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32</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33</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34</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35</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24"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05:00 – 06:00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36</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37</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38</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39</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40</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41</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42</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24"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06:00 – 07:00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43</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44</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45</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46</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47</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48</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49</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24"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07:00 – 08:00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50</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51</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52</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53</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54</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55</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56</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24"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08:00 – 09:00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57</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58</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59</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60</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61</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62</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63</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24"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09:00 – 10:00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64</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65</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66</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67</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68</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69</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70</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24"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10:00 – 11:00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71</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72</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73</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74</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75</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76</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77</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24"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11:00 – 12:00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78</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79</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80</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81</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82</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83</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84</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24"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12:00 – 13:00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85</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86</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87</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88</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89</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90</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91</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24"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13:00 – 14:00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92</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93</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94</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95</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96</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97</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98</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24"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14:00 – 15:00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99</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100</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101</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102</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103</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104</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105</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24"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15:00 – 16:00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106</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107</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108</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109</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110</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111</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112</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24"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16:00 – 17:00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113</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114</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115</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116</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117</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118</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119</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24"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17:00 – 18:00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120</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121</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122</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123</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124</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125</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126</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24"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18:00 – 19:00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127</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128</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129</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130</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131</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132</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133</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24"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19:00 – 20:00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134</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135</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136</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137</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138</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139</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140</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24"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20:00 – 21:00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141</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142</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143</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144</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145</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146</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147</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24"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21:00 – 22:00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148</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149</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150</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151</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152</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153</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154</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24"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22:00 – 23:00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155</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156</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157</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158</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159</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160</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161</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r>
        <w:trPr>
          <w:trHeight w:val="524" w:hRule="atLeast"/>
        </w:trPr>
        <w:tc>
          <w:tcPr>
            <w:tcW w:w="22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lineRule="auto" w:line="240" w:before="0" w:after="0"/>
              <w:rPr/>
            </w:pPr>
            <w:r>
              <w:rPr/>
              <w:t>23:00 – 00:00</w:t>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162</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163</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164</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165</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166</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167</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c>
          <w:tcPr>
            <w:tcW w:w="22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tbl>
            <w:tblPr>
              <w:tblStyle w:val="TableGrid"/>
              <w:tblW w:w="2008" w:type="dxa"/>
              <w:jc w:val="left"/>
              <w:tblInd w:w="0" w:type="dxa"/>
              <w:tblCellMar>
                <w:top w:w="0" w:type="dxa"/>
                <w:left w:w="-12" w:type="dxa"/>
                <w:bottom w:w="0" w:type="dxa"/>
                <w:right w:w="108" w:type="dxa"/>
              </w:tblCellMar>
              <w:tblLook w:val="04a0" w:noVBand="1" w:noHBand="0" w:lastColumn="0" w:firstColumn="1" w:lastRow="0" w:firstRow="1"/>
            </w:tblPr>
            <w:tblGrid>
              <w:gridCol w:w="1094"/>
              <w:gridCol w:w="913"/>
            </w:tblGrid>
            <w:tr>
              <w:trPr>
                <w:trHeight w:val="90"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Num</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t>168</w:t>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to do</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Hours done</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Time left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left w:val="single" w:sz="12" w:space="0" w:color="ED7D31"/>
                  </w:tcBorders>
                  <w:shd w:fill="auto" w:val="clear"/>
                  <w:tcMar>
                    <w:left w:w="-12" w:type="dxa"/>
                  </w:tcMar>
                </w:tcPr>
                <w:p>
                  <w:pPr>
                    <w:pStyle w:val="Normal"/>
                    <w:spacing w:lineRule="auto" w:line="240" w:before="0" w:after="0"/>
                    <w:rPr>
                      <w:b/>
                      <w:b/>
                    </w:rPr>
                  </w:pPr>
                  <w:r>
                    <w:rPr>
                      <w:b/>
                    </w:rPr>
                    <w:t>Total Cost</w:t>
                  </w:r>
                </w:p>
              </w:tc>
              <w:tc>
                <w:tcPr>
                  <w:tcW w:w="913" w:type="dxa"/>
                  <w:tcBorders>
                    <w:left w:val="single" w:sz="12" w:space="0" w:color="ED7D31"/>
                    <w:right w:val="single" w:sz="12" w:space="0" w:color="ED7D31"/>
                    <w:insideV w:val="single" w:sz="12" w:space="0" w:color="ED7D31"/>
                  </w:tcBorders>
                  <w:shd w:fill="auto" w:val="clear"/>
                  <w:tcMar>
                    <w:left w:w="-2" w:type="dxa"/>
                  </w:tcMar>
                </w:tcPr>
                <w:p>
                  <w:pPr>
                    <w:pStyle w:val="Normal"/>
                    <w:spacing w:lineRule="auto" w:line="240" w:before="0" w:after="0"/>
                    <w:rPr/>
                  </w:pPr>
                  <w:r>
                    <w:rPr/>
                  </w:r>
                </w:p>
              </w:tc>
            </w:tr>
            <w:tr>
              <w:trPr>
                <w:trHeight w:val="87" w:hRule="atLeast"/>
              </w:trPr>
              <w:tc>
                <w:tcPr>
                  <w:tcW w:w="1094" w:type="dxa"/>
                  <w:tcBorders>
                    <w:top w:val="single" w:sz="12" w:space="0" w:color="ED7D31"/>
                    <w:left w:val="single" w:sz="12" w:space="0" w:color="ED7D31"/>
                    <w:bottom w:val="single" w:sz="12" w:space="0" w:color="ED7D31"/>
                    <w:insideH w:val="single" w:sz="12" w:space="0" w:color="ED7D31"/>
                  </w:tcBorders>
                  <w:shd w:fill="auto" w:val="clear"/>
                  <w:tcMar>
                    <w:left w:w="-12" w:type="dxa"/>
                  </w:tcMar>
                </w:tcPr>
                <w:p>
                  <w:pPr>
                    <w:pStyle w:val="Normal"/>
                    <w:spacing w:lineRule="auto" w:line="240" w:before="0" w:after="0"/>
                    <w:rPr>
                      <w:b/>
                      <w:b/>
                    </w:rPr>
                  </w:pPr>
                  <w:r>
                    <w:rPr>
                      <w:b/>
                    </w:rPr>
                    <w:t>Time Diverted</w:t>
                  </w:r>
                </w:p>
              </w:tc>
              <w:tc>
                <w:tcPr>
                  <w:tcW w:w="913" w:type="dxa"/>
                  <w:tcBorders>
                    <w:top w:val="single" w:sz="12" w:space="0" w:color="ED7D31"/>
                    <w:left w:val="single" w:sz="12" w:space="0" w:color="ED7D31"/>
                    <w:bottom w:val="single" w:sz="12" w:space="0" w:color="ED7D31"/>
                    <w:right w:val="single" w:sz="12" w:space="0" w:color="ED7D31"/>
                    <w:insideH w:val="single" w:sz="12" w:space="0" w:color="ED7D31"/>
                    <w:insideV w:val="single" w:sz="12" w:space="0" w:color="ED7D31"/>
                  </w:tcBorders>
                  <w:shd w:fill="auto" w:val="clear"/>
                  <w:tcMar>
                    <w:left w:w="-2" w:type="dxa"/>
                  </w:tcMar>
                </w:tcPr>
                <w:p>
                  <w:pPr>
                    <w:pStyle w:val="Normal"/>
                    <w:spacing w:lineRule="auto" w:line="240" w:before="0" w:after="0"/>
                    <w:rPr/>
                  </w:pPr>
                  <w:r>
                    <w:rPr/>
                  </w:r>
                </w:p>
              </w:tc>
            </w:tr>
          </w:tbl>
          <w:p>
            <w:pPr>
              <w:pStyle w:val="Normal"/>
              <w:spacing w:before="0" w:after="0"/>
              <w:rPr/>
            </w:pPr>
            <w:r>
              <w:rPr/>
            </w:r>
          </w:p>
        </w:tc>
      </w:tr>
    </w:tbl>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078c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815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Application>LibreOffice/5.1.6.2$Linux_X86_64 LibreOffice_project/10m0$Build-2</Application>
  <Pages>1</Pages>
  <Words>2579</Words>
  <Characters>10366</Characters>
  <CharactersWithSpaces>11723</CharactersWithSpaces>
  <Paragraphs>1246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2018-12-02T12:27:00Z</dcterms:created>
  <dc:creator>DineshM</dc:creator>
  <dc:description/>
  <dc:language>en-US</dc:language>
  <cp:lastModifiedBy/>
  <dcterms:modified xsi:type="dcterms:W3CDTF">2018-12-09T22:17:37Z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