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AC42" w14:textId="40A2CBD2" w:rsidR="00A54565" w:rsidRPr="0014227C" w:rsidRDefault="00500296" w:rsidP="006A1A26">
      <w:pPr>
        <w:pStyle w:val="a3"/>
        <w:spacing w:before="6"/>
        <w:jc w:val="both"/>
        <w:rPr>
          <w:rFonts w:ascii="Cambria"/>
          <w:b/>
          <w:sz w:val="17"/>
        </w:rPr>
      </w:pPr>
      <w:r w:rsidRPr="00500296">
        <w:rPr>
          <w:rFonts w:ascii="Cambria"/>
          <w:b/>
          <w:noProof/>
          <w:sz w:val="17"/>
        </w:rPr>
        <w:drawing>
          <wp:inline distT="0" distB="0" distL="0" distR="0" wp14:anchorId="4071FE3F" wp14:editId="68A77085">
            <wp:extent cx="6654800" cy="352679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30A" w14:textId="2C879C31" w:rsidR="00A54565" w:rsidRPr="00500296" w:rsidRDefault="0067052C" w:rsidP="006A1A26">
      <w:pPr>
        <w:pStyle w:val="a6"/>
        <w:numPr>
          <w:ilvl w:val="0"/>
          <w:numId w:val="23"/>
        </w:numPr>
        <w:tabs>
          <w:tab w:val="left" w:pos="950"/>
        </w:tabs>
        <w:spacing w:before="92"/>
        <w:jc w:val="both"/>
        <w:rPr>
          <w:rFonts w:ascii="Times New Roman" w:hAnsi="Times New Roman" w:cs="Times New Roman"/>
          <w:b/>
          <w:bCs/>
          <w:sz w:val="24"/>
        </w:rPr>
      </w:pPr>
      <w:r w:rsidRPr="00500296">
        <w:rPr>
          <w:rFonts w:ascii="Times New Roman" w:hAnsi="Times New Roman" w:cs="Times New Roman"/>
          <w:b/>
          <w:bCs/>
          <w:sz w:val="24"/>
        </w:rPr>
        <w:t>Цель</w:t>
      </w:r>
      <w:r w:rsidRPr="00500296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500296">
        <w:rPr>
          <w:rFonts w:ascii="Times New Roman" w:hAnsi="Times New Roman" w:cs="Times New Roman"/>
          <w:b/>
          <w:bCs/>
          <w:sz w:val="24"/>
        </w:rPr>
        <w:t>работы.</w:t>
      </w:r>
    </w:p>
    <w:p w14:paraId="2BEB72D0" w14:textId="103BCFAD" w:rsidR="00A47198" w:rsidRPr="00A47198" w:rsidRDefault="009B34C8" w:rsidP="006A1A26">
      <w:pPr>
        <w:tabs>
          <w:tab w:val="left" w:pos="950"/>
        </w:tabs>
        <w:spacing w:before="92"/>
        <w:ind w:left="360"/>
        <w:jc w:val="both"/>
        <w:rPr>
          <w:rFonts w:ascii="Times New Roman" w:hAnsi="Times New Roman" w:cs="Times New Roman"/>
        </w:rPr>
      </w:pPr>
      <w:r w:rsidRPr="00A47198">
        <w:rPr>
          <w:rFonts w:ascii="Times New Roman" w:hAnsi="Times New Roman" w:cs="Times New Roman"/>
        </w:rPr>
        <w:t>Изучение основных характеристик свободных затухающих колебаний</w:t>
      </w:r>
    </w:p>
    <w:p w14:paraId="6BFE91D0" w14:textId="77777777" w:rsidR="00A47198" w:rsidRPr="00A47198" w:rsidRDefault="0067052C" w:rsidP="006A1A26">
      <w:pPr>
        <w:pStyle w:val="a6"/>
        <w:numPr>
          <w:ilvl w:val="0"/>
          <w:numId w:val="23"/>
        </w:numPr>
        <w:tabs>
          <w:tab w:val="left" w:pos="950"/>
        </w:tabs>
        <w:spacing w:before="92"/>
        <w:jc w:val="both"/>
        <w:rPr>
          <w:rFonts w:ascii="Times New Roman" w:hAnsi="Times New Roman" w:cs="Times New Roman"/>
          <w:sz w:val="18"/>
          <w:szCs w:val="18"/>
        </w:rPr>
      </w:pPr>
      <w:r w:rsidRPr="00A47198">
        <w:rPr>
          <w:rFonts w:ascii="Times New Roman" w:hAnsi="Times New Roman" w:cs="Times New Roman"/>
          <w:b/>
          <w:bCs/>
          <w:sz w:val="24"/>
        </w:rPr>
        <w:t>Задачи, решаемые при выполнении</w:t>
      </w:r>
      <w:r w:rsidRPr="00A4719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A47198">
        <w:rPr>
          <w:rFonts w:ascii="Times New Roman" w:hAnsi="Times New Roman" w:cs="Times New Roman"/>
          <w:b/>
          <w:bCs/>
          <w:sz w:val="24"/>
        </w:rPr>
        <w:t>работы.</w:t>
      </w:r>
    </w:p>
    <w:p w14:paraId="2EB91D59" w14:textId="7089A7FD" w:rsidR="007B28C9" w:rsidRPr="00A47198" w:rsidRDefault="009B34C8" w:rsidP="006A1A26">
      <w:pPr>
        <w:tabs>
          <w:tab w:val="left" w:pos="950"/>
        </w:tabs>
        <w:spacing w:before="92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A47198">
        <w:rPr>
          <w:rFonts w:ascii="Times New Roman" w:hAnsi="Times New Roman" w:cs="Times New Roman"/>
          <w:szCs w:val="20"/>
        </w:rPr>
        <w:t>Сбор схемы</w:t>
      </w:r>
      <w:r w:rsidR="00A47198" w:rsidRPr="00A47198">
        <w:rPr>
          <w:rFonts w:ascii="Times New Roman" w:hAnsi="Times New Roman" w:cs="Times New Roman"/>
          <w:szCs w:val="20"/>
        </w:rPr>
        <w:t xml:space="preserve">. </w:t>
      </w:r>
      <w:r w:rsidRPr="00A47198">
        <w:rPr>
          <w:rFonts w:ascii="Times New Roman" w:hAnsi="Times New Roman" w:cs="Times New Roman"/>
          <w:szCs w:val="20"/>
        </w:rPr>
        <w:t>Снятие и обработка измерений</w:t>
      </w:r>
      <w:r w:rsidR="00A47198" w:rsidRPr="00A47198">
        <w:rPr>
          <w:rFonts w:ascii="Times New Roman" w:hAnsi="Times New Roman" w:cs="Times New Roman"/>
          <w:szCs w:val="20"/>
        </w:rPr>
        <w:t>.</w:t>
      </w:r>
      <w:r w:rsidR="0014227C" w:rsidRPr="00A47198">
        <w:rPr>
          <w:rFonts w:ascii="Times New Roman" w:hAnsi="Times New Roman" w:cs="Times New Roman"/>
          <w:szCs w:val="20"/>
        </w:rPr>
        <w:tab/>
      </w:r>
    </w:p>
    <w:p w14:paraId="6E08BB7C" w14:textId="77777777" w:rsidR="00A47198" w:rsidRPr="00A47198" w:rsidRDefault="0067052C" w:rsidP="006A1A26">
      <w:pPr>
        <w:pStyle w:val="a6"/>
        <w:numPr>
          <w:ilvl w:val="0"/>
          <w:numId w:val="23"/>
        </w:numPr>
        <w:tabs>
          <w:tab w:val="left" w:pos="950"/>
        </w:tabs>
        <w:spacing w:before="184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A47198">
        <w:rPr>
          <w:rFonts w:ascii="Times New Roman" w:hAnsi="Times New Roman" w:cs="Times New Roman"/>
          <w:b/>
          <w:bCs/>
          <w:sz w:val="24"/>
        </w:rPr>
        <w:t>Объект исследования.</w:t>
      </w:r>
    </w:p>
    <w:p w14:paraId="0B33C982" w14:textId="7C55436E" w:rsidR="00A54565" w:rsidRPr="00A47198" w:rsidRDefault="009B34C8" w:rsidP="006A1A26">
      <w:pPr>
        <w:tabs>
          <w:tab w:val="left" w:pos="950"/>
        </w:tabs>
        <w:spacing w:before="184"/>
        <w:ind w:left="360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A47198">
        <w:rPr>
          <w:rFonts w:ascii="Times New Roman" w:hAnsi="Times New Roman" w:cs="Times New Roman"/>
          <w:sz w:val="24"/>
          <w:szCs w:val="20"/>
        </w:rPr>
        <w:t>Колебательный контур</w:t>
      </w:r>
    </w:p>
    <w:p w14:paraId="4BE87080" w14:textId="77777777" w:rsidR="00BA6322" w:rsidRPr="00FD3ACA" w:rsidRDefault="00BA6322" w:rsidP="006A1A26">
      <w:pPr>
        <w:jc w:val="both"/>
        <w:rPr>
          <w:lang w:val="en-US"/>
        </w:rPr>
      </w:pPr>
    </w:p>
    <w:p w14:paraId="3342A409" w14:textId="6C11D421" w:rsidR="00A47198" w:rsidRDefault="0067052C" w:rsidP="006A1A26">
      <w:pPr>
        <w:pStyle w:val="a6"/>
        <w:numPr>
          <w:ilvl w:val="0"/>
          <w:numId w:val="23"/>
        </w:numPr>
        <w:tabs>
          <w:tab w:val="left" w:pos="950"/>
        </w:tabs>
        <w:spacing w:before="1"/>
        <w:jc w:val="both"/>
        <w:rPr>
          <w:rFonts w:ascii="Times New Roman" w:hAnsi="Times New Roman" w:cs="Times New Roman"/>
          <w:b/>
          <w:bCs/>
          <w:sz w:val="24"/>
        </w:rPr>
      </w:pPr>
      <w:r w:rsidRPr="00A47198">
        <w:rPr>
          <w:rFonts w:ascii="Times New Roman" w:hAnsi="Times New Roman" w:cs="Times New Roman"/>
          <w:b/>
          <w:bCs/>
          <w:sz w:val="24"/>
        </w:rPr>
        <w:t>Метод экспериментального</w:t>
      </w:r>
      <w:r w:rsidRPr="00A4719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A47198">
        <w:rPr>
          <w:rFonts w:ascii="Times New Roman" w:hAnsi="Times New Roman" w:cs="Times New Roman"/>
          <w:b/>
          <w:bCs/>
          <w:sz w:val="24"/>
        </w:rPr>
        <w:t>исследования.</w:t>
      </w:r>
    </w:p>
    <w:p w14:paraId="0303DB12" w14:textId="54B329CC" w:rsidR="00A47198" w:rsidRDefault="00A47198" w:rsidP="006A1A26">
      <w:pPr>
        <w:pStyle w:val="a6"/>
        <w:tabs>
          <w:tab w:val="left" w:pos="950"/>
        </w:tabs>
        <w:spacing w:before="1"/>
        <w:ind w:left="720" w:firstLine="0"/>
        <w:jc w:val="both"/>
        <w:rPr>
          <w:rFonts w:ascii="Times New Roman" w:hAnsi="Times New Roman" w:cs="Times New Roman"/>
          <w:b/>
          <w:bCs/>
          <w:sz w:val="24"/>
        </w:rPr>
      </w:pPr>
    </w:p>
    <w:p w14:paraId="6953088E" w14:textId="2B7E9C65" w:rsidR="0014227C" w:rsidRPr="00A47198" w:rsidRDefault="009B34C8" w:rsidP="006A1A26">
      <w:pPr>
        <w:tabs>
          <w:tab w:val="left" w:pos="950"/>
        </w:tabs>
        <w:spacing w:before="1"/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A47198">
        <w:rPr>
          <w:rFonts w:ascii="Times New Roman" w:hAnsi="Times New Roman" w:cs="Times New Roman"/>
          <w:sz w:val="24"/>
        </w:rPr>
        <w:t>Многократные измерения физических величин</w:t>
      </w:r>
    </w:p>
    <w:p w14:paraId="624EC9A4" w14:textId="39178E68" w:rsidR="000456CE" w:rsidRPr="00E25055" w:rsidRDefault="00E25055" w:rsidP="006A1A26">
      <w:pPr>
        <w:pStyle w:val="a6"/>
        <w:tabs>
          <w:tab w:val="left" w:pos="950"/>
        </w:tabs>
        <w:spacing w:before="1"/>
        <w:ind w:left="978" w:firstLine="0"/>
        <w:jc w:val="both"/>
        <w:rPr>
          <w:sz w:val="24"/>
        </w:rPr>
      </w:pPr>
      <w:r>
        <w:rPr>
          <w:sz w:val="24"/>
        </w:rPr>
        <w:t xml:space="preserve">   </w:t>
      </w:r>
    </w:p>
    <w:p w14:paraId="43254F22" w14:textId="004A1789" w:rsidR="00A54565" w:rsidRPr="00A47198" w:rsidRDefault="0067052C" w:rsidP="006A1A26">
      <w:pPr>
        <w:pStyle w:val="a6"/>
        <w:numPr>
          <w:ilvl w:val="0"/>
          <w:numId w:val="23"/>
        </w:numPr>
        <w:tabs>
          <w:tab w:val="left" w:pos="950"/>
        </w:tabs>
        <w:jc w:val="both"/>
        <w:rPr>
          <w:rFonts w:ascii="Times New Roman" w:hAnsi="Times New Roman" w:cs="Times New Roman"/>
          <w:b/>
          <w:bCs/>
          <w:sz w:val="24"/>
        </w:rPr>
      </w:pPr>
      <w:r w:rsidRPr="00A47198">
        <w:rPr>
          <w:rFonts w:ascii="Times New Roman" w:hAnsi="Times New Roman" w:cs="Times New Roman"/>
          <w:b/>
          <w:bCs/>
          <w:sz w:val="24"/>
        </w:rPr>
        <w:t>Рабочие формулы и исходные</w:t>
      </w:r>
      <w:r w:rsidRPr="00A47198">
        <w:rPr>
          <w:rFonts w:ascii="Times New Roman" w:hAnsi="Times New Roman" w:cs="Times New Roman"/>
          <w:b/>
          <w:bCs/>
          <w:spacing w:val="2"/>
          <w:sz w:val="24"/>
        </w:rPr>
        <w:t xml:space="preserve"> </w:t>
      </w:r>
      <w:r w:rsidRPr="00A47198">
        <w:rPr>
          <w:rFonts w:ascii="Times New Roman" w:hAnsi="Times New Roman" w:cs="Times New Roman"/>
          <w:b/>
          <w:bCs/>
          <w:sz w:val="24"/>
        </w:rPr>
        <w:t>данные.</w:t>
      </w:r>
    </w:p>
    <w:p w14:paraId="6830C8D8" w14:textId="77777777" w:rsidR="009B34C8" w:rsidRDefault="009B34C8" w:rsidP="006A1A26">
      <w:pPr>
        <w:tabs>
          <w:tab w:val="left" w:pos="950"/>
        </w:tabs>
        <w:jc w:val="both"/>
      </w:pPr>
    </w:p>
    <w:p w14:paraId="4EAD4A9D" w14:textId="005CF276" w:rsidR="00CE65A4" w:rsidRPr="00A47198" w:rsidRDefault="000357B8" w:rsidP="006A1A26">
      <w:pPr>
        <w:tabs>
          <w:tab w:val="left" w:pos="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7198">
        <w:rPr>
          <w:rFonts w:ascii="Times New Roman" w:hAnsi="Times New Roman" w:cs="Times New Roman"/>
          <w:sz w:val="24"/>
          <w:szCs w:val="24"/>
        </w:rPr>
        <w:t xml:space="preserve">Логарифмический декремент колебаний </w:t>
      </w:r>
      <w:r w:rsidRPr="00A47198">
        <w:rPr>
          <w:rFonts w:ascii="Times New Roman" w:hAnsi="Times New Roman" w:cs="Times New Roman"/>
          <w:b/>
          <w:bCs/>
          <w:sz w:val="24"/>
          <w:szCs w:val="24"/>
        </w:rPr>
        <w:t>(1)</w:t>
      </w:r>
    </w:p>
    <w:p w14:paraId="066D58DE" w14:textId="124CABFD" w:rsidR="00CE65A4" w:rsidRDefault="000357B8" w:rsidP="006A1A26">
      <w:pPr>
        <w:tabs>
          <w:tab w:val="left" w:pos="950"/>
        </w:tabs>
        <w:jc w:val="both"/>
        <w:rPr>
          <w:sz w:val="24"/>
        </w:rPr>
      </w:pPr>
      <w:r w:rsidRPr="000357B8">
        <w:rPr>
          <w:noProof/>
          <w:sz w:val="24"/>
        </w:rPr>
        <w:drawing>
          <wp:inline distT="0" distB="0" distL="0" distR="0" wp14:anchorId="4B358914" wp14:editId="5FD8B255">
            <wp:extent cx="1505160" cy="75258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9551" w14:textId="75C43ECF" w:rsidR="00CE65A4" w:rsidRPr="00A47198" w:rsidRDefault="000357B8" w:rsidP="006A1A26">
      <w:pPr>
        <w:tabs>
          <w:tab w:val="left" w:pos="9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7198">
        <w:rPr>
          <w:rFonts w:ascii="Times New Roman" w:hAnsi="Times New Roman" w:cs="Times New Roman"/>
          <w:sz w:val="24"/>
          <w:szCs w:val="24"/>
        </w:rPr>
        <w:t xml:space="preserve">Индуктивность катушки </w:t>
      </w:r>
      <w:r w:rsidRPr="00A47198">
        <w:rPr>
          <w:rFonts w:ascii="Times New Roman" w:hAnsi="Times New Roman" w:cs="Times New Roman"/>
          <w:b/>
          <w:bCs/>
          <w:sz w:val="24"/>
          <w:szCs w:val="24"/>
        </w:rPr>
        <w:t>(2)</w:t>
      </w:r>
    </w:p>
    <w:p w14:paraId="04AA9512" w14:textId="3E9764A5" w:rsidR="000357B8" w:rsidRPr="000357B8" w:rsidRDefault="000357B8" w:rsidP="006A1A26">
      <w:pPr>
        <w:tabs>
          <w:tab w:val="left" w:pos="950"/>
        </w:tabs>
        <w:jc w:val="both"/>
        <w:rPr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0FCDEA3" w14:textId="0FF6051C" w:rsidR="000357B8" w:rsidRDefault="000357B8" w:rsidP="006A1A26">
      <w:pPr>
        <w:tabs>
          <w:tab w:val="left" w:pos="950"/>
        </w:tabs>
        <w:jc w:val="both"/>
        <w:rPr>
          <w:sz w:val="32"/>
          <w:szCs w:val="28"/>
        </w:rPr>
      </w:pPr>
    </w:p>
    <w:p w14:paraId="6C2EBA3E" w14:textId="20F37616" w:rsidR="000357B8" w:rsidRPr="00A47198" w:rsidRDefault="000357B8" w:rsidP="006A1A26">
      <w:pPr>
        <w:tabs>
          <w:tab w:val="left" w:pos="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7198">
        <w:rPr>
          <w:rFonts w:ascii="Times New Roman" w:hAnsi="Times New Roman" w:cs="Times New Roman"/>
          <w:sz w:val="24"/>
          <w:szCs w:val="24"/>
        </w:rPr>
        <w:t xml:space="preserve">Период колебаний </w:t>
      </w:r>
      <w:r w:rsidRPr="00A47198">
        <w:rPr>
          <w:rFonts w:ascii="Times New Roman" w:hAnsi="Times New Roman" w:cs="Times New Roman"/>
          <w:b/>
          <w:bCs/>
          <w:sz w:val="24"/>
          <w:szCs w:val="24"/>
        </w:rPr>
        <w:t>(3)</w:t>
      </w:r>
    </w:p>
    <w:p w14:paraId="5517636F" w14:textId="48480956" w:rsidR="000357B8" w:rsidRDefault="000357B8" w:rsidP="006A1A26">
      <w:pPr>
        <w:tabs>
          <w:tab w:val="left" w:pos="950"/>
        </w:tabs>
        <w:jc w:val="both"/>
        <w:rPr>
          <w:sz w:val="24"/>
        </w:rPr>
      </w:pPr>
      <w:r w:rsidRPr="000357B8">
        <w:rPr>
          <w:noProof/>
          <w:sz w:val="24"/>
        </w:rPr>
        <w:drawing>
          <wp:inline distT="0" distB="0" distL="0" distR="0" wp14:anchorId="436AC309" wp14:editId="71C90815">
            <wp:extent cx="1838582" cy="1038370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FDE3" w14:textId="32F42D50" w:rsidR="000357B8" w:rsidRDefault="000357B8" w:rsidP="006A1A26">
      <w:pPr>
        <w:tabs>
          <w:tab w:val="left" w:pos="950"/>
        </w:tabs>
        <w:jc w:val="both"/>
        <w:rPr>
          <w:sz w:val="24"/>
        </w:rPr>
      </w:pPr>
    </w:p>
    <w:p w14:paraId="5C7B3213" w14:textId="7D3CDED6" w:rsidR="00A47198" w:rsidRDefault="00A47198" w:rsidP="006A1A26">
      <w:pPr>
        <w:tabs>
          <w:tab w:val="left" w:pos="950"/>
        </w:tabs>
        <w:jc w:val="both"/>
        <w:rPr>
          <w:sz w:val="24"/>
        </w:rPr>
      </w:pPr>
    </w:p>
    <w:p w14:paraId="233DB314" w14:textId="110BB925" w:rsidR="00A47198" w:rsidRDefault="00A47198" w:rsidP="006A1A26">
      <w:pPr>
        <w:tabs>
          <w:tab w:val="left" w:pos="950"/>
        </w:tabs>
        <w:jc w:val="both"/>
        <w:rPr>
          <w:sz w:val="24"/>
        </w:rPr>
      </w:pPr>
    </w:p>
    <w:p w14:paraId="09CA80BC" w14:textId="77777777" w:rsidR="00A47198" w:rsidRDefault="00A47198" w:rsidP="006A1A26">
      <w:pPr>
        <w:tabs>
          <w:tab w:val="left" w:pos="950"/>
        </w:tabs>
        <w:jc w:val="both"/>
        <w:rPr>
          <w:sz w:val="24"/>
        </w:rPr>
      </w:pPr>
    </w:p>
    <w:p w14:paraId="1EDC51FD" w14:textId="733AE4C5" w:rsidR="000357B8" w:rsidRPr="00355E7F" w:rsidRDefault="000357B8" w:rsidP="006A1A26">
      <w:pPr>
        <w:tabs>
          <w:tab w:val="left" w:pos="9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E7F">
        <w:rPr>
          <w:rFonts w:ascii="Times New Roman" w:hAnsi="Times New Roman" w:cs="Times New Roman"/>
          <w:sz w:val="24"/>
          <w:szCs w:val="24"/>
        </w:rPr>
        <w:lastRenderedPageBreak/>
        <w:t xml:space="preserve">Полное сопротивление контура 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(4)</w:t>
      </w:r>
    </w:p>
    <w:p w14:paraId="6E1B4530" w14:textId="37271C5B" w:rsidR="008E4C34" w:rsidRPr="008E4C34" w:rsidRDefault="008E4C34" w:rsidP="006A1A26">
      <w:pPr>
        <w:tabs>
          <w:tab w:val="left" w:pos="950"/>
        </w:tabs>
        <w:jc w:val="both"/>
        <w:rPr>
          <w:sz w:val="24"/>
        </w:rPr>
      </w:pPr>
      <w:r w:rsidRPr="008E4C34">
        <w:rPr>
          <w:noProof/>
          <w:sz w:val="24"/>
        </w:rPr>
        <w:drawing>
          <wp:inline distT="0" distB="0" distL="0" distR="0" wp14:anchorId="7277B21C" wp14:editId="74F8E151">
            <wp:extent cx="1190791" cy="36200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3D11" w14:textId="77777777" w:rsidR="008E4C34" w:rsidRPr="008E4C34" w:rsidRDefault="008E4C34" w:rsidP="006A1A26">
      <w:pPr>
        <w:tabs>
          <w:tab w:val="left" w:pos="950"/>
        </w:tabs>
        <w:jc w:val="both"/>
        <w:rPr>
          <w:sz w:val="24"/>
        </w:rPr>
      </w:pPr>
    </w:p>
    <w:p w14:paraId="56B12ECB" w14:textId="030B2BC8" w:rsidR="000357B8" w:rsidRPr="00355E7F" w:rsidRDefault="000357B8" w:rsidP="006A1A26">
      <w:pPr>
        <w:tabs>
          <w:tab w:val="left" w:pos="9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E7F">
        <w:rPr>
          <w:rFonts w:ascii="Times New Roman" w:hAnsi="Times New Roman" w:cs="Times New Roman"/>
          <w:sz w:val="24"/>
          <w:szCs w:val="24"/>
        </w:rPr>
        <w:t xml:space="preserve">Собственное сопротивление контура 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(5)</w:t>
      </w:r>
    </w:p>
    <w:p w14:paraId="5E9B4E34" w14:textId="040B29CE" w:rsidR="000357B8" w:rsidRDefault="008E4C34" w:rsidP="006A1A26">
      <w:pPr>
        <w:tabs>
          <w:tab w:val="left" w:pos="950"/>
        </w:tabs>
        <w:jc w:val="both"/>
        <w:rPr>
          <w:sz w:val="24"/>
        </w:rPr>
      </w:pPr>
      <w:r w:rsidRPr="008E4C34">
        <w:rPr>
          <w:noProof/>
          <w:sz w:val="24"/>
        </w:rPr>
        <w:drawing>
          <wp:inline distT="0" distB="0" distL="0" distR="0" wp14:anchorId="57531104" wp14:editId="28C0B5CC">
            <wp:extent cx="1324160" cy="390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7D62" w14:textId="7389DF42" w:rsidR="008E4C34" w:rsidRDefault="008E4C34" w:rsidP="006A1A26">
      <w:pPr>
        <w:tabs>
          <w:tab w:val="left" w:pos="950"/>
        </w:tabs>
        <w:jc w:val="both"/>
        <w:rPr>
          <w:sz w:val="24"/>
        </w:rPr>
      </w:pPr>
    </w:p>
    <w:p w14:paraId="0B46CBD5" w14:textId="5339EAEE" w:rsidR="008E4C34" w:rsidRPr="00355E7F" w:rsidRDefault="008E4C34" w:rsidP="006A1A26">
      <w:pPr>
        <w:tabs>
          <w:tab w:val="left" w:pos="9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E7F">
        <w:rPr>
          <w:rFonts w:ascii="Times New Roman" w:hAnsi="Times New Roman" w:cs="Times New Roman"/>
          <w:sz w:val="24"/>
          <w:szCs w:val="24"/>
        </w:rPr>
        <w:t xml:space="preserve">Добротность колебательного контура 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(6)</w:t>
      </w:r>
    </w:p>
    <w:p w14:paraId="6FF69522" w14:textId="65CCFFE8" w:rsidR="008E4C34" w:rsidRDefault="008E4C34" w:rsidP="006A1A26">
      <w:pPr>
        <w:tabs>
          <w:tab w:val="left" w:pos="950"/>
        </w:tabs>
        <w:jc w:val="both"/>
        <w:rPr>
          <w:sz w:val="24"/>
        </w:rPr>
      </w:pPr>
      <w:r w:rsidRPr="008E4C34">
        <w:rPr>
          <w:noProof/>
          <w:sz w:val="24"/>
        </w:rPr>
        <w:drawing>
          <wp:inline distT="0" distB="0" distL="0" distR="0" wp14:anchorId="0800E70D" wp14:editId="25AC8091">
            <wp:extent cx="1228896" cy="58110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132" w14:textId="672703EF" w:rsidR="008E4C34" w:rsidRDefault="008E4C34" w:rsidP="006A1A26">
      <w:pPr>
        <w:tabs>
          <w:tab w:val="left" w:pos="950"/>
        </w:tabs>
        <w:jc w:val="both"/>
        <w:rPr>
          <w:sz w:val="24"/>
        </w:rPr>
      </w:pPr>
    </w:p>
    <w:p w14:paraId="5ECEDEA9" w14:textId="42B5D399" w:rsidR="008E4C34" w:rsidRPr="00355E7F" w:rsidRDefault="008E4C34" w:rsidP="006A1A26">
      <w:pPr>
        <w:tabs>
          <w:tab w:val="left" w:pos="9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E7F">
        <w:rPr>
          <w:rFonts w:ascii="Times New Roman" w:hAnsi="Times New Roman" w:cs="Times New Roman"/>
          <w:sz w:val="24"/>
          <w:szCs w:val="24"/>
        </w:rPr>
        <w:t xml:space="preserve">Добротность колебательного контура для малых сопротивлений 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(7)</w:t>
      </w:r>
    </w:p>
    <w:p w14:paraId="54836235" w14:textId="52FE3AFD" w:rsidR="008E4C34" w:rsidRDefault="008E4C34" w:rsidP="006A1A26">
      <w:pPr>
        <w:tabs>
          <w:tab w:val="left" w:pos="950"/>
        </w:tabs>
        <w:jc w:val="both"/>
        <w:rPr>
          <w:sz w:val="24"/>
        </w:rPr>
      </w:pPr>
      <w:r w:rsidRPr="008E4C34">
        <w:rPr>
          <w:noProof/>
          <w:sz w:val="24"/>
        </w:rPr>
        <w:drawing>
          <wp:inline distT="0" distB="0" distL="0" distR="0" wp14:anchorId="131978E6" wp14:editId="533FD5E9">
            <wp:extent cx="1276528" cy="67636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D299" w14:textId="7718BAF2" w:rsidR="008E4C34" w:rsidRDefault="008E4C34" w:rsidP="006A1A26">
      <w:pPr>
        <w:tabs>
          <w:tab w:val="left" w:pos="950"/>
        </w:tabs>
        <w:jc w:val="both"/>
        <w:rPr>
          <w:sz w:val="24"/>
        </w:rPr>
      </w:pPr>
    </w:p>
    <w:p w14:paraId="0AC8DDB0" w14:textId="576A70B6" w:rsidR="008E4C34" w:rsidRPr="00355E7F" w:rsidRDefault="008E4C34" w:rsidP="006A1A26">
      <w:pPr>
        <w:tabs>
          <w:tab w:val="left" w:pos="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55E7F">
        <w:rPr>
          <w:rFonts w:ascii="Times New Roman" w:hAnsi="Times New Roman" w:cs="Times New Roman"/>
          <w:sz w:val="24"/>
          <w:szCs w:val="24"/>
        </w:rPr>
        <w:t xml:space="preserve">Критическое сопротивление 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(8)</w:t>
      </w:r>
    </w:p>
    <w:p w14:paraId="2972E4CA" w14:textId="329C6318" w:rsidR="008E4C34" w:rsidRDefault="008E4C34" w:rsidP="006A1A26">
      <w:pPr>
        <w:tabs>
          <w:tab w:val="left" w:pos="950"/>
        </w:tabs>
        <w:jc w:val="both"/>
        <w:rPr>
          <w:sz w:val="24"/>
        </w:rPr>
      </w:pPr>
      <w:r w:rsidRPr="008E4C34">
        <w:rPr>
          <w:noProof/>
          <w:sz w:val="24"/>
        </w:rPr>
        <w:drawing>
          <wp:inline distT="0" distB="0" distL="0" distR="0" wp14:anchorId="6B112F71" wp14:editId="0D55E0C3">
            <wp:extent cx="1324160" cy="73352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9C9" w14:textId="69978B8C" w:rsidR="008E4C34" w:rsidRDefault="008E4C34" w:rsidP="006A1A26">
      <w:pPr>
        <w:tabs>
          <w:tab w:val="left" w:pos="950"/>
        </w:tabs>
        <w:jc w:val="both"/>
        <w:rPr>
          <w:sz w:val="24"/>
        </w:rPr>
      </w:pPr>
    </w:p>
    <w:p w14:paraId="75D17B42" w14:textId="2240CF59" w:rsidR="008E4C34" w:rsidRPr="00355E7F" w:rsidRDefault="008E4C34" w:rsidP="006A1A26">
      <w:pPr>
        <w:tabs>
          <w:tab w:val="left" w:pos="9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55E7F">
        <w:rPr>
          <w:rFonts w:ascii="Times New Roman" w:hAnsi="Times New Roman" w:cs="Times New Roman"/>
          <w:sz w:val="24"/>
          <w:szCs w:val="24"/>
        </w:rPr>
        <w:t xml:space="preserve">Формула Томсона 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(9)</w:t>
      </w:r>
    </w:p>
    <w:p w14:paraId="34064A44" w14:textId="2F5253C3" w:rsidR="009D0F21" w:rsidRPr="00CE65A4" w:rsidRDefault="008E4C34" w:rsidP="006A1A26">
      <w:pPr>
        <w:tabs>
          <w:tab w:val="left" w:pos="950"/>
        </w:tabs>
        <w:jc w:val="both"/>
        <w:rPr>
          <w:sz w:val="24"/>
          <w:szCs w:val="24"/>
        </w:rPr>
      </w:pPr>
      <w:r w:rsidRPr="008E4C34">
        <w:rPr>
          <w:noProof/>
          <w:sz w:val="24"/>
        </w:rPr>
        <w:drawing>
          <wp:inline distT="0" distB="0" distL="0" distR="0" wp14:anchorId="526B5866" wp14:editId="7B2B1545">
            <wp:extent cx="1114581" cy="49536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81A" w:rsidRPr="00CE65A4">
        <w:rPr>
          <w:sz w:val="24"/>
        </w:rPr>
        <w:t xml:space="preserve">                                                                                                                                  </w:t>
      </w:r>
    </w:p>
    <w:p w14:paraId="5B6F6C56" w14:textId="77777777" w:rsidR="00B0381A" w:rsidRPr="009D0F21" w:rsidRDefault="00B0381A" w:rsidP="006A1A26">
      <w:pPr>
        <w:pStyle w:val="a6"/>
        <w:tabs>
          <w:tab w:val="left" w:pos="950"/>
        </w:tabs>
        <w:spacing w:after="5"/>
        <w:ind w:left="978" w:firstLine="0"/>
        <w:jc w:val="both"/>
        <w:rPr>
          <w:sz w:val="24"/>
        </w:rPr>
      </w:pPr>
    </w:p>
    <w:p w14:paraId="22D25AC7" w14:textId="10CE0420" w:rsidR="00A54565" w:rsidRPr="00355E7F" w:rsidRDefault="0067052C" w:rsidP="006A1A26">
      <w:pPr>
        <w:pStyle w:val="a6"/>
        <w:numPr>
          <w:ilvl w:val="0"/>
          <w:numId w:val="23"/>
        </w:numPr>
        <w:tabs>
          <w:tab w:val="left" w:pos="950"/>
        </w:tabs>
        <w:spacing w:after="5"/>
        <w:jc w:val="both"/>
        <w:rPr>
          <w:rFonts w:ascii="Times New Roman" w:hAnsi="Times New Roman" w:cs="Times New Roman"/>
          <w:b/>
          <w:bCs/>
          <w:sz w:val="24"/>
        </w:rPr>
      </w:pPr>
      <w:r w:rsidRPr="00355E7F">
        <w:rPr>
          <w:rFonts w:ascii="Times New Roman" w:hAnsi="Times New Roman" w:cs="Times New Roman"/>
          <w:b/>
          <w:bCs/>
          <w:sz w:val="24"/>
        </w:rPr>
        <w:t>Измерительные приборы.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3626"/>
        <w:gridCol w:w="2094"/>
        <w:gridCol w:w="2094"/>
        <w:gridCol w:w="2094"/>
      </w:tblGrid>
      <w:tr w:rsidR="008E4C34" w14:paraId="2C68DAE9" w14:textId="77777777" w:rsidTr="008E4C34">
        <w:tc>
          <w:tcPr>
            <w:tcW w:w="562" w:type="dxa"/>
            <w:vAlign w:val="center"/>
          </w:tcPr>
          <w:p w14:paraId="02363913" w14:textId="2597B699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626" w:type="dxa"/>
            <w:vAlign w:val="center"/>
          </w:tcPr>
          <w:p w14:paraId="75383BD5" w14:textId="33892EA8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094" w:type="dxa"/>
            <w:vAlign w:val="center"/>
          </w:tcPr>
          <w:p w14:paraId="095C417C" w14:textId="5751B6C6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прибора</w:t>
            </w:r>
          </w:p>
        </w:tc>
        <w:tc>
          <w:tcPr>
            <w:tcW w:w="2094" w:type="dxa"/>
            <w:vAlign w:val="center"/>
          </w:tcPr>
          <w:p w14:paraId="3348FA34" w14:textId="19427E0A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Используемый диапазон</w:t>
            </w:r>
          </w:p>
        </w:tc>
        <w:tc>
          <w:tcPr>
            <w:tcW w:w="2094" w:type="dxa"/>
            <w:vAlign w:val="center"/>
          </w:tcPr>
          <w:p w14:paraId="11B373A9" w14:textId="279BD703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Погрешность прибора</w:t>
            </w:r>
          </w:p>
        </w:tc>
      </w:tr>
      <w:tr w:rsidR="008E4C34" w14:paraId="56D9A18D" w14:textId="77777777" w:rsidTr="008E4C34">
        <w:trPr>
          <w:trHeight w:val="372"/>
        </w:trPr>
        <w:tc>
          <w:tcPr>
            <w:tcW w:w="562" w:type="dxa"/>
            <w:vAlign w:val="center"/>
          </w:tcPr>
          <w:p w14:paraId="4DA2DF2E" w14:textId="4844C68D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6" w:type="dxa"/>
            <w:vAlign w:val="center"/>
          </w:tcPr>
          <w:p w14:paraId="7C58CCF0" w14:textId="083E7B06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ОЦЛ</w:t>
            </w:r>
          </w:p>
        </w:tc>
        <w:tc>
          <w:tcPr>
            <w:tcW w:w="2094" w:type="dxa"/>
            <w:vAlign w:val="center"/>
          </w:tcPr>
          <w:p w14:paraId="75BAFC3C" w14:textId="4F2F51C7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Электрический</w:t>
            </w:r>
          </w:p>
        </w:tc>
        <w:tc>
          <w:tcPr>
            <w:tcW w:w="2094" w:type="dxa"/>
            <w:vAlign w:val="center"/>
          </w:tcPr>
          <w:p w14:paraId="216B7D1D" w14:textId="5AF43F48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4" w:type="dxa"/>
            <w:vAlign w:val="center"/>
          </w:tcPr>
          <w:p w14:paraId="33AB89FE" w14:textId="672C9E85" w:rsidR="008E4C34" w:rsidRDefault="008E4C34" w:rsidP="006A1A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A0F090" w14:textId="77777777" w:rsidR="0036349A" w:rsidRDefault="0036349A" w:rsidP="006A1A26">
      <w:pPr>
        <w:jc w:val="both"/>
        <w:rPr>
          <w:rFonts w:ascii="Times New Roman"/>
        </w:rPr>
      </w:pPr>
    </w:p>
    <w:p w14:paraId="7373D2BB" w14:textId="3888BD5B" w:rsidR="00E25055" w:rsidRPr="00355E7F" w:rsidRDefault="00170B20" w:rsidP="006A1A26">
      <w:pPr>
        <w:pStyle w:val="a6"/>
        <w:numPr>
          <w:ilvl w:val="0"/>
          <w:numId w:val="23"/>
        </w:numPr>
        <w:tabs>
          <w:tab w:val="left" w:pos="381"/>
        </w:tabs>
        <w:spacing w:before="67"/>
        <w:jc w:val="both"/>
        <w:rPr>
          <w:b/>
          <w:bCs/>
          <w:sz w:val="32"/>
          <w:szCs w:val="32"/>
        </w:rPr>
      </w:pPr>
      <w:r w:rsidRPr="00355E7F">
        <w:rPr>
          <w:rFonts w:ascii="Times New Roman" w:hAnsi="Times New Roman" w:cs="Times New Roman"/>
          <w:b/>
          <w:bCs/>
          <w:sz w:val="24"/>
          <w:szCs w:val="24"/>
        </w:rPr>
        <w:t>Схема установки (</w:t>
      </w:r>
      <w:r w:rsidRPr="00355E7F">
        <w:rPr>
          <w:rFonts w:ascii="Times New Roman" w:hAnsi="Times New Roman" w:cs="Times New Roman"/>
          <w:b/>
          <w:bCs/>
          <w:i/>
          <w:sz w:val="24"/>
          <w:szCs w:val="24"/>
        </w:rPr>
        <w:t>перечень схем, которые составляют Приложение</w:t>
      </w:r>
      <w:r w:rsidRPr="00355E7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355E7F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  <w:r w:rsidRPr="00355E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B01F007" w14:textId="148BAF51" w:rsidR="00F23140" w:rsidRPr="008E4C34" w:rsidRDefault="008E4C34" w:rsidP="006A1A26">
      <w:pPr>
        <w:tabs>
          <w:tab w:val="left" w:pos="381"/>
        </w:tabs>
        <w:spacing w:before="67"/>
        <w:jc w:val="both"/>
        <w:rPr>
          <w:b/>
          <w:bCs/>
          <w:sz w:val="24"/>
          <w:szCs w:val="24"/>
        </w:rPr>
      </w:pPr>
      <w:r w:rsidRPr="008E4C34">
        <w:rPr>
          <w:b/>
          <w:bCs/>
          <w:noProof/>
          <w:sz w:val="24"/>
          <w:szCs w:val="24"/>
        </w:rPr>
        <w:drawing>
          <wp:inline distT="0" distB="0" distL="0" distR="0" wp14:anchorId="4DD1748A" wp14:editId="7770C239">
            <wp:extent cx="5915851" cy="2410161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26B" w14:textId="77777777" w:rsidR="00F23140" w:rsidRPr="00E25055" w:rsidRDefault="00F23140" w:rsidP="006A1A26">
      <w:pPr>
        <w:tabs>
          <w:tab w:val="left" w:pos="381"/>
        </w:tabs>
        <w:spacing w:before="67"/>
        <w:ind w:left="709"/>
        <w:jc w:val="both"/>
        <w:rPr>
          <w:b/>
          <w:bCs/>
          <w:sz w:val="32"/>
          <w:szCs w:val="32"/>
        </w:rPr>
      </w:pPr>
    </w:p>
    <w:p w14:paraId="0D26FD86" w14:textId="2B3E9044" w:rsidR="0036349A" w:rsidRDefault="0036349A" w:rsidP="006A1A26">
      <w:pPr>
        <w:tabs>
          <w:tab w:val="left" w:pos="2640"/>
        </w:tabs>
        <w:jc w:val="both"/>
        <w:rPr>
          <w:rFonts w:ascii="Times New Roman"/>
          <w:noProof/>
        </w:rPr>
      </w:pPr>
    </w:p>
    <w:p w14:paraId="3E53CDC6" w14:textId="12AFAF06" w:rsidR="00F23140" w:rsidRDefault="00F23140" w:rsidP="006A1A26">
      <w:pPr>
        <w:jc w:val="both"/>
        <w:rPr>
          <w:b/>
          <w:bCs/>
          <w:sz w:val="32"/>
          <w:szCs w:val="28"/>
        </w:rPr>
      </w:pPr>
    </w:p>
    <w:p w14:paraId="78DA3592" w14:textId="77777777" w:rsidR="00355E7F" w:rsidRDefault="00355E7F" w:rsidP="006A1A26">
      <w:pPr>
        <w:jc w:val="both"/>
        <w:rPr>
          <w:b/>
          <w:bCs/>
          <w:sz w:val="32"/>
          <w:szCs w:val="28"/>
        </w:rPr>
      </w:pPr>
    </w:p>
    <w:p w14:paraId="59909809" w14:textId="40F8598E" w:rsidR="00A54565" w:rsidRPr="00355E7F" w:rsidRDefault="0067052C" w:rsidP="006A1A26">
      <w:pPr>
        <w:pStyle w:val="a6"/>
        <w:numPr>
          <w:ilvl w:val="0"/>
          <w:numId w:val="23"/>
        </w:numPr>
        <w:jc w:val="both"/>
        <w:rPr>
          <w:b/>
          <w:bCs/>
          <w:sz w:val="32"/>
          <w:szCs w:val="28"/>
        </w:rPr>
      </w:pPr>
      <w:r w:rsidRPr="00355E7F">
        <w:rPr>
          <w:rFonts w:ascii="Times New Roman" w:hAnsi="Times New Roman" w:cs="Times New Roman"/>
          <w:b/>
          <w:bCs/>
          <w:sz w:val="24"/>
        </w:rPr>
        <w:lastRenderedPageBreak/>
        <w:t>Результаты прямых измерений и их обработки (</w:t>
      </w:r>
      <w:r w:rsidRPr="00355E7F">
        <w:rPr>
          <w:rFonts w:ascii="Times New Roman" w:hAnsi="Times New Roman" w:cs="Times New Roman"/>
          <w:b/>
          <w:bCs/>
          <w:i/>
          <w:sz w:val="24"/>
        </w:rPr>
        <w:t>таблицы, примеры</w:t>
      </w:r>
      <w:r w:rsidRPr="00355E7F">
        <w:rPr>
          <w:rFonts w:ascii="Times New Roman" w:hAnsi="Times New Roman" w:cs="Times New Roman"/>
          <w:b/>
          <w:bCs/>
          <w:i/>
          <w:spacing w:val="-16"/>
          <w:sz w:val="24"/>
        </w:rPr>
        <w:t xml:space="preserve"> </w:t>
      </w:r>
      <w:r w:rsidRPr="00355E7F">
        <w:rPr>
          <w:rFonts w:ascii="Times New Roman" w:hAnsi="Times New Roman" w:cs="Times New Roman"/>
          <w:b/>
          <w:bCs/>
          <w:i/>
          <w:sz w:val="24"/>
        </w:rPr>
        <w:t>расчетов</w:t>
      </w:r>
      <w:r w:rsidRPr="00355E7F">
        <w:rPr>
          <w:rFonts w:ascii="Times New Roman" w:hAnsi="Times New Roman" w:cs="Times New Roman"/>
          <w:b/>
          <w:bCs/>
          <w:sz w:val="24"/>
        </w:rPr>
        <w:t>).</w:t>
      </w:r>
    </w:p>
    <w:p w14:paraId="12907D2D" w14:textId="77777777" w:rsidR="00355E7F" w:rsidRPr="00355E7F" w:rsidRDefault="00355E7F" w:rsidP="006A1A26">
      <w:pPr>
        <w:pStyle w:val="a6"/>
        <w:ind w:left="720" w:firstLine="0"/>
        <w:jc w:val="both"/>
        <w:rPr>
          <w:b/>
          <w:bCs/>
          <w:sz w:val="32"/>
          <w:szCs w:val="28"/>
        </w:rPr>
      </w:pPr>
    </w:p>
    <w:p w14:paraId="76797394" w14:textId="1C874928" w:rsidR="00171C20" w:rsidRPr="008E4C34" w:rsidRDefault="00355E7F" w:rsidP="006A1A26">
      <w:pPr>
        <w:jc w:val="both"/>
        <w:rPr>
          <w:b/>
          <w:bCs/>
          <w:sz w:val="24"/>
        </w:rPr>
      </w:pPr>
      <w:r w:rsidRPr="00355E7F">
        <w:rPr>
          <w:noProof/>
        </w:rPr>
        <w:drawing>
          <wp:inline distT="0" distB="0" distL="0" distR="0" wp14:anchorId="0861A6D3" wp14:editId="39CD8580">
            <wp:extent cx="6654800" cy="286385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41FA" w14:textId="7C0F06AF" w:rsidR="008E4C34" w:rsidRDefault="008E4C34" w:rsidP="006A1A26">
      <w:pPr>
        <w:jc w:val="both"/>
        <w:rPr>
          <w:b/>
          <w:bCs/>
          <w:sz w:val="28"/>
          <w:szCs w:val="24"/>
        </w:rPr>
      </w:pPr>
    </w:p>
    <w:p w14:paraId="37C3EA63" w14:textId="6EC91577" w:rsidR="008E4C34" w:rsidRPr="008E4C34" w:rsidRDefault="00355E7F" w:rsidP="006A1A26">
      <w:pPr>
        <w:jc w:val="both"/>
        <w:rPr>
          <w:b/>
          <w:bCs/>
          <w:sz w:val="28"/>
          <w:szCs w:val="24"/>
        </w:rPr>
      </w:pPr>
      <w:r w:rsidRPr="00355E7F">
        <w:rPr>
          <w:b/>
          <w:bCs/>
          <w:noProof/>
          <w:sz w:val="28"/>
          <w:szCs w:val="24"/>
        </w:rPr>
        <w:drawing>
          <wp:inline distT="0" distB="0" distL="0" distR="0" wp14:anchorId="33496B32" wp14:editId="1C62C72D">
            <wp:extent cx="6654800" cy="156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7B4" w14:textId="77777777" w:rsidR="009B34C8" w:rsidRPr="00171C20" w:rsidRDefault="009B34C8" w:rsidP="006A1A26">
      <w:pPr>
        <w:jc w:val="both"/>
        <w:rPr>
          <w:sz w:val="28"/>
          <w:szCs w:val="24"/>
        </w:rPr>
      </w:pPr>
    </w:p>
    <w:p w14:paraId="27A82AC6" w14:textId="77777777" w:rsidR="004C0DDE" w:rsidRPr="004C0DDE" w:rsidRDefault="0067052C" w:rsidP="006A1A26">
      <w:pPr>
        <w:pStyle w:val="a6"/>
        <w:numPr>
          <w:ilvl w:val="0"/>
          <w:numId w:val="23"/>
        </w:numPr>
        <w:tabs>
          <w:tab w:val="left" w:pos="381"/>
        </w:tabs>
        <w:spacing w:before="205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C0DDE">
        <w:rPr>
          <w:rFonts w:ascii="Times New Roman" w:hAnsi="Times New Roman" w:cs="Times New Roman"/>
          <w:b/>
          <w:bCs/>
          <w:sz w:val="24"/>
        </w:rPr>
        <w:t>Расчет результатов косвенных измерений.</w:t>
      </w:r>
    </w:p>
    <w:p w14:paraId="49993458" w14:textId="60C60484" w:rsidR="00D24FDC" w:rsidRPr="004C0DDE" w:rsidRDefault="008E4C34" w:rsidP="006A1A26">
      <w:pPr>
        <w:tabs>
          <w:tab w:val="left" w:pos="381"/>
        </w:tabs>
        <w:spacing w:before="205"/>
        <w:ind w:left="360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C0DDE">
        <w:rPr>
          <w:rFonts w:ascii="Times New Roman" w:hAnsi="Times New Roman" w:cs="Times New Roman"/>
        </w:rPr>
        <w:t>Расчёт логарифмического декремента (формула 1)</w:t>
      </w:r>
    </w:p>
    <w:p w14:paraId="3337F1C4" w14:textId="4A4CD7D3" w:rsidR="008E4C34" w:rsidRPr="004C0DDE" w:rsidRDefault="008E4C34" w:rsidP="006A1A26">
      <w:pPr>
        <w:pStyle w:val="a3"/>
        <w:spacing w:before="9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5,4</m:t>
              </m:r>
            </m:num>
            <m:den>
              <m:r>
                <w:rPr>
                  <w:rFonts w:ascii="Cambria Math" w:hAnsi="Cambria Math"/>
                </w:rPr>
                <m:t>2,6</m:t>
              </m:r>
            </m:den>
          </m:f>
          <m:r>
            <w:rPr>
              <w:rFonts w:ascii="Cambria Math" w:hAnsi="Cambria Math"/>
            </w:rPr>
            <m:t>≈0,37</m:t>
          </m:r>
        </m:oMath>
      </m:oMathPara>
    </w:p>
    <w:p w14:paraId="0100A5EE" w14:textId="10EA3AA2" w:rsidR="00283006" w:rsidRDefault="00283006" w:rsidP="006A1A26">
      <w:pPr>
        <w:pStyle w:val="a3"/>
        <w:spacing w:before="93"/>
        <w:jc w:val="both"/>
      </w:pPr>
    </w:p>
    <w:p w14:paraId="04D821E9" w14:textId="5061D23E" w:rsidR="00283006" w:rsidRPr="004C0DDE" w:rsidRDefault="00283006" w:rsidP="006A1A26">
      <w:pPr>
        <w:pStyle w:val="a3"/>
        <w:spacing w:before="93"/>
        <w:jc w:val="both"/>
        <w:rPr>
          <w:rFonts w:ascii="Times New Roman" w:hAnsi="Times New Roman" w:cs="Times New Roman"/>
          <w:sz w:val="22"/>
          <w:szCs w:val="22"/>
        </w:rPr>
      </w:pPr>
      <w:r w:rsidRPr="004C0DDE">
        <w:rPr>
          <w:rFonts w:ascii="Times New Roman" w:hAnsi="Times New Roman" w:cs="Times New Roman"/>
          <w:sz w:val="22"/>
          <w:szCs w:val="22"/>
        </w:rPr>
        <w:t xml:space="preserve">Рассчитаем коэффициенты </w:t>
      </w:r>
      <m:oMath>
        <m:r>
          <w:rPr>
            <w:rFonts w:ascii="Cambria Math" w:hAnsi="Cambria Math" w:cs="Times New Roman"/>
            <w:sz w:val="22"/>
            <w:szCs w:val="22"/>
          </w:rPr>
          <m:t>λ=k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+b</m:t>
        </m:r>
      </m:oMath>
    </w:p>
    <w:p w14:paraId="53CB82AB" w14:textId="6DED55A9" w:rsidR="00283006" w:rsidRPr="00283006" w:rsidRDefault="00283006" w:rsidP="006A1A26">
      <w:pPr>
        <w:pStyle w:val="a3"/>
        <w:spacing w:before="93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11*377,6-550*6,35</m:t>
              </m:r>
            </m:num>
            <m:den>
              <m:r>
                <w:rPr>
                  <w:rFonts w:ascii="Cambria Math" w:hAnsi="Cambria Math"/>
                </w:rPr>
                <m:t>11*38500-302500</m:t>
              </m:r>
            </m:den>
          </m:f>
          <m:r>
            <w:rPr>
              <w:rFonts w:ascii="Cambria Math" w:hAnsi="Cambria Math"/>
            </w:rPr>
            <m:t>≈0,0055 О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4FC1F8B" w14:textId="3D9CFBA2" w:rsidR="00283006" w:rsidRPr="00DD6D15" w:rsidRDefault="00283006" w:rsidP="006A1A26">
      <w:pPr>
        <w:pStyle w:val="a3"/>
        <w:spacing w:before="93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6,35-0,0055*550</m:t>
              </m:r>
            </m:num>
            <m:den>
              <m:r>
                <w:rPr>
                  <w:rFonts w:ascii="Cambria Math" w:hAnsi="Cambria Math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lang w:val="en-US"/>
            </w:rPr>
            <m:t>≈0,3037</m:t>
          </m:r>
        </m:oMath>
      </m:oMathPara>
    </w:p>
    <w:p w14:paraId="4A6E3803" w14:textId="614711FC" w:rsidR="00DD6D15" w:rsidRDefault="00DD6D15" w:rsidP="006A1A26">
      <w:pPr>
        <w:pStyle w:val="a3"/>
        <w:spacing w:before="93"/>
        <w:jc w:val="both"/>
        <w:rPr>
          <w:lang w:val="en-US"/>
        </w:rPr>
      </w:pPr>
    </w:p>
    <w:p w14:paraId="7E89C818" w14:textId="720C4C3A" w:rsidR="00DD6D15" w:rsidRPr="004C0DDE" w:rsidRDefault="00DD6D15" w:rsidP="006A1A26">
      <w:pPr>
        <w:pStyle w:val="a3"/>
        <w:spacing w:before="93"/>
        <w:jc w:val="both"/>
        <w:rPr>
          <w:rFonts w:ascii="Times New Roman" w:hAnsi="Times New Roman" w:cs="Times New Roman"/>
          <w:sz w:val="22"/>
          <w:szCs w:val="22"/>
        </w:rPr>
      </w:pPr>
      <w:r w:rsidRPr="004C0DDE">
        <w:rPr>
          <w:rFonts w:ascii="Times New Roman" w:hAnsi="Times New Roman" w:cs="Times New Roman"/>
          <w:sz w:val="22"/>
          <w:szCs w:val="22"/>
        </w:rPr>
        <w:t xml:space="preserve">Собственное сопротивление контура при </w:t>
      </w:r>
      <m:oMath>
        <m:r>
          <w:rPr>
            <w:rFonts w:ascii="Cambria Math" w:hAnsi="Cambria Math" w:cs="Times New Roman"/>
            <w:sz w:val="22"/>
            <w:szCs w:val="22"/>
          </w:rPr>
          <m:t>λ=0</m:t>
        </m:r>
      </m:oMath>
      <w:r w:rsidRPr="004C0DDE">
        <w:rPr>
          <w:rFonts w:ascii="Times New Roman" w:hAnsi="Times New Roman" w:cs="Times New Roman"/>
          <w:sz w:val="22"/>
          <w:szCs w:val="22"/>
        </w:rPr>
        <w:t xml:space="preserve"> (формулы 4 и 5)</w:t>
      </w:r>
    </w:p>
    <w:p w14:paraId="5CD5306C" w14:textId="2CD6E480" w:rsidR="00DD6D15" w:rsidRPr="00DD6D15" w:rsidRDefault="00F77E54" w:rsidP="006A1A26">
      <w:pPr>
        <w:pStyle w:val="a3"/>
        <w:spacing w:before="93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0,3037</m:t>
              </m:r>
            </m:num>
            <m:den>
              <m:r>
                <w:rPr>
                  <w:rFonts w:ascii="Cambria Math" w:hAnsi="Cambria Math"/>
                </w:rPr>
                <m:t>0,0055</m:t>
              </m:r>
            </m:den>
          </m:f>
          <m:r>
            <w:rPr>
              <w:rFonts w:ascii="Cambria Math" w:hAnsi="Cambria Math"/>
            </w:rPr>
            <m:t>≈55,54 Ом</m:t>
          </m:r>
        </m:oMath>
      </m:oMathPara>
    </w:p>
    <w:p w14:paraId="6D390DF8" w14:textId="77777777" w:rsidR="00DD6D15" w:rsidRDefault="00DD6D15" w:rsidP="006A1A26">
      <w:pPr>
        <w:pStyle w:val="a3"/>
        <w:spacing w:before="93"/>
        <w:jc w:val="both"/>
      </w:pPr>
    </w:p>
    <w:p w14:paraId="2B4D6A15" w14:textId="01EFF28F" w:rsidR="00DD6D15" w:rsidRPr="004C0DDE" w:rsidRDefault="00DD6D15" w:rsidP="006A1A26">
      <w:pPr>
        <w:pStyle w:val="a3"/>
        <w:spacing w:before="93"/>
        <w:jc w:val="both"/>
        <w:rPr>
          <w:rFonts w:ascii="Times New Roman" w:hAnsi="Times New Roman" w:cs="Times New Roman"/>
          <w:sz w:val="22"/>
          <w:szCs w:val="22"/>
        </w:rPr>
      </w:pPr>
      <w:r w:rsidRPr="004C0DDE">
        <w:rPr>
          <w:rFonts w:ascii="Times New Roman" w:hAnsi="Times New Roman" w:cs="Times New Roman"/>
          <w:sz w:val="22"/>
          <w:szCs w:val="22"/>
        </w:rPr>
        <w:t>Индуктивность катушки (формула 2)</w:t>
      </w:r>
    </w:p>
    <w:p w14:paraId="31E0D42E" w14:textId="086B84BB" w:rsidR="00DD6D15" w:rsidRPr="00DD6D15" w:rsidRDefault="00DD6D15" w:rsidP="006A1A26">
      <w:pPr>
        <w:pStyle w:val="a3"/>
        <w:spacing w:before="9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*55,54*0,022*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0,3037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≈7,25 мГн</m:t>
          </m:r>
        </m:oMath>
      </m:oMathPara>
    </w:p>
    <w:p w14:paraId="1FCFAB8A" w14:textId="5567AB83" w:rsidR="00DD6D15" w:rsidRDefault="00DD6D15" w:rsidP="006A1A26">
      <w:pPr>
        <w:pStyle w:val="a3"/>
        <w:spacing w:before="93"/>
        <w:jc w:val="both"/>
      </w:pPr>
    </w:p>
    <w:p w14:paraId="052BB243" w14:textId="77777777" w:rsidR="004C0DDE" w:rsidRDefault="004C0DDE" w:rsidP="006A1A26">
      <w:pPr>
        <w:pStyle w:val="a3"/>
        <w:spacing w:before="93"/>
        <w:jc w:val="both"/>
      </w:pPr>
    </w:p>
    <w:p w14:paraId="4C60E20C" w14:textId="39B1AA11" w:rsidR="00DD6D15" w:rsidRPr="004C0DDE" w:rsidRDefault="00DD6D15" w:rsidP="006A1A26">
      <w:pPr>
        <w:pStyle w:val="a3"/>
        <w:spacing w:before="93"/>
        <w:jc w:val="both"/>
        <w:rPr>
          <w:rFonts w:ascii="Times New Roman" w:hAnsi="Times New Roman" w:cs="Times New Roman"/>
          <w:sz w:val="22"/>
          <w:szCs w:val="22"/>
        </w:rPr>
      </w:pPr>
      <w:r w:rsidRPr="004C0DDE">
        <w:rPr>
          <w:rFonts w:ascii="Times New Roman" w:hAnsi="Times New Roman" w:cs="Times New Roman"/>
          <w:sz w:val="22"/>
          <w:szCs w:val="22"/>
        </w:rPr>
        <w:lastRenderedPageBreak/>
        <w:t xml:space="preserve">Для </w:t>
      </w:r>
      <w:r w:rsidRPr="004C0DDE">
        <w:rPr>
          <w:rFonts w:ascii="Times New Roman" w:hAnsi="Times New Roman" w:cs="Times New Roman"/>
          <w:sz w:val="22"/>
          <w:szCs w:val="22"/>
          <w:lang w:val="en-US"/>
        </w:rPr>
        <w:t xml:space="preserve">L ≤ 100 </w:t>
      </w:r>
      <w:r w:rsidRPr="004C0DDE">
        <w:rPr>
          <w:rFonts w:ascii="Times New Roman" w:hAnsi="Times New Roman" w:cs="Times New Roman"/>
          <w:sz w:val="22"/>
          <w:szCs w:val="22"/>
        </w:rPr>
        <w:t xml:space="preserve">Ом </w:t>
      </w:r>
    </w:p>
    <w:p w14:paraId="6FD62D55" w14:textId="6CC1A5C6" w:rsidR="00DD6D15" w:rsidRPr="004C0DDE" w:rsidRDefault="00F77E54" w:rsidP="006A1A26">
      <w:pPr>
        <w:pStyle w:val="a3"/>
        <w:spacing w:before="93"/>
        <w:jc w:val="both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≈9,13 мГн</m:t>
          </m:r>
        </m:oMath>
      </m:oMathPara>
    </w:p>
    <w:p w14:paraId="5C019E2E" w14:textId="1C70A9FF" w:rsidR="00DD6D15" w:rsidRDefault="00DD6D15" w:rsidP="006A1A26">
      <w:pPr>
        <w:pStyle w:val="a3"/>
        <w:spacing w:before="93"/>
        <w:jc w:val="both"/>
      </w:pPr>
    </w:p>
    <w:p w14:paraId="29365CD3" w14:textId="2BB8BD9A" w:rsidR="00DD6D15" w:rsidRPr="004C0DDE" w:rsidRDefault="00DD6D15" w:rsidP="006A1A26">
      <w:pPr>
        <w:pStyle w:val="a3"/>
        <w:spacing w:before="9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DE">
        <w:rPr>
          <w:rFonts w:ascii="Times New Roman" w:hAnsi="Times New Roman" w:cs="Times New Roman"/>
          <w:b/>
          <w:bCs/>
          <w:sz w:val="22"/>
          <w:szCs w:val="22"/>
        </w:rPr>
        <w:t xml:space="preserve">Период колебаний для </w:t>
      </w:r>
      <w:r w:rsidRPr="004C0DDE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Pr="004C0DDE">
        <w:rPr>
          <w:rFonts w:ascii="Times New Roman" w:hAnsi="Times New Roman" w:cs="Times New Roman"/>
          <w:b/>
          <w:bCs/>
          <w:sz w:val="22"/>
          <w:szCs w:val="22"/>
          <w:vertAlign w:val="subscript"/>
          <w:lang w:val="en-US"/>
        </w:rPr>
        <w:t>M</w:t>
      </w:r>
      <w:r w:rsidRPr="004C0DD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A322F" w:rsidRPr="004C0DDE">
        <w:rPr>
          <w:rFonts w:ascii="Times New Roman" w:hAnsi="Times New Roman" w:cs="Times New Roman"/>
          <w:b/>
          <w:bCs/>
          <w:sz w:val="22"/>
          <w:szCs w:val="22"/>
        </w:rPr>
        <w:t>= 0 Ом (формула 3)</w:t>
      </w:r>
    </w:p>
    <w:p w14:paraId="1DD0424D" w14:textId="1C100628" w:rsidR="00F31F12" w:rsidRPr="004C0DDE" w:rsidRDefault="002A322F" w:rsidP="006A1A26">
      <w:pPr>
        <w:pStyle w:val="a3"/>
        <w:spacing w:before="93"/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2*3,14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9,13*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*0,022*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55,54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9,13*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≈0,089 мс</m:t>
          </m:r>
        </m:oMath>
      </m:oMathPara>
    </w:p>
    <w:p w14:paraId="2DC8F0CB" w14:textId="77777777" w:rsidR="004C0DDE" w:rsidRPr="004C0DDE" w:rsidRDefault="004C0DDE" w:rsidP="006A1A26">
      <w:pPr>
        <w:pStyle w:val="a3"/>
        <w:spacing w:before="93"/>
        <w:jc w:val="both"/>
        <w:rPr>
          <w:lang w:val="en-US"/>
        </w:rPr>
      </w:pPr>
    </w:p>
    <w:p w14:paraId="749F5848" w14:textId="35C0B524" w:rsidR="00F31F12" w:rsidRPr="004C0DDE" w:rsidRDefault="00F31F12" w:rsidP="006A1A26">
      <w:pPr>
        <w:pStyle w:val="a3"/>
        <w:spacing w:before="9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DE">
        <w:rPr>
          <w:rFonts w:ascii="Times New Roman" w:hAnsi="Times New Roman" w:cs="Times New Roman"/>
          <w:b/>
          <w:bCs/>
          <w:sz w:val="22"/>
          <w:szCs w:val="22"/>
        </w:rPr>
        <w:t>Отклонение</w:t>
      </w:r>
    </w:p>
    <w:p w14:paraId="73E6C76F" w14:textId="19427A59" w:rsidR="002A322F" w:rsidRPr="004C0DDE" w:rsidRDefault="00F31F12" w:rsidP="006A1A26">
      <w:pPr>
        <w:pStyle w:val="a3"/>
        <w:spacing w:before="93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0,09-0,089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0,09</m:t>
              </m:r>
            </m:den>
          </m:f>
          <m:r>
            <w:rPr>
              <w:rFonts w:ascii="Cambria Math" w:hAnsi="Cambria Math"/>
              <w:lang w:val="en-US"/>
            </w:rPr>
            <m:t>≈1%</m:t>
          </m:r>
        </m:oMath>
      </m:oMathPara>
    </w:p>
    <w:p w14:paraId="265C6866" w14:textId="77777777" w:rsidR="004C0DDE" w:rsidRPr="004C0DDE" w:rsidRDefault="004C0DDE" w:rsidP="006A1A26">
      <w:pPr>
        <w:pStyle w:val="a3"/>
        <w:spacing w:before="93"/>
        <w:jc w:val="both"/>
        <w:rPr>
          <w:i/>
          <w:lang w:val="en-US"/>
        </w:rPr>
      </w:pPr>
    </w:p>
    <w:p w14:paraId="4BF7B771" w14:textId="42D0F07E" w:rsidR="002A322F" w:rsidRPr="004C0DDE" w:rsidRDefault="002A322F" w:rsidP="006A1A26">
      <w:pPr>
        <w:pStyle w:val="a3"/>
        <w:spacing w:before="9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DE">
        <w:rPr>
          <w:rFonts w:ascii="Times New Roman" w:hAnsi="Times New Roman" w:cs="Times New Roman"/>
          <w:b/>
          <w:bCs/>
          <w:sz w:val="22"/>
          <w:szCs w:val="22"/>
        </w:rPr>
        <w:t xml:space="preserve">Добротность для </w:t>
      </w:r>
      <w:r w:rsidRPr="004C0DDE">
        <w:rPr>
          <w:rFonts w:ascii="Times New Roman" w:hAnsi="Times New Roman" w:cs="Times New Roman"/>
          <w:b/>
          <w:bCs/>
          <w:sz w:val="22"/>
          <w:szCs w:val="22"/>
          <w:lang w:val="en-US"/>
        </w:rPr>
        <w:t>R = 106 (</w:t>
      </w:r>
      <w:r w:rsidRPr="004C0DDE">
        <w:rPr>
          <w:rFonts w:ascii="Times New Roman" w:hAnsi="Times New Roman" w:cs="Times New Roman"/>
          <w:b/>
          <w:bCs/>
          <w:sz w:val="22"/>
          <w:szCs w:val="22"/>
        </w:rPr>
        <w:t>формула 6)</w:t>
      </w:r>
    </w:p>
    <w:p w14:paraId="43511627" w14:textId="61AB59E6" w:rsidR="0098722E" w:rsidRPr="004C0DDE" w:rsidRDefault="002A322F" w:rsidP="006A1A26">
      <w:pPr>
        <w:pStyle w:val="a3"/>
        <w:spacing w:before="93"/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2*3,14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-2*0,51</m:t>
                  </m:r>
                </m:sup>
              </m:sSup>
            </m:den>
          </m:f>
          <m:r>
            <w:rPr>
              <w:rFonts w:ascii="Cambria Math" w:hAnsi="Cambria Math"/>
            </w:rPr>
            <m:t>≈9,85</m:t>
          </m:r>
        </m:oMath>
      </m:oMathPara>
    </w:p>
    <w:p w14:paraId="05A4AB0B" w14:textId="77777777" w:rsidR="004C0DDE" w:rsidRPr="004C0DDE" w:rsidRDefault="004C0DDE" w:rsidP="006A1A26">
      <w:pPr>
        <w:pStyle w:val="a3"/>
        <w:spacing w:before="93"/>
        <w:jc w:val="both"/>
      </w:pPr>
    </w:p>
    <w:p w14:paraId="3F088FF4" w14:textId="4687590F" w:rsidR="004C0DDE" w:rsidRPr="004C0DDE" w:rsidRDefault="0098722E" w:rsidP="006A1A26">
      <w:pPr>
        <w:pStyle w:val="a3"/>
        <w:spacing w:before="9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DE">
        <w:rPr>
          <w:rFonts w:ascii="Times New Roman" w:hAnsi="Times New Roman" w:cs="Times New Roman"/>
          <w:b/>
          <w:bCs/>
          <w:sz w:val="22"/>
          <w:szCs w:val="22"/>
        </w:rPr>
        <w:t>Критическое сопротивление по вычислениям (формула 8)</w:t>
      </w:r>
    </w:p>
    <w:p w14:paraId="05001765" w14:textId="421DD025" w:rsidR="0098722E" w:rsidRPr="004C0DDE" w:rsidRDefault="00F77E54" w:rsidP="006A1A26">
      <w:pPr>
        <w:pStyle w:val="a3"/>
        <w:spacing w:before="93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9,13*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0,22*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≈1288,6</m:t>
          </m:r>
        </m:oMath>
      </m:oMathPara>
    </w:p>
    <w:p w14:paraId="0CC6F309" w14:textId="77777777" w:rsidR="004C0DDE" w:rsidRDefault="004C0DDE" w:rsidP="006A1A26">
      <w:pPr>
        <w:pStyle w:val="a3"/>
        <w:spacing w:before="93"/>
        <w:jc w:val="both"/>
      </w:pPr>
    </w:p>
    <w:p w14:paraId="3A29D103" w14:textId="1CD92CA0" w:rsidR="0098722E" w:rsidRPr="004C0DDE" w:rsidRDefault="0098722E" w:rsidP="006A1A26">
      <w:pPr>
        <w:pStyle w:val="a3"/>
        <w:spacing w:before="9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DE">
        <w:rPr>
          <w:rFonts w:ascii="Times New Roman" w:hAnsi="Times New Roman" w:cs="Times New Roman"/>
          <w:b/>
          <w:bCs/>
          <w:sz w:val="22"/>
          <w:szCs w:val="22"/>
        </w:rPr>
        <w:t>Критическое сопротивление по данным стенда</w:t>
      </w:r>
    </w:p>
    <w:p w14:paraId="5291AB8C" w14:textId="4DE6E891" w:rsidR="0098722E" w:rsidRPr="004C0DDE" w:rsidRDefault="00F77E54" w:rsidP="006A1A26">
      <w:pPr>
        <w:pStyle w:val="a3"/>
        <w:spacing w:before="93"/>
        <w:jc w:val="both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=1348,4</m:t>
          </m:r>
        </m:oMath>
      </m:oMathPara>
    </w:p>
    <w:p w14:paraId="27DFB60A" w14:textId="4DCBD3DB" w:rsidR="00D24FDC" w:rsidRPr="00F31F12" w:rsidRDefault="00D24FDC" w:rsidP="006A1A26">
      <w:pPr>
        <w:tabs>
          <w:tab w:val="left" w:pos="1082"/>
        </w:tabs>
        <w:spacing w:before="67"/>
        <w:jc w:val="both"/>
        <w:rPr>
          <w:sz w:val="24"/>
          <w:lang w:val="en-US"/>
        </w:rPr>
      </w:pPr>
    </w:p>
    <w:p w14:paraId="3AE845C4" w14:textId="77777777" w:rsidR="00F31F12" w:rsidRDefault="00F31F12" w:rsidP="006A1A26">
      <w:pPr>
        <w:tabs>
          <w:tab w:val="left" w:pos="1082"/>
        </w:tabs>
        <w:spacing w:before="67"/>
        <w:jc w:val="both"/>
        <w:rPr>
          <w:b/>
          <w:bCs/>
          <w:sz w:val="32"/>
          <w:szCs w:val="28"/>
        </w:rPr>
      </w:pPr>
    </w:p>
    <w:p w14:paraId="449424DB" w14:textId="50A21178" w:rsidR="00F31F12" w:rsidRPr="004C0DDE" w:rsidRDefault="0067052C" w:rsidP="006A1A26">
      <w:pPr>
        <w:pStyle w:val="a6"/>
        <w:numPr>
          <w:ilvl w:val="0"/>
          <w:numId w:val="23"/>
        </w:numPr>
        <w:tabs>
          <w:tab w:val="left" w:pos="1082"/>
        </w:tabs>
        <w:spacing w:before="67"/>
        <w:jc w:val="both"/>
        <w:rPr>
          <w:rFonts w:ascii="Times New Roman" w:hAnsi="Times New Roman" w:cs="Times New Roman"/>
          <w:b/>
          <w:bCs/>
          <w:sz w:val="24"/>
        </w:rPr>
      </w:pPr>
      <w:r w:rsidRPr="004C0DDE">
        <w:rPr>
          <w:rFonts w:ascii="Times New Roman" w:hAnsi="Times New Roman" w:cs="Times New Roman"/>
          <w:b/>
          <w:bCs/>
          <w:sz w:val="24"/>
        </w:rPr>
        <w:t>Расчет погрешностей измерений (</w:t>
      </w:r>
      <w:r w:rsidRPr="004C0DDE">
        <w:rPr>
          <w:rFonts w:ascii="Times New Roman" w:hAnsi="Times New Roman" w:cs="Times New Roman"/>
          <w:b/>
          <w:bCs/>
          <w:i/>
          <w:sz w:val="24"/>
        </w:rPr>
        <w:t>для прямых и косвенных</w:t>
      </w:r>
      <w:r w:rsidRPr="004C0DDE">
        <w:rPr>
          <w:rFonts w:ascii="Times New Roman" w:hAnsi="Times New Roman" w:cs="Times New Roman"/>
          <w:b/>
          <w:bCs/>
          <w:i/>
          <w:spacing w:val="-12"/>
          <w:sz w:val="24"/>
        </w:rPr>
        <w:t xml:space="preserve"> </w:t>
      </w:r>
      <w:r w:rsidRPr="004C0DDE">
        <w:rPr>
          <w:rFonts w:ascii="Times New Roman" w:hAnsi="Times New Roman" w:cs="Times New Roman"/>
          <w:b/>
          <w:bCs/>
          <w:i/>
          <w:sz w:val="24"/>
        </w:rPr>
        <w:t>измерений</w:t>
      </w:r>
      <w:r w:rsidRPr="004C0DDE">
        <w:rPr>
          <w:rFonts w:ascii="Times New Roman" w:hAnsi="Times New Roman" w:cs="Times New Roman"/>
          <w:b/>
          <w:bCs/>
          <w:sz w:val="24"/>
        </w:rPr>
        <w:t>).</w:t>
      </w:r>
    </w:p>
    <w:p w14:paraId="17F37DFD" w14:textId="73350D5A" w:rsidR="00752D58" w:rsidRDefault="00752D58" w:rsidP="006A1A26">
      <w:pPr>
        <w:tabs>
          <w:tab w:val="left" w:pos="1082"/>
        </w:tabs>
        <w:spacing w:before="67"/>
        <w:jc w:val="both"/>
        <w:rPr>
          <w:sz w:val="24"/>
        </w:rPr>
      </w:pPr>
    </w:p>
    <w:p w14:paraId="554E299C" w14:textId="572AA4C2" w:rsidR="00752D58" w:rsidRDefault="00F31F12" w:rsidP="006A1A26">
      <w:pPr>
        <w:tabs>
          <w:tab w:val="left" w:pos="1082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  <w:r w:rsidRPr="004C0DDE">
        <w:rPr>
          <w:rFonts w:ascii="Times New Roman" w:hAnsi="Times New Roman" w:cs="Times New Roman"/>
          <w:szCs w:val="20"/>
        </w:rPr>
        <w:t>Погрешность логарифмического декремента</w:t>
      </w:r>
      <w:r w:rsidR="004C0DDE">
        <w:rPr>
          <w:rFonts w:ascii="Times New Roman" w:hAnsi="Times New Roman" w:cs="Times New Roman"/>
          <w:szCs w:val="20"/>
          <w:lang w:val="en-US"/>
        </w:rPr>
        <w:t>:</w:t>
      </w:r>
    </w:p>
    <w:p w14:paraId="19FF7E85" w14:textId="77777777" w:rsidR="004C0DDE" w:rsidRPr="004C0DDE" w:rsidRDefault="004C0DDE" w:rsidP="006A1A26">
      <w:pPr>
        <w:tabs>
          <w:tab w:val="left" w:pos="1082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</w:p>
    <w:p w14:paraId="0C6EFD8F" w14:textId="360CAA72" w:rsidR="00F31F12" w:rsidRPr="001A20D4" w:rsidRDefault="00F31F12" w:rsidP="006A1A26">
      <w:pPr>
        <w:tabs>
          <w:tab w:val="left" w:pos="1082"/>
        </w:tabs>
        <w:spacing w:before="67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∆</m:t>
          </m:r>
          <m:r>
            <w:rPr>
              <w:rFonts w:ascii="Cambria Math" w:hAnsi="Cambria Math"/>
            </w:rPr>
            <m:t>λ=λ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3*5,14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3*1,8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≈0,024</m:t>
          </m:r>
        </m:oMath>
      </m:oMathPara>
    </w:p>
    <w:p w14:paraId="1EF3B933" w14:textId="36A2DFBE" w:rsidR="001A20D4" w:rsidRDefault="001A20D4" w:rsidP="006A1A26">
      <w:pPr>
        <w:tabs>
          <w:tab w:val="left" w:pos="1082"/>
        </w:tabs>
        <w:spacing w:before="67"/>
        <w:jc w:val="both"/>
        <w:rPr>
          <w:sz w:val="24"/>
        </w:rPr>
      </w:pPr>
    </w:p>
    <w:p w14:paraId="216E5CD5" w14:textId="5C012C18" w:rsidR="001A20D4" w:rsidRDefault="001A20D4" w:rsidP="006A1A26">
      <w:pPr>
        <w:tabs>
          <w:tab w:val="left" w:pos="1082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  <w:r w:rsidRPr="004C0DDE">
        <w:rPr>
          <w:rFonts w:ascii="Times New Roman" w:hAnsi="Times New Roman" w:cs="Times New Roman"/>
          <w:szCs w:val="20"/>
        </w:rPr>
        <w:t>Погрешность индуктивности катушки</w:t>
      </w:r>
      <w:r w:rsidR="004C0DDE">
        <w:rPr>
          <w:rFonts w:ascii="Times New Roman" w:hAnsi="Times New Roman" w:cs="Times New Roman"/>
          <w:szCs w:val="20"/>
          <w:lang w:val="en-US"/>
        </w:rPr>
        <w:t>:</w:t>
      </w:r>
    </w:p>
    <w:p w14:paraId="34058064" w14:textId="77777777" w:rsidR="004C0DDE" w:rsidRPr="004C0DDE" w:rsidRDefault="004C0DDE" w:rsidP="006A1A26">
      <w:pPr>
        <w:tabs>
          <w:tab w:val="left" w:pos="1082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</w:p>
    <w:p w14:paraId="7501A1F1" w14:textId="0952556A" w:rsidR="001A20D4" w:rsidRPr="001A20D4" w:rsidRDefault="001A20D4" w:rsidP="006A1A26">
      <w:pPr>
        <w:tabs>
          <w:tab w:val="left" w:pos="1082"/>
        </w:tabs>
        <w:spacing w:before="67"/>
        <w:jc w:val="both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∆</m:t>
          </m:r>
          <m:r>
            <w:rPr>
              <w:rFonts w:ascii="Cambria Math" w:hAnsi="Cambria Math"/>
              <w:sz w:val="24"/>
              <w:lang w:val="en-US"/>
            </w:rPr>
            <m:t>L=4,99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3,1416-3,14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3,14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0,024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0,37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lang w:val="en-US"/>
            </w:rPr>
            <m:t xml:space="preserve">≈0,595 </m:t>
          </m:r>
          <m:r>
            <w:rPr>
              <w:rFonts w:ascii="Cambria Math" w:hAnsi="Cambria Math"/>
              <w:sz w:val="24"/>
            </w:rPr>
            <m:t>мГн</m:t>
          </m:r>
        </m:oMath>
      </m:oMathPara>
    </w:p>
    <w:p w14:paraId="2D097C16" w14:textId="521B56D7" w:rsidR="00A65138" w:rsidRDefault="00A65138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7DDF6020" w14:textId="7D77ACA6" w:rsidR="004C0DDE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73275469" w14:textId="46DE46F1" w:rsidR="004C0DDE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58545CB2" w14:textId="37750E01" w:rsidR="004C0DDE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20A70113" w14:textId="41E0FF08" w:rsidR="004C0DDE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6FA4BA88" w14:textId="1D94F170" w:rsidR="004C0DDE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75FF1D3E" w14:textId="5711BF45" w:rsidR="004C0DDE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5EE39BB2" w14:textId="77777777" w:rsidR="004C0DDE" w:rsidRPr="00A65138" w:rsidRDefault="004C0DDE" w:rsidP="006A1A26">
      <w:pPr>
        <w:tabs>
          <w:tab w:val="left" w:pos="1082"/>
        </w:tabs>
        <w:spacing w:before="67"/>
        <w:jc w:val="both"/>
        <w:rPr>
          <w:b/>
          <w:bCs/>
          <w:sz w:val="24"/>
        </w:rPr>
      </w:pPr>
    </w:p>
    <w:p w14:paraId="2EBE3C81" w14:textId="17F7D353" w:rsidR="00A54565" w:rsidRPr="004C0DDE" w:rsidRDefault="00A65138" w:rsidP="006A1A26">
      <w:pPr>
        <w:pStyle w:val="a6"/>
        <w:numPr>
          <w:ilvl w:val="0"/>
          <w:numId w:val="21"/>
        </w:numPr>
        <w:tabs>
          <w:tab w:val="left" w:pos="567"/>
        </w:tabs>
        <w:spacing w:before="67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DDE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Графики (</w:t>
      </w:r>
      <w:r w:rsidRPr="004C0DDE">
        <w:rPr>
          <w:rFonts w:ascii="Times New Roman" w:hAnsi="Times New Roman" w:cs="Times New Roman"/>
          <w:b/>
          <w:bCs/>
          <w:i/>
          <w:sz w:val="24"/>
          <w:szCs w:val="24"/>
        </w:rPr>
        <w:t>перечень графиков, которые составляют Приложение</w:t>
      </w:r>
      <w:r w:rsidRPr="004C0DDE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4C0DDE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4C0DD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4DEDD52" w14:textId="3ED10789" w:rsidR="0009416B" w:rsidRDefault="0009416B" w:rsidP="006A1A26">
      <w:pPr>
        <w:jc w:val="both"/>
        <w:rPr>
          <w:sz w:val="26"/>
        </w:rPr>
      </w:pPr>
    </w:p>
    <w:p w14:paraId="741AE929" w14:textId="5340999B" w:rsidR="001A20D4" w:rsidRDefault="001A20D4" w:rsidP="006A1A26">
      <w:pPr>
        <w:jc w:val="both"/>
        <w:rPr>
          <w:sz w:val="26"/>
        </w:rPr>
      </w:pPr>
      <w:r>
        <w:rPr>
          <w:sz w:val="26"/>
        </w:rPr>
        <w:t>График 1</w:t>
      </w:r>
    </w:p>
    <w:p w14:paraId="7051BCC7" w14:textId="6EC253AC" w:rsidR="001A20D4" w:rsidRDefault="001A20D4" w:rsidP="006A1A26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 wp14:anchorId="54E480F7" wp14:editId="6089C764">
            <wp:extent cx="5537107" cy="3497580"/>
            <wp:effectExtent l="0" t="0" r="6985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69" cy="351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0E36C" w14:textId="364D8A3D" w:rsidR="001A20D4" w:rsidRDefault="001A20D4" w:rsidP="006A1A26">
      <w:pPr>
        <w:jc w:val="both"/>
        <w:rPr>
          <w:sz w:val="26"/>
        </w:rPr>
      </w:pPr>
    </w:p>
    <w:p w14:paraId="07840C24" w14:textId="77777777" w:rsidR="001A20D4" w:rsidRDefault="001A20D4" w:rsidP="006A1A26">
      <w:pPr>
        <w:jc w:val="both"/>
        <w:rPr>
          <w:sz w:val="26"/>
        </w:rPr>
      </w:pPr>
    </w:p>
    <w:p w14:paraId="790A6F07" w14:textId="77777777" w:rsidR="001A20D4" w:rsidRDefault="001A20D4" w:rsidP="006A1A26">
      <w:pPr>
        <w:jc w:val="both"/>
        <w:rPr>
          <w:sz w:val="26"/>
        </w:rPr>
      </w:pPr>
    </w:p>
    <w:p w14:paraId="142CE8C1" w14:textId="77777777" w:rsidR="001A20D4" w:rsidRDefault="001A20D4" w:rsidP="006A1A26">
      <w:pPr>
        <w:jc w:val="both"/>
        <w:rPr>
          <w:sz w:val="26"/>
        </w:rPr>
      </w:pPr>
    </w:p>
    <w:p w14:paraId="3E90AC92" w14:textId="20B3304E" w:rsidR="001A20D4" w:rsidRDefault="001A20D4" w:rsidP="006A1A26">
      <w:pPr>
        <w:jc w:val="both"/>
        <w:rPr>
          <w:sz w:val="26"/>
        </w:rPr>
      </w:pPr>
    </w:p>
    <w:p w14:paraId="1550E62C" w14:textId="77777777" w:rsidR="0006521E" w:rsidRDefault="0006521E" w:rsidP="006A1A26">
      <w:pPr>
        <w:jc w:val="both"/>
        <w:rPr>
          <w:sz w:val="26"/>
        </w:rPr>
      </w:pPr>
    </w:p>
    <w:p w14:paraId="57BD217F" w14:textId="5807CEAD" w:rsidR="001A20D4" w:rsidRDefault="001A20D4" w:rsidP="006A1A26">
      <w:pPr>
        <w:jc w:val="both"/>
        <w:rPr>
          <w:sz w:val="26"/>
        </w:rPr>
      </w:pPr>
      <w:r>
        <w:rPr>
          <w:sz w:val="26"/>
        </w:rPr>
        <w:t>График 2</w:t>
      </w:r>
    </w:p>
    <w:p w14:paraId="36FEA1DE" w14:textId="5B9AE48C" w:rsidR="001A20D4" w:rsidRDefault="001A20D4" w:rsidP="006A1A26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 wp14:anchorId="79356673" wp14:editId="06205A10">
            <wp:extent cx="5605146" cy="3117696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27" cy="3121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EC266" w14:textId="62B4A057" w:rsidR="0006521E" w:rsidRDefault="0006521E" w:rsidP="006A1A26">
      <w:pPr>
        <w:jc w:val="both"/>
        <w:rPr>
          <w:sz w:val="26"/>
        </w:rPr>
      </w:pPr>
    </w:p>
    <w:p w14:paraId="6051AF03" w14:textId="77777777" w:rsidR="004C0DDE" w:rsidRDefault="004C0DDE" w:rsidP="006A1A26">
      <w:pPr>
        <w:jc w:val="both"/>
        <w:rPr>
          <w:sz w:val="26"/>
        </w:rPr>
      </w:pPr>
    </w:p>
    <w:p w14:paraId="688594EA" w14:textId="77777777" w:rsidR="004C0DDE" w:rsidRDefault="004C0DDE" w:rsidP="006A1A26">
      <w:pPr>
        <w:jc w:val="both"/>
        <w:rPr>
          <w:sz w:val="26"/>
        </w:rPr>
      </w:pPr>
    </w:p>
    <w:p w14:paraId="36594B45" w14:textId="77777777" w:rsidR="004C0DDE" w:rsidRDefault="004C0DDE" w:rsidP="006A1A26">
      <w:pPr>
        <w:jc w:val="both"/>
        <w:rPr>
          <w:sz w:val="26"/>
        </w:rPr>
      </w:pPr>
    </w:p>
    <w:p w14:paraId="6DA7B1F2" w14:textId="77777777" w:rsidR="004C0DDE" w:rsidRDefault="004C0DDE" w:rsidP="006A1A26">
      <w:pPr>
        <w:jc w:val="both"/>
        <w:rPr>
          <w:sz w:val="26"/>
        </w:rPr>
      </w:pPr>
    </w:p>
    <w:p w14:paraId="41A25ADB" w14:textId="77777777" w:rsidR="004C0DDE" w:rsidRDefault="004C0DDE" w:rsidP="006A1A26">
      <w:pPr>
        <w:jc w:val="both"/>
        <w:rPr>
          <w:sz w:val="26"/>
        </w:rPr>
      </w:pPr>
    </w:p>
    <w:p w14:paraId="4B761572" w14:textId="77777777" w:rsidR="004C0DDE" w:rsidRDefault="004C0DDE" w:rsidP="006A1A26">
      <w:pPr>
        <w:jc w:val="both"/>
        <w:rPr>
          <w:sz w:val="26"/>
        </w:rPr>
      </w:pPr>
    </w:p>
    <w:p w14:paraId="467808EA" w14:textId="0C845323" w:rsidR="0006521E" w:rsidRDefault="0006521E" w:rsidP="006A1A26">
      <w:pPr>
        <w:jc w:val="both"/>
        <w:rPr>
          <w:sz w:val="26"/>
        </w:rPr>
      </w:pPr>
      <w:r>
        <w:rPr>
          <w:sz w:val="26"/>
        </w:rPr>
        <w:lastRenderedPageBreak/>
        <w:t>График 3</w:t>
      </w:r>
    </w:p>
    <w:p w14:paraId="39188852" w14:textId="01BF5B2D" w:rsidR="0006521E" w:rsidRPr="0009416B" w:rsidRDefault="0006521E" w:rsidP="006A1A26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 wp14:anchorId="5999389D" wp14:editId="07EAB9B3">
            <wp:extent cx="5577840" cy="3632141"/>
            <wp:effectExtent l="0" t="0" r="3810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4" cy="3650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50DCE" w14:textId="7A2F71BF" w:rsidR="00A04FC3" w:rsidRDefault="00A04FC3" w:rsidP="006A1A26">
      <w:pPr>
        <w:tabs>
          <w:tab w:val="left" w:pos="1082"/>
        </w:tabs>
        <w:jc w:val="both"/>
        <w:rPr>
          <w:sz w:val="26"/>
        </w:rPr>
      </w:pPr>
    </w:p>
    <w:p w14:paraId="092BAB65" w14:textId="77777777" w:rsidR="00A04FC3" w:rsidRDefault="00A04FC3" w:rsidP="006A1A26">
      <w:pPr>
        <w:tabs>
          <w:tab w:val="left" w:pos="1082"/>
        </w:tabs>
        <w:jc w:val="both"/>
        <w:rPr>
          <w:sz w:val="26"/>
        </w:rPr>
      </w:pPr>
    </w:p>
    <w:p w14:paraId="1D88B644" w14:textId="77777777" w:rsidR="00752D58" w:rsidRPr="006A1A26" w:rsidRDefault="00752D58" w:rsidP="006A1A26">
      <w:pPr>
        <w:tabs>
          <w:tab w:val="left" w:pos="1082"/>
        </w:tabs>
        <w:jc w:val="both"/>
        <w:rPr>
          <w:rFonts w:ascii="Times New Roman" w:hAnsi="Times New Roman" w:cs="Times New Roman"/>
          <w:szCs w:val="18"/>
        </w:rPr>
      </w:pPr>
    </w:p>
    <w:p w14:paraId="5339015B" w14:textId="70DA0B7A" w:rsidR="00A65138" w:rsidRPr="006A1A26" w:rsidRDefault="00A65138" w:rsidP="006A1A26">
      <w:pPr>
        <w:pStyle w:val="a6"/>
        <w:numPr>
          <w:ilvl w:val="0"/>
          <w:numId w:val="21"/>
        </w:num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</w:rPr>
      </w:pPr>
      <w:r w:rsidRPr="006A1A26">
        <w:rPr>
          <w:rFonts w:ascii="Times New Roman" w:hAnsi="Times New Roman" w:cs="Times New Roman"/>
          <w:b/>
          <w:bCs/>
          <w:sz w:val="24"/>
        </w:rPr>
        <w:t>Окончательный результаты</w:t>
      </w:r>
    </w:p>
    <w:p w14:paraId="54469F1B" w14:textId="77777777" w:rsidR="0006521E" w:rsidRDefault="0006521E" w:rsidP="006A1A26">
      <w:pPr>
        <w:tabs>
          <w:tab w:val="left" w:pos="1134"/>
        </w:tabs>
        <w:jc w:val="both"/>
        <w:rPr>
          <w:sz w:val="24"/>
        </w:rPr>
      </w:pPr>
      <w:r>
        <w:rPr>
          <w:sz w:val="24"/>
        </w:rPr>
        <w:t>График 1</w:t>
      </w:r>
    </w:p>
    <w:p w14:paraId="0B4E75A1" w14:textId="77777777" w:rsidR="0006521E" w:rsidRDefault="0006521E" w:rsidP="006A1A26">
      <w:pPr>
        <w:tabs>
          <w:tab w:val="left" w:pos="1134"/>
        </w:tabs>
        <w:jc w:val="both"/>
        <w:rPr>
          <w:sz w:val="24"/>
        </w:rPr>
      </w:pPr>
      <w:r>
        <w:rPr>
          <w:sz w:val="24"/>
        </w:rPr>
        <w:t>График 2</w:t>
      </w:r>
    </w:p>
    <w:p w14:paraId="1FD7BD66" w14:textId="77777777" w:rsidR="0006521E" w:rsidRDefault="0006521E" w:rsidP="006A1A26">
      <w:pPr>
        <w:tabs>
          <w:tab w:val="left" w:pos="1134"/>
        </w:tabs>
        <w:jc w:val="both"/>
        <w:rPr>
          <w:sz w:val="24"/>
        </w:rPr>
      </w:pPr>
      <w:r>
        <w:rPr>
          <w:sz w:val="24"/>
        </w:rPr>
        <w:t>График 3</w:t>
      </w:r>
    </w:p>
    <w:p w14:paraId="6CEBC823" w14:textId="185EB988" w:rsidR="002F7DDC" w:rsidRDefault="00F77E54" w:rsidP="006A1A26">
      <w:pPr>
        <w:tabs>
          <w:tab w:val="left" w:pos="1134"/>
        </w:tabs>
        <w:jc w:val="both"/>
        <w:rPr>
          <w:sz w:val="24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</m:d>
        <m:r>
          <w:rPr>
            <w:rFonts w:ascii="Cambria Math" w:hAnsi="Cambria Math"/>
            <w:sz w:val="24"/>
          </w:rPr>
          <m:t>=(9,13±0,595) мГн</m:t>
        </m:r>
      </m:oMath>
      <w:r w:rsidR="002F7DDC">
        <w:rPr>
          <w:sz w:val="24"/>
        </w:rPr>
        <w:t xml:space="preserve">  </w:t>
      </w:r>
    </w:p>
    <w:p w14:paraId="0DEAC0CD" w14:textId="480E672D" w:rsidR="00B05D17" w:rsidRDefault="00B05D17" w:rsidP="006A1A26">
      <w:pPr>
        <w:tabs>
          <w:tab w:val="left" w:pos="1134"/>
        </w:tabs>
        <w:jc w:val="both"/>
        <w:rPr>
          <w:sz w:val="24"/>
        </w:rPr>
      </w:pPr>
    </w:p>
    <w:p w14:paraId="6B98F7CC" w14:textId="66672DC4" w:rsidR="0006521E" w:rsidRDefault="0006521E" w:rsidP="006A1A26">
      <w:pPr>
        <w:tabs>
          <w:tab w:val="left" w:pos="1134"/>
        </w:tabs>
        <w:jc w:val="both"/>
        <w:rPr>
          <w:sz w:val="24"/>
        </w:rPr>
      </w:pPr>
    </w:p>
    <w:p w14:paraId="1F539E55" w14:textId="65EDEC75" w:rsidR="0006521E" w:rsidRDefault="0006521E" w:rsidP="006A1A26">
      <w:pPr>
        <w:tabs>
          <w:tab w:val="left" w:pos="1134"/>
        </w:tabs>
        <w:jc w:val="both"/>
        <w:rPr>
          <w:sz w:val="24"/>
        </w:rPr>
      </w:pPr>
    </w:p>
    <w:p w14:paraId="73952C94" w14:textId="3CDC0F12" w:rsidR="0006521E" w:rsidRDefault="0006521E" w:rsidP="006A1A26">
      <w:pPr>
        <w:tabs>
          <w:tab w:val="left" w:pos="1134"/>
        </w:tabs>
        <w:jc w:val="both"/>
        <w:rPr>
          <w:sz w:val="24"/>
        </w:rPr>
      </w:pPr>
    </w:p>
    <w:p w14:paraId="613AEF31" w14:textId="77777777" w:rsidR="0006521E" w:rsidRPr="00B05D17" w:rsidRDefault="0006521E" w:rsidP="006A1A26">
      <w:pPr>
        <w:tabs>
          <w:tab w:val="left" w:pos="1134"/>
        </w:tabs>
        <w:jc w:val="both"/>
        <w:rPr>
          <w:sz w:val="24"/>
        </w:rPr>
      </w:pPr>
    </w:p>
    <w:p w14:paraId="042FC9F2" w14:textId="0F3B83A3" w:rsidR="002F7DDC" w:rsidRPr="006A1A26" w:rsidRDefault="00A65138" w:rsidP="006A1A26">
      <w:pPr>
        <w:pStyle w:val="a6"/>
        <w:numPr>
          <w:ilvl w:val="0"/>
          <w:numId w:val="21"/>
        </w:numPr>
        <w:tabs>
          <w:tab w:val="left" w:pos="567"/>
        </w:tabs>
        <w:spacing w:before="210"/>
        <w:jc w:val="both"/>
        <w:rPr>
          <w:rFonts w:ascii="Times New Roman" w:hAnsi="Times New Roman" w:cs="Times New Roman"/>
          <w:b/>
          <w:bCs/>
          <w:sz w:val="24"/>
        </w:rPr>
      </w:pPr>
      <w:r w:rsidRPr="006A1A26">
        <w:rPr>
          <w:rFonts w:ascii="Times New Roman" w:hAnsi="Times New Roman" w:cs="Times New Roman"/>
          <w:b/>
          <w:bCs/>
          <w:sz w:val="24"/>
        </w:rPr>
        <w:t>Выводы и анализ результатов</w:t>
      </w:r>
      <w:r w:rsidRPr="006A1A26">
        <w:rPr>
          <w:rFonts w:ascii="Times New Roman" w:hAnsi="Times New Roman" w:cs="Times New Roman"/>
          <w:b/>
          <w:bCs/>
          <w:spacing w:val="-6"/>
          <w:sz w:val="24"/>
        </w:rPr>
        <w:t xml:space="preserve"> </w:t>
      </w:r>
      <w:r w:rsidRPr="006A1A26">
        <w:rPr>
          <w:rFonts w:ascii="Times New Roman" w:hAnsi="Times New Roman" w:cs="Times New Roman"/>
          <w:b/>
          <w:bCs/>
          <w:sz w:val="24"/>
        </w:rPr>
        <w:t>работы.</w:t>
      </w:r>
    </w:p>
    <w:p w14:paraId="35692A3F" w14:textId="4054A503" w:rsidR="002E0B3A" w:rsidRDefault="0006521E" w:rsidP="006A1A26">
      <w:pPr>
        <w:pStyle w:val="a3"/>
        <w:spacing w:before="92"/>
        <w:jc w:val="both"/>
        <w:rPr>
          <w:iCs/>
        </w:rPr>
      </w:pPr>
      <w:r>
        <w:rPr>
          <w:iCs/>
        </w:rPr>
        <w:t>Мы собрали схему, провели многократные измерения и обработали их.</w:t>
      </w:r>
    </w:p>
    <w:p w14:paraId="0A4B480D" w14:textId="0525ED5A" w:rsidR="0006521E" w:rsidRPr="00500296" w:rsidRDefault="0006521E" w:rsidP="006A1A26">
      <w:pPr>
        <w:pStyle w:val="a3"/>
        <w:spacing w:before="92"/>
        <w:jc w:val="both"/>
      </w:pPr>
      <w:r>
        <w:rPr>
          <w:iCs/>
        </w:rPr>
        <w:t xml:space="preserve">Определили коэффициент линейной зависимости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+b</m:t>
        </m:r>
      </m:oMath>
      <w:r w:rsidR="00BA2203" w:rsidRPr="00BA2203">
        <w:t xml:space="preserve"> </w:t>
      </w:r>
      <w:r w:rsidR="00BA2203">
        <w:rPr>
          <w:lang w:val="en-US"/>
        </w:rPr>
        <w:t>b</w:t>
      </w:r>
      <w:r w:rsidR="00BA2203" w:rsidRPr="00BA2203">
        <w:t xml:space="preserve"> </w:t>
      </w:r>
      <w:r w:rsidR="00BA2203">
        <w:t xml:space="preserve">и собственное сопротивление контура. И, собственно, построили график зависимости </w:t>
      </w:r>
      <m:oMath>
        <m:r>
          <w:rPr>
            <w:rFonts w:ascii="Cambria Math" w:hAnsi="Cambria Math"/>
          </w:rPr>
          <m:t>λ</m:t>
        </m:r>
      </m:oMath>
      <w:r w:rsidR="00BA2203">
        <w:t xml:space="preserve"> от </w:t>
      </w:r>
      <w:r w:rsidR="00BA2203">
        <w:rPr>
          <w:lang w:val="en-US"/>
        </w:rPr>
        <w:t>R</w:t>
      </w:r>
      <w:r w:rsidR="00BA2203">
        <w:rPr>
          <w:vertAlign w:val="subscript"/>
          <w:lang w:val="en-US"/>
        </w:rPr>
        <w:t>M</w:t>
      </w:r>
    </w:p>
    <w:p w14:paraId="5B1029CF" w14:textId="617ED176" w:rsidR="00BA2203" w:rsidRDefault="00BA2203" w:rsidP="006A1A26">
      <w:pPr>
        <w:pStyle w:val="a3"/>
        <w:spacing w:before="92"/>
        <w:jc w:val="both"/>
      </w:pPr>
      <w:r>
        <w:t>Рассчитали индуктивность катушки и её погрешность. Индуктивность, указанная на стенде, лежит в пределах погрешности.</w:t>
      </w:r>
    </w:p>
    <w:p w14:paraId="5936799A" w14:textId="33FE6115" w:rsidR="00BA2203" w:rsidRDefault="00BA2203" w:rsidP="006A1A26">
      <w:pPr>
        <w:pStyle w:val="a3"/>
        <w:spacing w:before="92"/>
        <w:jc w:val="both"/>
      </w:pPr>
      <w:r>
        <w:t>Нашли добротность колебательного контура и построили график зависимости добротности от сопротивления колебательного контура.</w:t>
      </w:r>
    </w:p>
    <w:p w14:paraId="40DF41CA" w14:textId="7206D171" w:rsidR="00BA2203" w:rsidRDefault="00BA2203" w:rsidP="006A1A26">
      <w:pPr>
        <w:pStyle w:val="a3"/>
        <w:spacing w:before="92"/>
        <w:jc w:val="both"/>
      </w:pPr>
      <w:r>
        <w:t xml:space="preserve">Определили теоретический период и сравнили его с экспериментальным. Получили малое различие между ними. Построили график зависимости </w:t>
      </w:r>
      <w:proofErr w:type="spellStart"/>
      <w:r>
        <w:t>Т</w:t>
      </w:r>
      <w:r>
        <w:rPr>
          <w:vertAlign w:val="subscript"/>
        </w:rPr>
        <w:t>теор</w:t>
      </w:r>
      <w:proofErr w:type="spellEnd"/>
      <w:r>
        <w:t xml:space="preserve"> от </w:t>
      </w:r>
      <w:proofErr w:type="spellStart"/>
      <w:r>
        <w:t>Т</w:t>
      </w:r>
      <w:r>
        <w:rPr>
          <w:vertAlign w:val="subscript"/>
        </w:rPr>
        <w:t>экс</w:t>
      </w:r>
      <w:proofErr w:type="spellEnd"/>
      <w:r w:rsidR="00163E18">
        <w:t>.</w:t>
      </w:r>
    </w:p>
    <w:p w14:paraId="0A9DC64D" w14:textId="61CD4153" w:rsidR="00370FAA" w:rsidRDefault="00370FAA" w:rsidP="006A1A26">
      <w:pPr>
        <w:pStyle w:val="a3"/>
        <w:spacing w:before="92"/>
        <w:jc w:val="both"/>
      </w:pPr>
    </w:p>
    <w:p w14:paraId="1A5006B0" w14:textId="0B1D593E" w:rsidR="00370FAA" w:rsidRDefault="00370FAA" w:rsidP="006A1A26">
      <w:pPr>
        <w:pStyle w:val="a3"/>
        <w:spacing w:before="92"/>
        <w:jc w:val="both"/>
      </w:pPr>
    </w:p>
    <w:p w14:paraId="7FF5680D" w14:textId="04A5B456" w:rsidR="00370FAA" w:rsidRDefault="00370FAA" w:rsidP="006A1A26">
      <w:pPr>
        <w:pStyle w:val="a3"/>
        <w:spacing w:before="92"/>
        <w:jc w:val="both"/>
      </w:pPr>
    </w:p>
    <w:p w14:paraId="6403F339" w14:textId="0696C374" w:rsidR="00370FAA" w:rsidRDefault="00370FAA" w:rsidP="006A1A26">
      <w:pPr>
        <w:pStyle w:val="a3"/>
        <w:spacing w:before="92"/>
        <w:jc w:val="both"/>
      </w:pPr>
    </w:p>
    <w:p w14:paraId="60D4E246" w14:textId="61F98CEA" w:rsidR="00370FAA" w:rsidRDefault="00370FAA" w:rsidP="006A1A26">
      <w:pPr>
        <w:pStyle w:val="a3"/>
        <w:spacing w:before="92"/>
        <w:jc w:val="both"/>
      </w:pPr>
    </w:p>
    <w:p w14:paraId="3D9FE604" w14:textId="3A480EB4" w:rsidR="00370FAA" w:rsidRDefault="00370FAA" w:rsidP="006A1A26">
      <w:pPr>
        <w:pStyle w:val="a3"/>
        <w:spacing w:before="92"/>
        <w:jc w:val="both"/>
      </w:pPr>
    </w:p>
    <w:p w14:paraId="7968F4C4" w14:textId="4A82FA30" w:rsidR="00370FAA" w:rsidRDefault="00370FAA" w:rsidP="006A1A26">
      <w:pPr>
        <w:pStyle w:val="a3"/>
        <w:spacing w:before="92"/>
        <w:jc w:val="both"/>
      </w:pPr>
    </w:p>
    <w:p w14:paraId="1DC4EE5D" w14:textId="0F8AE1DF" w:rsidR="00370FAA" w:rsidRDefault="00370FAA" w:rsidP="006A1A26">
      <w:pPr>
        <w:pStyle w:val="a3"/>
        <w:spacing w:before="92"/>
        <w:jc w:val="both"/>
        <w:rPr>
          <w:lang w:val="en-US"/>
        </w:rPr>
      </w:pPr>
      <w:r>
        <w:lastRenderedPageBreak/>
        <w:t>Вопросы</w:t>
      </w:r>
      <w:r>
        <w:rPr>
          <w:lang w:val="en-US"/>
        </w:rPr>
        <w:t>:</w:t>
      </w:r>
    </w:p>
    <w:p w14:paraId="5E07F3EA" w14:textId="3517F892" w:rsidR="00370FAA" w:rsidRDefault="00370FAA" w:rsidP="00370FAA">
      <w:pPr>
        <w:pStyle w:val="a3"/>
        <w:numPr>
          <w:ilvl w:val="0"/>
          <w:numId w:val="25"/>
        </w:numPr>
        <w:spacing w:before="92"/>
        <w:jc w:val="both"/>
      </w:pPr>
      <w:r>
        <w:t>Где применяется контур с аналогичными затухающими колебаниями</w:t>
      </w:r>
      <w:r w:rsidRPr="00370FAA">
        <w:t>.</w:t>
      </w:r>
    </w:p>
    <w:p w14:paraId="73A7D559" w14:textId="6A951541" w:rsidR="00370FAA" w:rsidRDefault="00370FAA" w:rsidP="00370FAA">
      <w:pPr>
        <w:pStyle w:val="a3"/>
        <w:numPr>
          <w:ilvl w:val="0"/>
          <w:numId w:val="25"/>
        </w:numPr>
        <w:spacing w:before="92"/>
        <w:jc w:val="both"/>
      </w:pPr>
      <w:r>
        <w:t>Как на колебания будет влиять кол-во витков катушки</w:t>
      </w:r>
      <w:r w:rsidRPr="00370FAA">
        <w:t>.</w:t>
      </w:r>
    </w:p>
    <w:p w14:paraId="745D572C" w14:textId="6D28E8AB" w:rsidR="00370FAA" w:rsidRDefault="00370FAA" w:rsidP="00370FAA">
      <w:pPr>
        <w:pStyle w:val="a3"/>
        <w:numPr>
          <w:ilvl w:val="0"/>
          <w:numId w:val="25"/>
        </w:numPr>
        <w:spacing w:before="92"/>
        <w:jc w:val="both"/>
      </w:pPr>
      <w:r>
        <w:t>Какой физический смысл добротности контура и от чего она будет зависеть</w:t>
      </w:r>
      <w:r w:rsidRPr="00370FAA">
        <w:t>.</w:t>
      </w:r>
    </w:p>
    <w:p w14:paraId="5572E999" w14:textId="347867A0" w:rsidR="00370FAA" w:rsidRDefault="00370FAA" w:rsidP="00370FAA">
      <w:pPr>
        <w:pStyle w:val="a3"/>
        <w:spacing w:before="92"/>
        <w:jc w:val="both"/>
      </w:pPr>
    </w:p>
    <w:p w14:paraId="0A2C4530" w14:textId="5F66F0AB" w:rsidR="00370FAA" w:rsidRDefault="00370FAA" w:rsidP="00370FAA">
      <w:pPr>
        <w:pStyle w:val="a3"/>
        <w:spacing w:before="92"/>
        <w:jc w:val="both"/>
      </w:pPr>
    </w:p>
    <w:p w14:paraId="0B2BACBC" w14:textId="2A85432A" w:rsidR="00370FAA" w:rsidRDefault="00370FAA" w:rsidP="00370FAA">
      <w:pPr>
        <w:pStyle w:val="a3"/>
        <w:spacing w:before="92"/>
        <w:jc w:val="both"/>
        <w:rPr>
          <w:lang w:val="en-US"/>
        </w:rPr>
      </w:pPr>
      <w:r>
        <w:t>Ответы</w:t>
      </w:r>
      <w:r>
        <w:rPr>
          <w:lang w:val="en-US"/>
        </w:rPr>
        <w:t>:</w:t>
      </w:r>
    </w:p>
    <w:p w14:paraId="556E6E62" w14:textId="088D946D" w:rsidR="00145262" w:rsidRDefault="00145262" w:rsidP="00370FAA">
      <w:pPr>
        <w:pStyle w:val="a3"/>
        <w:spacing w:before="92"/>
        <w:jc w:val="both"/>
        <w:rPr>
          <w:lang w:val="en-US"/>
        </w:rPr>
      </w:pPr>
    </w:p>
    <w:p w14:paraId="33A898F6" w14:textId="18BFDEB4" w:rsidR="009B2BC1" w:rsidRPr="009B2BC1" w:rsidRDefault="00145262" w:rsidP="00370FAA">
      <w:pPr>
        <w:pStyle w:val="a3"/>
        <w:spacing w:before="92"/>
        <w:jc w:val="both"/>
      </w:pPr>
      <w:r>
        <w:t>1</w:t>
      </w:r>
      <w:r w:rsidRPr="004378D2">
        <w:t xml:space="preserve">. </w:t>
      </w:r>
      <w:r w:rsidR="009B2BC1">
        <w:t>Используется в катушке индуктивности и конденсаторе</w:t>
      </w:r>
      <w:r w:rsidR="009B2BC1" w:rsidRPr="009B2BC1">
        <w:t>.</w:t>
      </w:r>
    </w:p>
    <w:p w14:paraId="4A30EF62" w14:textId="1056DEC0" w:rsidR="00370FAA" w:rsidRDefault="00370FAA" w:rsidP="008C50C6">
      <w:pPr>
        <w:pStyle w:val="a3"/>
        <w:spacing w:before="92"/>
        <w:jc w:val="both"/>
      </w:pPr>
    </w:p>
    <w:p w14:paraId="6FAC3268" w14:textId="7414BD9D" w:rsidR="008C50C6" w:rsidRDefault="008C50C6" w:rsidP="008C50C6">
      <w:pPr>
        <w:pStyle w:val="a3"/>
        <w:spacing w:before="92"/>
        <w:jc w:val="both"/>
      </w:pPr>
      <w:r>
        <w:t>2</w:t>
      </w:r>
      <w:r w:rsidR="0056677C" w:rsidRPr="0056677C">
        <w:t xml:space="preserve">. </w:t>
      </w:r>
      <w:r w:rsidR="00145262" w:rsidRPr="00145262">
        <w:drawing>
          <wp:inline distT="0" distB="0" distL="0" distR="0" wp14:anchorId="209E3000" wp14:editId="6FA42FD6">
            <wp:extent cx="31051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37F4" w14:textId="280CED76" w:rsidR="00145262" w:rsidRDefault="00145262" w:rsidP="008C50C6">
      <w:pPr>
        <w:pStyle w:val="a3"/>
        <w:spacing w:before="92"/>
        <w:jc w:val="both"/>
      </w:pPr>
    </w:p>
    <w:p w14:paraId="12FE82EA" w14:textId="68F7A0EE" w:rsidR="00145262" w:rsidRPr="004378D2" w:rsidRDefault="00145262" w:rsidP="008C50C6">
      <w:pPr>
        <w:pStyle w:val="a3"/>
        <w:spacing w:before="92"/>
        <w:jc w:val="both"/>
        <w:rPr>
          <w:lang w:val="en-US"/>
        </w:rPr>
      </w:pPr>
      <w:r>
        <w:t>Из формулы выше следует</w:t>
      </w:r>
      <w:r w:rsidRPr="00145262">
        <w:t>,</w:t>
      </w:r>
      <w:r>
        <w:t xml:space="preserve"> что при</w:t>
      </w:r>
      <w:r w:rsidR="004378D2">
        <w:t xml:space="preserve"> уменьшении кол-ва витков</w:t>
      </w:r>
      <w:r w:rsidR="004378D2" w:rsidRPr="004378D2">
        <w:t>,</w:t>
      </w:r>
      <w:r w:rsidR="004378D2">
        <w:t xml:space="preserve"> знаменатель уменьшается</w:t>
      </w:r>
      <w:r w:rsidR="004378D2" w:rsidRPr="004378D2">
        <w:t>,</w:t>
      </w:r>
      <w:r w:rsidR="004378D2">
        <w:t xml:space="preserve"> следовательно период увеличивается</w:t>
      </w:r>
      <w:r w:rsidR="004378D2" w:rsidRPr="004378D2">
        <w:t>.</w:t>
      </w:r>
      <w:r w:rsidR="004378D2">
        <w:t xml:space="preserve"> При увеличении кол-ва витков</w:t>
      </w:r>
      <w:r w:rsidR="004378D2" w:rsidRPr="004378D2">
        <w:t>,</w:t>
      </w:r>
      <w:r w:rsidR="004378D2">
        <w:t xml:space="preserve"> соответственно период уменьшается</w:t>
      </w:r>
      <w:r w:rsidR="004378D2">
        <w:rPr>
          <w:lang w:val="en-US"/>
        </w:rPr>
        <w:t>.</w:t>
      </w:r>
    </w:p>
    <w:p w14:paraId="58BFEA16" w14:textId="55842356" w:rsidR="00145262" w:rsidRDefault="00145262" w:rsidP="008C50C6">
      <w:pPr>
        <w:pStyle w:val="a3"/>
        <w:spacing w:before="92"/>
        <w:jc w:val="both"/>
      </w:pPr>
    </w:p>
    <w:p w14:paraId="26648176" w14:textId="7EE5C3C4" w:rsidR="00145262" w:rsidRDefault="00145262" w:rsidP="00145262">
      <w:pPr>
        <w:pStyle w:val="a3"/>
        <w:spacing w:before="92"/>
        <w:jc w:val="both"/>
      </w:pPr>
      <w:r>
        <w:t>3</w:t>
      </w:r>
      <w:r w:rsidRPr="00145262">
        <w:t xml:space="preserve">. </w:t>
      </w:r>
      <w:r w:rsidRPr="00145262">
        <w:t xml:space="preserve">Добротность — параметр колебательной системы, определяющий ширину резонанса и характеризующий, во сколько раз запасы энергии в системе больше, чем потери энергии за время изменения фазы на 1 радиан. </w:t>
      </w:r>
    </w:p>
    <w:p w14:paraId="690D8836" w14:textId="165C7BB0" w:rsidR="00145262" w:rsidRPr="00145262" w:rsidRDefault="004378D2" w:rsidP="00145262">
      <w:pPr>
        <w:pStyle w:val="a3"/>
        <w:spacing w:before="92"/>
        <w:jc w:val="both"/>
      </w:pP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Д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обротность контура пропорциональна отношению энергии, запасённой в контуре, к её потерям за период колебаний (т.е. энергии, выделяющейся в контуре за период в виде тепла).</w:t>
      </w:r>
    </w:p>
    <w:p w14:paraId="01018D76" w14:textId="52D7B258" w:rsidR="00B05D17" w:rsidRPr="00B05D17" w:rsidRDefault="00B05D17" w:rsidP="006A1A26">
      <w:pPr>
        <w:pStyle w:val="a3"/>
        <w:spacing w:before="92"/>
        <w:jc w:val="both"/>
        <w:rPr>
          <w:iCs/>
        </w:rPr>
      </w:pPr>
    </w:p>
    <w:sectPr w:rsidR="00B05D17" w:rsidRPr="00B05D17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8487" w14:textId="77777777" w:rsidR="00F77E54" w:rsidRDefault="00F77E54" w:rsidP="00B2302E">
      <w:r>
        <w:separator/>
      </w:r>
    </w:p>
  </w:endnote>
  <w:endnote w:type="continuationSeparator" w:id="0">
    <w:p w14:paraId="7FB8D626" w14:textId="77777777" w:rsidR="00F77E54" w:rsidRDefault="00F77E54" w:rsidP="00B2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5EF9" w14:textId="77777777" w:rsidR="00F77E54" w:rsidRDefault="00F77E54" w:rsidP="00B2302E">
      <w:r>
        <w:separator/>
      </w:r>
    </w:p>
  </w:footnote>
  <w:footnote w:type="continuationSeparator" w:id="0">
    <w:p w14:paraId="237D5F26" w14:textId="77777777" w:rsidR="00F77E54" w:rsidRDefault="00F77E54" w:rsidP="00B2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992"/>
    <w:multiLevelType w:val="hybridMultilevel"/>
    <w:tmpl w:val="2832539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4D2CEE"/>
    <w:multiLevelType w:val="hybridMultilevel"/>
    <w:tmpl w:val="4E34A3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3B09"/>
    <w:multiLevelType w:val="hybridMultilevel"/>
    <w:tmpl w:val="E9085838"/>
    <w:lvl w:ilvl="0" w:tplc="2B223C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53BC"/>
    <w:multiLevelType w:val="hybridMultilevel"/>
    <w:tmpl w:val="189C90B4"/>
    <w:lvl w:ilvl="0" w:tplc="0419000F">
      <w:start w:val="1"/>
      <w:numFmt w:val="decimal"/>
      <w:lvlText w:val="%1."/>
      <w:lvlJc w:val="left"/>
      <w:pPr>
        <w:ind w:left="989" w:hanging="360"/>
      </w:pPr>
    </w:lvl>
    <w:lvl w:ilvl="1" w:tplc="04190019" w:tentative="1">
      <w:start w:val="1"/>
      <w:numFmt w:val="lowerLetter"/>
      <w:lvlText w:val="%2."/>
      <w:lvlJc w:val="left"/>
      <w:pPr>
        <w:ind w:left="1709" w:hanging="360"/>
      </w:pPr>
    </w:lvl>
    <w:lvl w:ilvl="2" w:tplc="0419001B" w:tentative="1">
      <w:start w:val="1"/>
      <w:numFmt w:val="lowerRoman"/>
      <w:lvlText w:val="%3."/>
      <w:lvlJc w:val="right"/>
      <w:pPr>
        <w:ind w:left="2429" w:hanging="180"/>
      </w:pPr>
    </w:lvl>
    <w:lvl w:ilvl="3" w:tplc="0419000F" w:tentative="1">
      <w:start w:val="1"/>
      <w:numFmt w:val="decimal"/>
      <w:lvlText w:val="%4."/>
      <w:lvlJc w:val="left"/>
      <w:pPr>
        <w:ind w:left="3149" w:hanging="360"/>
      </w:pPr>
    </w:lvl>
    <w:lvl w:ilvl="4" w:tplc="04190019" w:tentative="1">
      <w:start w:val="1"/>
      <w:numFmt w:val="lowerLetter"/>
      <w:lvlText w:val="%5."/>
      <w:lvlJc w:val="left"/>
      <w:pPr>
        <w:ind w:left="3869" w:hanging="360"/>
      </w:pPr>
    </w:lvl>
    <w:lvl w:ilvl="5" w:tplc="0419001B" w:tentative="1">
      <w:start w:val="1"/>
      <w:numFmt w:val="lowerRoman"/>
      <w:lvlText w:val="%6."/>
      <w:lvlJc w:val="right"/>
      <w:pPr>
        <w:ind w:left="4589" w:hanging="180"/>
      </w:pPr>
    </w:lvl>
    <w:lvl w:ilvl="6" w:tplc="0419000F" w:tentative="1">
      <w:start w:val="1"/>
      <w:numFmt w:val="decimal"/>
      <w:lvlText w:val="%7."/>
      <w:lvlJc w:val="left"/>
      <w:pPr>
        <w:ind w:left="5309" w:hanging="360"/>
      </w:pPr>
    </w:lvl>
    <w:lvl w:ilvl="7" w:tplc="04190019" w:tentative="1">
      <w:start w:val="1"/>
      <w:numFmt w:val="lowerLetter"/>
      <w:lvlText w:val="%8."/>
      <w:lvlJc w:val="left"/>
      <w:pPr>
        <w:ind w:left="6029" w:hanging="360"/>
      </w:pPr>
    </w:lvl>
    <w:lvl w:ilvl="8" w:tplc="041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4" w15:restartNumberingAfterBreak="0">
    <w:nsid w:val="1BDF7665"/>
    <w:multiLevelType w:val="hybridMultilevel"/>
    <w:tmpl w:val="B88C7CE8"/>
    <w:lvl w:ilvl="0" w:tplc="2B223C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77331"/>
    <w:multiLevelType w:val="hybridMultilevel"/>
    <w:tmpl w:val="4E2C7EEA"/>
    <w:lvl w:ilvl="0" w:tplc="B8E4BB7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19F"/>
    <w:multiLevelType w:val="hybridMultilevel"/>
    <w:tmpl w:val="E488F1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6543B"/>
    <w:multiLevelType w:val="hybridMultilevel"/>
    <w:tmpl w:val="3AE83846"/>
    <w:lvl w:ilvl="0" w:tplc="1160F0FA">
      <w:start w:val="11"/>
      <w:numFmt w:val="decimal"/>
      <w:lvlText w:val="%1."/>
      <w:lvlJc w:val="left"/>
      <w:pPr>
        <w:ind w:left="269" w:hanging="269"/>
      </w:pPr>
      <w:rPr>
        <w:rFonts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156D1"/>
    <w:multiLevelType w:val="hybridMultilevel"/>
    <w:tmpl w:val="1E2A7C46"/>
    <w:lvl w:ilvl="0" w:tplc="2898A2D8">
      <w:start w:val="1"/>
      <w:numFmt w:val="decimal"/>
      <w:lvlText w:val="%1."/>
      <w:lvlJc w:val="left"/>
      <w:pPr>
        <w:ind w:left="269" w:hanging="269"/>
        <w:jc w:val="right"/>
      </w:pPr>
      <w:rPr>
        <w:rFonts w:hint="default"/>
        <w:b/>
        <w:bCs/>
        <w:w w:val="100"/>
        <w:sz w:val="32"/>
        <w:szCs w:val="32"/>
        <w:lang w:val="ru-RU" w:eastAsia="en-US" w:bidi="ar-SA"/>
      </w:rPr>
    </w:lvl>
    <w:lvl w:ilvl="1" w:tplc="2B689BF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527822EC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299E0588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7F6CDE6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94F8672A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57AAC4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D53E5754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C7C4350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304A3F91"/>
    <w:multiLevelType w:val="hybridMultilevel"/>
    <w:tmpl w:val="C40C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E42CC"/>
    <w:multiLevelType w:val="hybridMultilevel"/>
    <w:tmpl w:val="78725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AF674F"/>
    <w:multiLevelType w:val="hybridMultilevel"/>
    <w:tmpl w:val="29B0B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F1D7D"/>
    <w:multiLevelType w:val="hybridMultilevel"/>
    <w:tmpl w:val="7CCE632E"/>
    <w:lvl w:ilvl="0" w:tplc="97DECC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F5E2B4E"/>
    <w:multiLevelType w:val="hybridMultilevel"/>
    <w:tmpl w:val="AC826AF4"/>
    <w:lvl w:ilvl="0" w:tplc="D0A293F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477C9"/>
    <w:multiLevelType w:val="hybridMultilevel"/>
    <w:tmpl w:val="38C07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1D5F"/>
    <w:multiLevelType w:val="hybridMultilevel"/>
    <w:tmpl w:val="EE5612D0"/>
    <w:lvl w:ilvl="0" w:tplc="147C53DC">
      <w:start w:val="11"/>
      <w:numFmt w:val="decimal"/>
      <w:lvlText w:val="%1."/>
      <w:lvlJc w:val="left"/>
      <w:pPr>
        <w:ind w:left="269" w:hanging="269"/>
      </w:pPr>
      <w:rPr>
        <w:rFonts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2BE5"/>
    <w:multiLevelType w:val="hybridMultilevel"/>
    <w:tmpl w:val="D16A4928"/>
    <w:lvl w:ilvl="0" w:tplc="BF68A364">
      <w:start w:val="1"/>
      <w:numFmt w:val="decimal"/>
      <w:lvlText w:val="%1."/>
      <w:lvlJc w:val="left"/>
      <w:pPr>
        <w:ind w:left="996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7" w15:restartNumberingAfterBreak="0">
    <w:nsid w:val="525B3CD9"/>
    <w:multiLevelType w:val="hybridMultilevel"/>
    <w:tmpl w:val="39A86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365DA"/>
    <w:multiLevelType w:val="hybridMultilevel"/>
    <w:tmpl w:val="42121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1231F"/>
    <w:multiLevelType w:val="hybridMultilevel"/>
    <w:tmpl w:val="BED2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B1DF0"/>
    <w:multiLevelType w:val="hybridMultilevel"/>
    <w:tmpl w:val="5AB07D1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C778F"/>
    <w:multiLevelType w:val="hybridMultilevel"/>
    <w:tmpl w:val="D478A7B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417F8"/>
    <w:multiLevelType w:val="hybridMultilevel"/>
    <w:tmpl w:val="8E04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86BB5"/>
    <w:multiLevelType w:val="hybridMultilevel"/>
    <w:tmpl w:val="02A6DDB8"/>
    <w:lvl w:ilvl="0" w:tplc="E294F7AC">
      <w:start w:val="1"/>
      <w:numFmt w:val="decimal"/>
      <w:lvlText w:val="%1."/>
      <w:lvlJc w:val="left"/>
      <w:pPr>
        <w:ind w:left="978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2B689BF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527822EC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299E0588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7F6CDE6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94F8672A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57AAC4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D53E5754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C7C4350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770F3936"/>
    <w:multiLevelType w:val="hybridMultilevel"/>
    <w:tmpl w:val="01D24D64"/>
    <w:lvl w:ilvl="0" w:tplc="6CF42BF0">
      <w:start w:val="6"/>
      <w:numFmt w:val="decimal"/>
      <w:lvlText w:val="%1."/>
      <w:lvlJc w:val="left"/>
      <w:pPr>
        <w:ind w:left="1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8" w:hanging="360"/>
      </w:pPr>
    </w:lvl>
    <w:lvl w:ilvl="2" w:tplc="0419001B" w:tentative="1">
      <w:start w:val="1"/>
      <w:numFmt w:val="lowerRoman"/>
      <w:lvlText w:val="%3."/>
      <w:lvlJc w:val="right"/>
      <w:pPr>
        <w:ind w:left="2778" w:hanging="180"/>
      </w:pPr>
    </w:lvl>
    <w:lvl w:ilvl="3" w:tplc="0419000F" w:tentative="1">
      <w:start w:val="1"/>
      <w:numFmt w:val="decimal"/>
      <w:lvlText w:val="%4."/>
      <w:lvlJc w:val="left"/>
      <w:pPr>
        <w:ind w:left="3498" w:hanging="360"/>
      </w:pPr>
    </w:lvl>
    <w:lvl w:ilvl="4" w:tplc="04190019" w:tentative="1">
      <w:start w:val="1"/>
      <w:numFmt w:val="lowerLetter"/>
      <w:lvlText w:val="%5."/>
      <w:lvlJc w:val="left"/>
      <w:pPr>
        <w:ind w:left="4218" w:hanging="360"/>
      </w:pPr>
    </w:lvl>
    <w:lvl w:ilvl="5" w:tplc="0419001B" w:tentative="1">
      <w:start w:val="1"/>
      <w:numFmt w:val="lowerRoman"/>
      <w:lvlText w:val="%6."/>
      <w:lvlJc w:val="right"/>
      <w:pPr>
        <w:ind w:left="4938" w:hanging="180"/>
      </w:pPr>
    </w:lvl>
    <w:lvl w:ilvl="6" w:tplc="0419000F" w:tentative="1">
      <w:start w:val="1"/>
      <w:numFmt w:val="decimal"/>
      <w:lvlText w:val="%7."/>
      <w:lvlJc w:val="left"/>
      <w:pPr>
        <w:ind w:left="5658" w:hanging="360"/>
      </w:pPr>
    </w:lvl>
    <w:lvl w:ilvl="7" w:tplc="04190019" w:tentative="1">
      <w:start w:val="1"/>
      <w:numFmt w:val="lowerLetter"/>
      <w:lvlText w:val="%8."/>
      <w:lvlJc w:val="left"/>
      <w:pPr>
        <w:ind w:left="6378" w:hanging="360"/>
      </w:pPr>
    </w:lvl>
    <w:lvl w:ilvl="8" w:tplc="0419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5" w15:restartNumberingAfterBreak="0">
    <w:nsid w:val="78D96DCB"/>
    <w:multiLevelType w:val="hybridMultilevel"/>
    <w:tmpl w:val="F5C06F2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24"/>
  </w:num>
  <w:num w:numId="5">
    <w:abstractNumId w:val="19"/>
  </w:num>
  <w:num w:numId="6">
    <w:abstractNumId w:val="0"/>
  </w:num>
  <w:num w:numId="7">
    <w:abstractNumId w:val="9"/>
  </w:num>
  <w:num w:numId="8">
    <w:abstractNumId w:val="5"/>
  </w:num>
  <w:num w:numId="9">
    <w:abstractNumId w:val="21"/>
  </w:num>
  <w:num w:numId="10">
    <w:abstractNumId w:val="1"/>
  </w:num>
  <w:num w:numId="11">
    <w:abstractNumId w:val="18"/>
  </w:num>
  <w:num w:numId="12">
    <w:abstractNumId w:val="13"/>
  </w:num>
  <w:num w:numId="13">
    <w:abstractNumId w:val="16"/>
  </w:num>
  <w:num w:numId="14">
    <w:abstractNumId w:val="12"/>
  </w:num>
  <w:num w:numId="15">
    <w:abstractNumId w:val="11"/>
  </w:num>
  <w:num w:numId="16">
    <w:abstractNumId w:val="6"/>
  </w:num>
  <w:num w:numId="17">
    <w:abstractNumId w:val="10"/>
  </w:num>
  <w:num w:numId="18">
    <w:abstractNumId w:val="14"/>
  </w:num>
  <w:num w:numId="19">
    <w:abstractNumId w:val="20"/>
  </w:num>
  <w:num w:numId="20">
    <w:abstractNumId w:val="7"/>
  </w:num>
  <w:num w:numId="21">
    <w:abstractNumId w:val="15"/>
  </w:num>
  <w:num w:numId="22">
    <w:abstractNumId w:val="3"/>
  </w:num>
  <w:num w:numId="23">
    <w:abstractNumId w:val="2"/>
  </w:num>
  <w:num w:numId="24">
    <w:abstractNumId w:val="4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5"/>
    <w:rsid w:val="000111E1"/>
    <w:rsid w:val="000229A0"/>
    <w:rsid w:val="0002520C"/>
    <w:rsid w:val="000357B8"/>
    <w:rsid w:val="000456CE"/>
    <w:rsid w:val="00055408"/>
    <w:rsid w:val="000557A2"/>
    <w:rsid w:val="0006521E"/>
    <w:rsid w:val="000847DF"/>
    <w:rsid w:val="0009416B"/>
    <w:rsid w:val="000C4306"/>
    <w:rsid w:val="000D63B2"/>
    <w:rsid w:val="000E15E5"/>
    <w:rsid w:val="000E1F78"/>
    <w:rsid w:val="00101A45"/>
    <w:rsid w:val="001113AF"/>
    <w:rsid w:val="00112017"/>
    <w:rsid w:val="00125168"/>
    <w:rsid w:val="0014227C"/>
    <w:rsid w:val="00144DF0"/>
    <w:rsid w:val="00145262"/>
    <w:rsid w:val="0014734B"/>
    <w:rsid w:val="00163E18"/>
    <w:rsid w:val="00170B20"/>
    <w:rsid w:val="00171C20"/>
    <w:rsid w:val="0017588C"/>
    <w:rsid w:val="00185DE9"/>
    <w:rsid w:val="00196CEC"/>
    <w:rsid w:val="001A20D4"/>
    <w:rsid w:val="001A7736"/>
    <w:rsid w:val="001A7AB5"/>
    <w:rsid w:val="001D1C01"/>
    <w:rsid w:val="00216168"/>
    <w:rsid w:val="00235DF4"/>
    <w:rsid w:val="00252262"/>
    <w:rsid w:val="0025699C"/>
    <w:rsid w:val="00281ABE"/>
    <w:rsid w:val="00283006"/>
    <w:rsid w:val="002A322F"/>
    <w:rsid w:val="002A4BD6"/>
    <w:rsid w:val="002D1482"/>
    <w:rsid w:val="002D527B"/>
    <w:rsid w:val="002E0B3A"/>
    <w:rsid w:val="002E2509"/>
    <w:rsid w:val="002F3836"/>
    <w:rsid w:val="002F7DDC"/>
    <w:rsid w:val="00305920"/>
    <w:rsid w:val="00334B77"/>
    <w:rsid w:val="00343748"/>
    <w:rsid w:val="003550E8"/>
    <w:rsid w:val="00355E7F"/>
    <w:rsid w:val="0036349A"/>
    <w:rsid w:val="0036626F"/>
    <w:rsid w:val="00370FAA"/>
    <w:rsid w:val="00373899"/>
    <w:rsid w:val="003751BA"/>
    <w:rsid w:val="00382A31"/>
    <w:rsid w:val="0038300B"/>
    <w:rsid w:val="003833E7"/>
    <w:rsid w:val="003A21AE"/>
    <w:rsid w:val="003A6BF8"/>
    <w:rsid w:val="003B11CB"/>
    <w:rsid w:val="003E4E07"/>
    <w:rsid w:val="003E7FE3"/>
    <w:rsid w:val="00415D37"/>
    <w:rsid w:val="00427956"/>
    <w:rsid w:val="004316EC"/>
    <w:rsid w:val="00435B61"/>
    <w:rsid w:val="0043613C"/>
    <w:rsid w:val="004378D2"/>
    <w:rsid w:val="0047710E"/>
    <w:rsid w:val="004856A5"/>
    <w:rsid w:val="004A2F8F"/>
    <w:rsid w:val="004C0DDE"/>
    <w:rsid w:val="004C301B"/>
    <w:rsid w:val="004C3AE0"/>
    <w:rsid w:val="004E1356"/>
    <w:rsid w:val="004E4F0B"/>
    <w:rsid w:val="004E7FBF"/>
    <w:rsid w:val="00500296"/>
    <w:rsid w:val="00505D01"/>
    <w:rsid w:val="00515157"/>
    <w:rsid w:val="00523A43"/>
    <w:rsid w:val="00535FBB"/>
    <w:rsid w:val="00565F77"/>
    <w:rsid w:val="0056677C"/>
    <w:rsid w:val="00567B9F"/>
    <w:rsid w:val="00572E92"/>
    <w:rsid w:val="00583249"/>
    <w:rsid w:val="005A772C"/>
    <w:rsid w:val="005B337C"/>
    <w:rsid w:val="005C21B8"/>
    <w:rsid w:val="005E4390"/>
    <w:rsid w:val="005F6FE1"/>
    <w:rsid w:val="006071DB"/>
    <w:rsid w:val="006446A1"/>
    <w:rsid w:val="00652CD0"/>
    <w:rsid w:val="006572C1"/>
    <w:rsid w:val="0067052C"/>
    <w:rsid w:val="00680CC7"/>
    <w:rsid w:val="0068145D"/>
    <w:rsid w:val="00682A76"/>
    <w:rsid w:val="00684B59"/>
    <w:rsid w:val="006A1A26"/>
    <w:rsid w:val="006B522D"/>
    <w:rsid w:val="006B701F"/>
    <w:rsid w:val="006C6D6B"/>
    <w:rsid w:val="006D0B46"/>
    <w:rsid w:val="006F7472"/>
    <w:rsid w:val="007232A9"/>
    <w:rsid w:val="007237F4"/>
    <w:rsid w:val="00724D13"/>
    <w:rsid w:val="00731CE3"/>
    <w:rsid w:val="00752D58"/>
    <w:rsid w:val="00756AE1"/>
    <w:rsid w:val="0076164B"/>
    <w:rsid w:val="007710BF"/>
    <w:rsid w:val="00780EE5"/>
    <w:rsid w:val="00781A73"/>
    <w:rsid w:val="007B28C9"/>
    <w:rsid w:val="008123C8"/>
    <w:rsid w:val="008253D7"/>
    <w:rsid w:val="00842FB0"/>
    <w:rsid w:val="008806EB"/>
    <w:rsid w:val="008A0A6B"/>
    <w:rsid w:val="008B1596"/>
    <w:rsid w:val="008C0006"/>
    <w:rsid w:val="008C0EFE"/>
    <w:rsid w:val="008C50C6"/>
    <w:rsid w:val="008C7220"/>
    <w:rsid w:val="008E1F23"/>
    <w:rsid w:val="008E4C34"/>
    <w:rsid w:val="008F6FED"/>
    <w:rsid w:val="00915A62"/>
    <w:rsid w:val="009219C8"/>
    <w:rsid w:val="009221AF"/>
    <w:rsid w:val="0092231C"/>
    <w:rsid w:val="00924B24"/>
    <w:rsid w:val="009322F7"/>
    <w:rsid w:val="00961EBA"/>
    <w:rsid w:val="009704E3"/>
    <w:rsid w:val="00976AA4"/>
    <w:rsid w:val="0098722E"/>
    <w:rsid w:val="009B2BC1"/>
    <w:rsid w:val="009B34C8"/>
    <w:rsid w:val="009C69AD"/>
    <w:rsid w:val="009D0F21"/>
    <w:rsid w:val="009E06DB"/>
    <w:rsid w:val="009E2946"/>
    <w:rsid w:val="00A012EB"/>
    <w:rsid w:val="00A04FC3"/>
    <w:rsid w:val="00A2507B"/>
    <w:rsid w:val="00A252B9"/>
    <w:rsid w:val="00A25CB4"/>
    <w:rsid w:val="00A4434B"/>
    <w:rsid w:val="00A44D74"/>
    <w:rsid w:val="00A47198"/>
    <w:rsid w:val="00A54565"/>
    <w:rsid w:val="00A65138"/>
    <w:rsid w:val="00A938F1"/>
    <w:rsid w:val="00A9605B"/>
    <w:rsid w:val="00AC24BE"/>
    <w:rsid w:val="00AC5419"/>
    <w:rsid w:val="00AD0A50"/>
    <w:rsid w:val="00AD7605"/>
    <w:rsid w:val="00AF6CA5"/>
    <w:rsid w:val="00B02152"/>
    <w:rsid w:val="00B0381A"/>
    <w:rsid w:val="00B04E02"/>
    <w:rsid w:val="00B05D17"/>
    <w:rsid w:val="00B10077"/>
    <w:rsid w:val="00B10EA6"/>
    <w:rsid w:val="00B22EDE"/>
    <w:rsid w:val="00B2302E"/>
    <w:rsid w:val="00B23623"/>
    <w:rsid w:val="00B322B5"/>
    <w:rsid w:val="00B73E62"/>
    <w:rsid w:val="00B95E5D"/>
    <w:rsid w:val="00B96867"/>
    <w:rsid w:val="00BA2203"/>
    <w:rsid w:val="00BA6322"/>
    <w:rsid w:val="00BB721C"/>
    <w:rsid w:val="00BC182F"/>
    <w:rsid w:val="00C07F0A"/>
    <w:rsid w:val="00C4636D"/>
    <w:rsid w:val="00C46CCD"/>
    <w:rsid w:val="00C472F6"/>
    <w:rsid w:val="00C573D0"/>
    <w:rsid w:val="00C728AD"/>
    <w:rsid w:val="00C94C9A"/>
    <w:rsid w:val="00CA7342"/>
    <w:rsid w:val="00CC134E"/>
    <w:rsid w:val="00CD1F7D"/>
    <w:rsid w:val="00CE65A4"/>
    <w:rsid w:val="00CF18B0"/>
    <w:rsid w:val="00CF6E1A"/>
    <w:rsid w:val="00D24FDC"/>
    <w:rsid w:val="00D45647"/>
    <w:rsid w:val="00D4741E"/>
    <w:rsid w:val="00D55054"/>
    <w:rsid w:val="00D60849"/>
    <w:rsid w:val="00DB30F1"/>
    <w:rsid w:val="00DD5810"/>
    <w:rsid w:val="00DD6D15"/>
    <w:rsid w:val="00DF7EB6"/>
    <w:rsid w:val="00E013AA"/>
    <w:rsid w:val="00E15027"/>
    <w:rsid w:val="00E150E4"/>
    <w:rsid w:val="00E25055"/>
    <w:rsid w:val="00E46FDD"/>
    <w:rsid w:val="00E51A94"/>
    <w:rsid w:val="00E67CE2"/>
    <w:rsid w:val="00E75717"/>
    <w:rsid w:val="00EB2D51"/>
    <w:rsid w:val="00EB3306"/>
    <w:rsid w:val="00EE11C0"/>
    <w:rsid w:val="00EF21B4"/>
    <w:rsid w:val="00EF7467"/>
    <w:rsid w:val="00F15D84"/>
    <w:rsid w:val="00F23140"/>
    <w:rsid w:val="00F31F12"/>
    <w:rsid w:val="00F37AEB"/>
    <w:rsid w:val="00F612D9"/>
    <w:rsid w:val="00F627E5"/>
    <w:rsid w:val="00F77E54"/>
    <w:rsid w:val="00FB1EDB"/>
    <w:rsid w:val="00FB6FC6"/>
    <w:rsid w:val="00FD066B"/>
    <w:rsid w:val="00FD2D6C"/>
    <w:rsid w:val="00FD335D"/>
    <w:rsid w:val="00FD3ACA"/>
    <w:rsid w:val="00FD520D"/>
    <w:rsid w:val="00FE3BC4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9EE"/>
  <w15:docId w15:val="{1F732DA4-236C-4C23-8762-690FB8FA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FDC"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427956"/>
    <w:rPr>
      <w:color w:val="808080"/>
    </w:rPr>
  </w:style>
  <w:style w:type="paragraph" w:styleId="a8">
    <w:name w:val="header"/>
    <w:basedOn w:val="a"/>
    <w:link w:val="a9"/>
    <w:uiPriority w:val="99"/>
    <w:unhideWhenUsed/>
    <w:rsid w:val="00B2302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2302E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B2302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2302E"/>
    <w:rPr>
      <w:rFonts w:ascii="Arial" w:eastAsia="Arial" w:hAnsi="Arial" w:cs="Arial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B73E6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73E62"/>
    <w:rPr>
      <w:rFonts w:ascii="Segoe UI" w:eastAsia="Arial" w:hAnsi="Segoe UI" w:cs="Segoe UI"/>
      <w:sz w:val="18"/>
      <w:szCs w:val="1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24FDC"/>
    <w:rPr>
      <w:rFonts w:ascii="Arial" w:eastAsia="Arial" w:hAnsi="Arial" w:cs="Arial"/>
      <w:sz w:val="24"/>
      <w:szCs w:val="24"/>
      <w:lang w:val="ru-RU"/>
    </w:rPr>
  </w:style>
  <w:style w:type="table" w:styleId="ae">
    <w:name w:val="Table Grid"/>
    <w:basedOn w:val="a1"/>
    <w:uiPriority w:val="39"/>
    <w:rsid w:val="008E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Зубахин Дмитрий Сергеевич</cp:lastModifiedBy>
  <cp:revision>3</cp:revision>
  <cp:lastPrinted>2020-09-19T18:56:00Z</cp:lastPrinted>
  <dcterms:created xsi:type="dcterms:W3CDTF">2021-05-25T14:53:00Z</dcterms:created>
  <dcterms:modified xsi:type="dcterms:W3CDTF">2021-05-25T17:34:00Z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