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72FBA" w:rsidRDefault="00FF74C5">
      <w:pPr>
        <w:spacing w:after="200" w:line="276" w:lineRule="auto"/>
        <w:jc w:val="both"/>
        <w:rPr>
          <w:rFonts w:ascii="Times New Roman" w:hAnsi="Times New Roman"/>
        </w:rPr>
      </w:pPr>
      <w:r>
        <w:rPr>
          <w:rFonts w:ascii="Times New Roman" w:eastAsia="Calibri" w:hAnsi="Times New Roman" w:cs="Times New Roman"/>
          <w:b/>
        </w:rPr>
        <w:t>Nota do wywiadu: Lidia [nazwa zmieniona</w:t>
      </w:r>
    </w:p>
    <w:p w:rsidR="00372FBA" w:rsidRDefault="00FF74C5">
      <w:pPr>
        <w:spacing w:after="200" w:line="276" w:lineRule="auto"/>
        <w:jc w:val="both"/>
        <w:rPr>
          <w:rFonts w:ascii="Times New Roman" w:hAnsi="Times New Roman"/>
        </w:rPr>
      </w:pPr>
      <w:r>
        <w:rPr>
          <w:rFonts w:ascii="Times New Roman" w:eastAsia="Calibri" w:hAnsi="Times New Roman" w:cs="Times New Roman"/>
          <w:b/>
        </w:rPr>
        <w:t>Numer wywiadu:  PL_WAW_K15_Lidia</w:t>
      </w:r>
    </w:p>
    <w:p w:rsidR="00372FBA" w:rsidRDefault="00FF74C5">
      <w:pPr>
        <w:spacing w:after="200" w:line="276" w:lineRule="auto"/>
        <w:jc w:val="both"/>
        <w:rPr>
          <w:rFonts w:ascii="Times New Roman" w:hAnsi="Times New Roman"/>
        </w:rPr>
      </w:pPr>
      <w:r>
        <w:rPr>
          <w:rFonts w:ascii="Times New Roman" w:eastAsia="Calibri" w:hAnsi="Times New Roman" w:cs="Times New Roman"/>
          <w:b/>
        </w:rPr>
        <w:t>Kod/</w:t>
      </w:r>
      <w:proofErr w:type="spellStart"/>
      <w:r>
        <w:rPr>
          <w:rFonts w:ascii="Times New Roman" w:eastAsia="Calibri" w:hAnsi="Times New Roman" w:cs="Times New Roman"/>
          <w:b/>
        </w:rPr>
        <w:t>anonimizacja</w:t>
      </w:r>
      <w:proofErr w:type="spellEnd"/>
      <w:r>
        <w:rPr>
          <w:rFonts w:ascii="Times New Roman" w:eastAsia="Calibri" w:hAnsi="Times New Roman" w:cs="Times New Roman"/>
          <w:b/>
        </w:rPr>
        <w:t>: Lidia</w:t>
      </w:r>
    </w:p>
    <w:p w:rsidR="00372FBA" w:rsidRDefault="00FF74C5">
      <w:pPr>
        <w:spacing w:after="200" w:line="276" w:lineRule="auto"/>
        <w:jc w:val="both"/>
        <w:rPr>
          <w:rFonts w:ascii="Times New Roman" w:hAnsi="Times New Roman"/>
        </w:rPr>
      </w:pPr>
      <w:r>
        <w:rPr>
          <w:rFonts w:ascii="Times New Roman" w:eastAsia="Calibri" w:hAnsi="Times New Roman" w:cs="Times New Roman"/>
          <w:b/>
        </w:rPr>
        <w:t>Wiek w momencie przeprowadzania wywiadu:  20 lat</w:t>
      </w:r>
    </w:p>
    <w:p w:rsidR="00372FBA" w:rsidRDefault="00FF74C5">
      <w:pPr>
        <w:spacing w:after="200" w:line="276" w:lineRule="auto"/>
        <w:jc w:val="both"/>
        <w:rPr>
          <w:rFonts w:ascii="Times New Roman" w:hAnsi="Times New Roman"/>
        </w:rPr>
      </w:pPr>
      <w:r>
        <w:rPr>
          <w:rFonts w:ascii="Times New Roman" w:eastAsia="Calibri" w:hAnsi="Times New Roman" w:cs="Times New Roman"/>
          <w:b/>
        </w:rPr>
        <w:t>Realizacja wywiadu: Jacek Burski</w:t>
      </w:r>
    </w:p>
    <w:p w:rsidR="00372FBA" w:rsidRDefault="00FF74C5">
      <w:pPr>
        <w:spacing w:after="200" w:line="276" w:lineRule="auto"/>
        <w:jc w:val="both"/>
        <w:rPr>
          <w:rFonts w:ascii="Times New Roman" w:hAnsi="Times New Roman"/>
        </w:rPr>
      </w:pPr>
      <w:r>
        <w:rPr>
          <w:rFonts w:ascii="Times New Roman" w:eastAsia="Calibri" w:hAnsi="Times New Roman" w:cs="Times New Roman"/>
          <w:b/>
        </w:rPr>
        <w:t>Miejsce wywiadu: Łódź</w:t>
      </w:r>
    </w:p>
    <w:p w:rsidR="00372FBA" w:rsidRDefault="00FF74C5">
      <w:pPr>
        <w:spacing w:after="200" w:line="276" w:lineRule="auto"/>
        <w:jc w:val="both"/>
        <w:rPr>
          <w:rFonts w:ascii="Times New Roman" w:hAnsi="Times New Roman"/>
        </w:rPr>
      </w:pPr>
      <w:r>
        <w:rPr>
          <w:rFonts w:ascii="Times New Roman" w:eastAsia="Calibri" w:hAnsi="Times New Roman" w:cs="Times New Roman"/>
          <w:b/>
        </w:rPr>
        <w:t>Data wywiadu: 28 czerwca 2017</w:t>
      </w:r>
    </w:p>
    <w:p w:rsidR="00372FBA" w:rsidRDefault="00372FBA">
      <w:pPr>
        <w:spacing w:after="200" w:line="276" w:lineRule="auto"/>
        <w:jc w:val="both"/>
        <w:rPr>
          <w:rFonts w:ascii="Times New Roman" w:eastAsia="Calibri" w:hAnsi="Times New Roman" w:cs="Times New Roman"/>
          <w:b/>
        </w:rPr>
      </w:pPr>
    </w:p>
    <w:p w:rsidR="00372FBA" w:rsidRDefault="00FF74C5">
      <w:pPr>
        <w:spacing w:after="200" w:line="276" w:lineRule="auto"/>
        <w:jc w:val="both"/>
        <w:rPr>
          <w:rFonts w:ascii="Times New Roman" w:eastAsia="Calibri" w:hAnsi="Times New Roman" w:cs="Times New Roman"/>
          <w:b/>
        </w:rPr>
      </w:pPr>
      <w:r>
        <w:rPr>
          <w:rFonts w:ascii="Times New Roman" w:eastAsia="Calibri" w:hAnsi="Times New Roman" w:cs="Times New Roman"/>
          <w:b/>
        </w:rPr>
        <w:t>NOTA O SYTUACJI WYWIADU</w:t>
      </w:r>
    </w:p>
    <w:p w:rsidR="00FF74C5" w:rsidRDefault="00FF74C5">
      <w:pPr>
        <w:spacing w:after="200" w:line="276" w:lineRule="auto"/>
        <w:jc w:val="both"/>
        <w:rPr>
          <w:rFonts w:ascii="Times New Roman" w:hAnsi="Times New Roman"/>
        </w:rPr>
      </w:pPr>
    </w:p>
    <w:p w:rsidR="00372FBA" w:rsidRDefault="00FF74C5">
      <w:pPr>
        <w:spacing w:line="276" w:lineRule="auto"/>
        <w:jc w:val="both"/>
        <w:rPr>
          <w:rFonts w:ascii="Times New Roman" w:hAnsi="Times New Roman"/>
        </w:rPr>
      </w:pPr>
      <w:r>
        <w:rPr>
          <w:rFonts w:ascii="Times New Roman" w:hAnsi="Times New Roman" w:cs="Times New Roman"/>
          <w:b/>
        </w:rPr>
        <w:t xml:space="preserve">Sposób </w:t>
      </w:r>
      <w:r>
        <w:rPr>
          <w:rFonts w:ascii="Times New Roman" w:hAnsi="Times New Roman" w:cs="Times New Roman"/>
          <w:b/>
        </w:rPr>
        <w:t>dotarcia do badanej</w:t>
      </w:r>
    </w:p>
    <w:p w:rsidR="00372FBA" w:rsidRDefault="00372FBA">
      <w:pPr>
        <w:pStyle w:val="Tekstwstpniesformatowany"/>
        <w:spacing w:line="276" w:lineRule="auto"/>
        <w:jc w:val="both"/>
        <w:rPr>
          <w:rFonts w:ascii="Times New Roman" w:hAnsi="Times New Roman"/>
          <w:sz w:val="24"/>
          <w:szCs w:val="24"/>
        </w:rPr>
      </w:pPr>
    </w:p>
    <w:p w:rsidR="00372FBA" w:rsidRDefault="00FF74C5">
      <w:pPr>
        <w:pStyle w:val="Tekstwstpniesformatowany"/>
        <w:spacing w:line="276" w:lineRule="auto"/>
        <w:jc w:val="both"/>
        <w:rPr>
          <w:rFonts w:ascii="Times New Roman" w:hAnsi="Times New Roman"/>
          <w:sz w:val="24"/>
          <w:szCs w:val="24"/>
        </w:rPr>
      </w:pPr>
      <w:r>
        <w:rPr>
          <w:rFonts w:ascii="Times New Roman" w:hAnsi="Times New Roman"/>
          <w:sz w:val="24"/>
          <w:szCs w:val="24"/>
        </w:rPr>
        <w:t>Lidia</w:t>
      </w:r>
      <w:r>
        <w:rPr>
          <w:rFonts w:ascii="Times New Roman" w:hAnsi="Times New Roman"/>
          <w:sz w:val="24"/>
          <w:szCs w:val="24"/>
        </w:rPr>
        <w:t xml:space="preserve"> jest pracownicą lokalnego biznesu gastronomicznego, który rozwinął się w stacjonarną restaurację z food trucka. Dzięki znajomości z jednym z właścicieli biznesu badacz mógł rozpocząć rekrutację do projektu wśród załogi. </w:t>
      </w:r>
    </w:p>
    <w:p w:rsidR="00372FBA" w:rsidRDefault="00372FBA">
      <w:pPr>
        <w:pStyle w:val="Tekstwstpniesformatowany"/>
        <w:spacing w:line="276" w:lineRule="auto"/>
        <w:jc w:val="both"/>
        <w:rPr>
          <w:rFonts w:ascii="Times New Roman" w:hAnsi="Times New Roman"/>
          <w:sz w:val="24"/>
          <w:szCs w:val="24"/>
        </w:rPr>
      </w:pPr>
    </w:p>
    <w:p w:rsidR="00372FBA" w:rsidRDefault="00FF74C5">
      <w:pPr>
        <w:spacing w:line="276" w:lineRule="auto"/>
        <w:jc w:val="both"/>
        <w:rPr>
          <w:rFonts w:ascii="Times New Roman" w:hAnsi="Times New Roman"/>
        </w:rPr>
      </w:pPr>
      <w:r>
        <w:rPr>
          <w:rFonts w:ascii="Times New Roman" w:hAnsi="Times New Roman" w:cs="Times New Roman"/>
          <w:b/>
        </w:rPr>
        <w:t>Sytuac</w:t>
      </w:r>
      <w:r>
        <w:rPr>
          <w:rFonts w:ascii="Times New Roman" w:hAnsi="Times New Roman" w:cs="Times New Roman"/>
          <w:b/>
        </w:rPr>
        <w:t>ja wywiadu:</w:t>
      </w:r>
    </w:p>
    <w:p w:rsidR="00372FBA" w:rsidRDefault="00372FBA">
      <w:pPr>
        <w:pStyle w:val="Tekstwstpniesformatowany"/>
        <w:spacing w:line="276" w:lineRule="auto"/>
        <w:jc w:val="both"/>
        <w:rPr>
          <w:rFonts w:ascii="Times New Roman" w:hAnsi="Times New Roman"/>
          <w:sz w:val="24"/>
          <w:szCs w:val="24"/>
        </w:rPr>
      </w:pPr>
    </w:p>
    <w:p w:rsidR="00372FBA" w:rsidRDefault="00FF74C5">
      <w:pPr>
        <w:pStyle w:val="Tekstwstpniesformatowany"/>
        <w:spacing w:line="276" w:lineRule="auto"/>
        <w:jc w:val="both"/>
        <w:rPr>
          <w:rFonts w:ascii="Times New Roman" w:hAnsi="Times New Roman"/>
          <w:sz w:val="24"/>
          <w:szCs w:val="24"/>
        </w:rPr>
      </w:pPr>
      <w:r>
        <w:rPr>
          <w:rFonts w:ascii="Times New Roman" w:hAnsi="Times New Roman"/>
          <w:sz w:val="24"/>
          <w:szCs w:val="24"/>
        </w:rPr>
        <w:t>Wywiad został przeprowadzony na Wydziale Ekonomiczno-Socjologicznym UŁ. Było to związane z wygodą dojazdu dla respondentki. Wywiad nie był przerywany. Badana miała problem ze zbudowaniem pierwszej narracji, ale nie miałem wrażenia, żeby wynika</w:t>
      </w:r>
      <w:r>
        <w:rPr>
          <w:rFonts w:ascii="Times New Roman" w:hAnsi="Times New Roman"/>
          <w:sz w:val="24"/>
          <w:szCs w:val="24"/>
        </w:rPr>
        <w:t xml:space="preserve">ło to z jej oporów. Na pytania wspierające odpowiadała bez trudności w komunikowaniu przebiegu poszczególnych etapów życia. </w:t>
      </w:r>
    </w:p>
    <w:p w:rsidR="00372FBA" w:rsidRDefault="00372FBA">
      <w:pPr>
        <w:pStyle w:val="Tekstwstpniesformatowany"/>
        <w:spacing w:line="276" w:lineRule="auto"/>
        <w:jc w:val="both"/>
        <w:rPr>
          <w:rFonts w:ascii="Times New Roman" w:hAnsi="Times New Roman"/>
          <w:sz w:val="24"/>
          <w:szCs w:val="24"/>
        </w:rPr>
      </w:pPr>
    </w:p>
    <w:p w:rsidR="00372FBA" w:rsidRDefault="00FF74C5">
      <w:pPr>
        <w:spacing w:line="276" w:lineRule="auto"/>
        <w:jc w:val="both"/>
        <w:rPr>
          <w:rFonts w:ascii="Times New Roman" w:hAnsi="Times New Roman"/>
        </w:rPr>
      </w:pPr>
      <w:r>
        <w:rPr>
          <w:rFonts w:ascii="Times New Roman" w:hAnsi="Times New Roman" w:cs="Times New Roman"/>
          <w:b/>
        </w:rPr>
        <w:t>Portret biograficzny:</w:t>
      </w:r>
    </w:p>
    <w:p w:rsidR="00372FBA" w:rsidRDefault="00372FBA">
      <w:pPr>
        <w:spacing w:line="276" w:lineRule="auto"/>
        <w:jc w:val="both"/>
        <w:rPr>
          <w:rFonts w:ascii="Times New Roman" w:hAnsi="Times New Roman" w:cs="Times New Roman"/>
          <w:b/>
        </w:rPr>
      </w:pPr>
    </w:p>
    <w:p w:rsidR="00FF74C5" w:rsidRDefault="00FF74C5">
      <w:pPr>
        <w:pStyle w:val="Tekstwstpniesformatowany"/>
        <w:spacing w:line="276" w:lineRule="auto"/>
        <w:jc w:val="both"/>
        <w:rPr>
          <w:rFonts w:ascii="Times New Roman" w:hAnsi="Times New Roman"/>
          <w:sz w:val="24"/>
          <w:szCs w:val="24"/>
        </w:rPr>
      </w:pPr>
      <w:r>
        <w:rPr>
          <w:rFonts w:ascii="Times New Roman" w:hAnsi="Times New Roman"/>
          <w:sz w:val="24"/>
          <w:szCs w:val="24"/>
        </w:rPr>
        <w:t>Lidia</w:t>
      </w:r>
      <w:r>
        <w:rPr>
          <w:rFonts w:ascii="Times New Roman" w:hAnsi="Times New Roman"/>
          <w:sz w:val="24"/>
          <w:szCs w:val="24"/>
        </w:rPr>
        <w:t xml:space="preserve"> urodziła się w 1997 roku w małej miejscowości na obrzeżach Łodzi</w:t>
      </w:r>
      <w:r>
        <w:rPr>
          <w:rFonts w:ascii="Times New Roman" w:hAnsi="Times New Roman"/>
          <w:sz w:val="24"/>
          <w:szCs w:val="24"/>
        </w:rPr>
        <w:t>. Ma starszą siostrę. Wskazuje na dz</w:t>
      </w:r>
      <w:r>
        <w:rPr>
          <w:rFonts w:ascii="Times New Roman" w:hAnsi="Times New Roman"/>
          <w:sz w:val="24"/>
          <w:szCs w:val="24"/>
        </w:rPr>
        <w:t>ieciństwo poza miastem (często jeździła do rodziny na wieś), choć do szkoły chodziła już do Łodzi. Rodzina Lidii</w:t>
      </w:r>
      <w:r>
        <w:rPr>
          <w:rFonts w:ascii="Times New Roman" w:hAnsi="Times New Roman"/>
          <w:sz w:val="24"/>
          <w:szCs w:val="24"/>
        </w:rPr>
        <w:t xml:space="preserve"> pochodzi z okolic miasta.</w:t>
      </w:r>
    </w:p>
    <w:p w:rsidR="00372FBA" w:rsidRDefault="00FF74C5">
      <w:pPr>
        <w:pStyle w:val="Tekstwstpniesformatowany"/>
        <w:spacing w:line="276" w:lineRule="auto"/>
        <w:jc w:val="both"/>
        <w:rPr>
          <w:rFonts w:ascii="Times New Roman" w:hAnsi="Times New Roman"/>
          <w:sz w:val="24"/>
          <w:szCs w:val="24"/>
        </w:rPr>
      </w:pPr>
      <w:r>
        <w:rPr>
          <w:rFonts w:ascii="Times New Roman" w:hAnsi="Times New Roman"/>
          <w:sz w:val="24"/>
          <w:szCs w:val="24"/>
        </w:rPr>
        <w:t>Lidia</w:t>
      </w:r>
      <w:r>
        <w:rPr>
          <w:rFonts w:ascii="Times New Roman" w:hAnsi="Times New Roman"/>
          <w:sz w:val="24"/>
          <w:szCs w:val="24"/>
        </w:rPr>
        <w:t xml:space="preserve"> uważa, że była dobrą uczennicą, choć cichą. Podstawówka przygotowała ją do ciężkiej nauki w gimnazjum. Gimnaz</w:t>
      </w:r>
      <w:r>
        <w:rPr>
          <w:rFonts w:ascii="Times New Roman" w:hAnsi="Times New Roman"/>
          <w:sz w:val="24"/>
          <w:szCs w:val="24"/>
        </w:rPr>
        <w:t>jum określa jako bardzo dobre i wymagające. W części drugiej dopytuję o doświadczenie przejścia, ale Lidia</w:t>
      </w:r>
      <w:r>
        <w:rPr>
          <w:rFonts w:ascii="Times New Roman" w:hAnsi="Times New Roman"/>
          <w:sz w:val="24"/>
          <w:szCs w:val="24"/>
        </w:rPr>
        <w:t xml:space="preserve"> podkreśla, że było to płynne – po pierwsze, podstawówka i gimnazjum były w jednym budynku, a do tego do tej samej szkoły chodziła jej siostra. Wątek</w:t>
      </w:r>
      <w:r>
        <w:rPr>
          <w:rFonts w:ascii="Times New Roman" w:hAnsi="Times New Roman"/>
          <w:sz w:val="24"/>
          <w:szCs w:val="24"/>
        </w:rPr>
        <w:t xml:space="preserve"> pójścia śladem siostry powtarza się też w liceum. </w:t>
      </w:r>
    </w:p>
    <w:p w:rsidR="00372FBA" w:rsidRDefault="00FF74C5">
      <w:pPr>
        <w:pStyle w:val="Tekstwstpniesformatowany"/>
        <w:spacing w:line="276" w:lineRule="auto"/>
        <w:jc w:val="both"/>
        <w:rPr>
          <w:rFonts w:ascii="Times New Roman" w:hAnsi="Times New Roman"/>
          <w:sz w:val="24"/>
          <w:szCs w:val="24"/>
        </w:rPr>
      </w:pPr>
      <w:r>
        <w:rPr>
          <w:rFonts w:ascii="Times New Roman" w:hAnsi="Times New Roman"/>
          <w:sz w:val="24"/>
          <w:szCs w:val="24"/>
        </w:rPr>
        <w:t>Decyzja o wyborze liceum jest też motywowana też tym, że miała to być szkoła, która miała dać jej trochę oddechu, zdjąć z niej presję. Liceum skończył</w:t>
      </w:r>
      <w:bookmarkStart w:id="0" w:name="_GoBack"/>
      <w:bookmarkEnd w:id="0"/>
      <w:r>
        <w:rPr>
          <w:rFonts w:ascii="Times New Roman" w:hAnsi="Times New Roman"/>
          <w:sz w:val="24"/>
          <w:szCs w:val="24"/>
        </w:rPr>
        <w:t>a, ale maturę zdała na tyle słabo, że postanowiła ją p</w:t>
      </w:r>
      <w:r>
        <w:rPr>
          <w:rFonts w:ascii="Times New Roman" w:hAnsi="Times New Roman"/>
          <w:sz w:val="24"/>
          <w:szCs w:val="24"/>
        </w:rPr>
        <w:t>oprawić w następnym roku. Wywiad został przeprowadzony tydzień przed ogłoszeniem wyników. Problem z maturą Lidia</w:t>
      </w:r>
      <w:r>
        <w:rPr>
          <w:rFonts w:ascii="Times New Roman" w:hAnsi="Times New Roman"/>
          <w:sz w:val="24"/>
          <w:szCs w:val="24"/>
        </w:rPr>
        <w:t xml:space="preserve"> tłumaczy jako konsekwencję wyjątkowo trudnego zestawu pytań z chemii.</w:t>
      </w:r>
    </w:p>
    <w:p w:rsidR="00372FBA" w:rsidRDefault="00FF74C5">
      <w:pPr>
        <w:pStyle w:val="Tekstwstpniesformatowany"/>
        <w:spacing w:line="276" w:lineRule="auto"/>
        <w:jc w:val="both"/>
        <w:rPr>
          <w:rFonts w:ascii="Times New Roman" w:hAnsi="Times New Roman"/>
          <w:sz w:val="24"/>
          <w:szCs w:val="24"/>
        </w:rPr>
      </w:pPr>
      <w:r>
        <w:rPr>
          <w:rFonts w:ascii="Times New Roman" w:hAnsi="Times New Roman"/>
          <w:sz w:val="24"/>
          <w:szCs w:val="24"/>
        </w:rPr>
        <w:lastRenderedPageBreak/>
        <w:t>Po pierwszej maturze poszła na politechnikę, na technologię chemiczną, a</w:t>
      </w:r>
      <w:r>
        <w:rPr>
          <w:rFonts w:ascii="Times New Roman" w:hAnsi="Times New Roman"/>
          <w:sz w:val="24"/>
          <w:szCs w:val="24"/>
        </w:rPr>
        <w:t>le bardzo szybko uznała, że to nie jest jej kierunek. Kilkukrotnie podkreśla, że swoją przyszłość wiąże z dietetyką, treningiem personalnym, sportem. Chce wrócić na studia, ale na kierunki związane z tymi tematami.</w:t>
      </w:r>
    </w:p>
    <w:p w:rsidR="00372FBA" w:rsidRDefault="00FF74C5">
      <w:pPr>
        <w:pStyle w:val="Tekstwstpniesformatowany"/>
        <w:spacing w:line="276" w:lineRule="auto"/>
        <w:jc w:val="both"/>
        <w:rPr>
          <w:rFonts w:ascii="Times New Roman" w:hAnsi="Times New Roman"/>
          <w:sz w:val="24"/>
          <w:szCs w:val="24"/>
        </w:rPr>
      </w:pPr>
      <w:r>
        <w:rPr>
          <w:rFonts w:ascii="Times New Roman" w:hAnsi="Times New Roman"/>
          <w:sz w:val="24"/>
          <w:szCs w:val="24"/>
        </w:rPr>
        <w:t>Doświadczenia z pracą Lidia</w:t>
      </w:r>
      <w:r>
        <w:rPr>
          <w:rFonts w:ascii="Times New Roman" w:hAnsi="Times New Roman"/>
          <w:sz w:val="24"/>
          <w:szCs w:val="24"/>
        </w:rPr>
        <w:t xml:space="preserve"> zdobywała na</w:t>
      </w:r>
      <w:r>
        <w:rPr>
          <w:rFonts w:ascii="Times New Roman" w:hAnsi="Times New Roman"/>
          <w:sz w:val="24"/>
          <w:szCs w:val="24"/>
        </w:rPr>
        <w:t xml:space="preserve">jpierw u mamy w zakładzie szwalniczym. Wykonywała proste prace (prasowanie). Zdarzało jej się również pracować sezonowo przy sadzeniu kwiatów, ale wspomina to jako bardzo ciężką pracę. Obecnie ma podpisaną umowę na etat (najniższa pensja krajowa) w lokalu </w:t>
      </w:r>
      <w:r>
        <w:rPr>
          <w:rFonts w:ascii="Times New Roman" w:hAnsi="Times New Roman"/>
          <w:sz w:val="24"/>
          <w:szCs w:val="24"/>
        </w:rPr>
        <w:t>gastronomicznym, w którym przyjmuje zamówienia, sprząta, przygotowuje produkcję produktów. Tę prace dostała dzięki znajomościom siostry. Jest z niej zadowolona, ale nie wiąże z nią przyszłości.</w:t>
      </w:r>
    </w:p>
    <w:p w:rsidR="00372FBA" w:rsidRDefault="00FF74C5">
      <w:pPr>
        <w:pStyle w:val="Tekstwstpniesformatowany"/>
        <w:spacing w:line="276" w:lineRule="auto"/>
        <w:jc w:val="both"/>
        <w:rPr>
          <w:rFonts w:ascii="Times New Roman" w:hAnsi="Times New Roman"/>
          <w:sz w:val="24"/>
          <w:szCs w:val="24"/>
        </w:rPr>
      </w:pPr>
      <w:r>
        <w:rPr>
          <w:rFonts w:ascii="Times New Roman" w:hAnsi="Times New Roman"/>
          <w:sz w:val="24"/>
          <w:szCs w:val="24"/>
        </w:rPr>
        <w:t>Zaczęła ją będąc jeszcze na studiach. Wymuszało to dopasowanie</w:t>
      </w:r>
      <w:r>
        <w:rPr>
          <w:rFonts w:ascii="Times New Roman" w:hAnsi="Times New Roman"/>
          <w:sz w:val="24"/>
          <w:szCs w:val="24"/>
        </w:rPr>
        <w:t xml:space="preserve"> grafików. Do tego dosyć wcześnie uznała, że będzie poprawiać maturę, co również wiązało się z koniecznością uczenia się, pracowania  i studiowania. Między innymi z tego powodu, podjęła decyzję rezygnacji ze studiów. </w:t>
      </w:r>
    </w:p>
    <w:p w:rsidR="00372FBA" w:rsidRDefault="00FF74C5">
      <w:pPr>
        <w:pStyle w:val="Tekstwstpniesformatowany"/>
        <w:spacing w:line="276" w:lineRule="auto"/>
        <w:jc w:val="both"/>
        <w:rPr>
          <w:rFonts w:ascii="Times New Roman" w:hAnsi="Times New Roman"/>
          <w:sz w:val="24"/>
          <w:szCs w:val="24"/>
        </w:rPr>
      </w:pPr>
      <w:r>
        <w:rPr>
          <w:rFonts w:ascii="Times New Roman" w:hAnsi="Times New Roman"/>
          <w:sz w:val="24"/>
          <w:szCs w:val="24"/>
        </w:rPr>
        <w:t>W międzyczasie podejmuje aktywności na</w:t>
      </w:r>
      <w:r>
        <w:rPr>
          <w:rFonts w:ascii="Times New Roman" w:hAnsi="Times New Roman"/>
          <w:sz w:val="24"/>
          <w:szCs w:val="24"/>
        </w:rPr>
        <w:t xml:space="preserve"> polu szkoleń i warsztatów. Z tej perspektywy, Lidia</w:t>
      </w:r>
      <w:r>
        <w:rPr>
          <w:rFonts w:ascii="Times New Roman" w:hAnsi="Times New Roman"/>
          <w:sz w:val="24"/>
          <w:szCs w:val="24"/>
        </w:rPr>
        <w:t xml:space="preserve"> uważa, że studia są potrzebne tylko do posiadania papieru. Konkretną wiedzę dostaje się gdzie indziej.</w:t>
      </w:r>
    </w:p>
    <w:p w:rsidR="00372FBA" w:rsidRDefault="00FF74C5">
      <w:pPr>
        <w:pStyle w:val="Tekstwstpniesformatowany"/>
        <w:spacing w:line="276" w:lineRule="auto"/>
        <w:jc w:val="both"/>
        <w:rPr>
          <w:rFonts w:ascii="Times New Roman" w:hAnsi="Times New Roman"/>
          <w:sz w:val="24"/>
          <w:szCs w:val="24"/>
        </w:rPr>
      </w:pPr>
      <w:r>
        <w:rPr>
          <w:rFonts w:ascii="Times New Roman" w:hAnsi="Times New Roman"/>
          <w:sz w:val="24"/>
          <w:szCs w:val="24"/>
        </w:rPr>
        <w:t xml:space="preserve"> </w:t>
      </w:r>
    </w:p>
    <w:p w:rsidR="00372FBA" w:rsidRDefault="00FF74C5">
      <w:pPr>
        <w:spacing w:line="276" w:lineRule="auto"/>
        <w:jc w:val="both"/>
        <w:rPr>
          <w:rFonts w:ascii="Times New Roman" w:hAnsi="Times New Roman"/>
        </w:rPr>
      </w:pPr>
      <w:r>
        <w:rPr>
          <w:rFonts w:ascii="Times New Roman" w:hAnsi="Times New Roman" w:cs="Times New Roman"/>
          <w:b/>
        </w:rPr>
        <w:t xml:space="preserve">Ocena przydatności wywiadu do badań </w:t>
      </w:r>
      <w:proofErr w:type="spellStart"/>
      <w:r>
        <w:rPr>
          <w:rFonts w:ascii="Times New Roman" w:hAnsi="Times New Roman" w:cs="Times New Roman"/>
          <w:b/>
        </w:rPr>
        <w:t>Prework</w:t>
      </w:r>
      <w:proofErr w:type="spellEnd"/>
    </w:p>
    <w:p w:rsidR="00372FBA" w:rsidRDefault="00372FBA">
      <w:pPr>
        <w:spacing w:line="276" w:lineRule="auto"/>
        <w:jc w:val="both"/>
        <w:rPr>
          <w:rFonts w:ascii="Times New Roman" w:hAnsi="Times New Roman" w:cs="Times New Roman"/>
          <w:b/>
        </w:rPr>
      </w:pPr>
    </w:p>
    <w:p w:rsidR="00372FBA" w:rsidRDefault="00FF74C5">
      <w:pPr>
        <w:spacing w:line="276" w:lineRule="auto"/>
        <w:jc w:val="both"/>
        <w:rPr>
          <w:rFonts w:ascii="Times New Roman" w:hAnsi="Times New Roman"/>
        </w:rPr>
      </w:pPr>
      <w:r>
        <w:rPr>
          <w:rFonts w:ascii="Times New Roman" w:hAnsi="Times New Roman" w:cs="Times New Roman"/>
        </w:rPr>
        <w:t>Wywiad z Lidią</w:t>
      </w:r>
      <w:r>
        <w:rPr>
          <w:rFonts w:ascii="Times New Roman" w:hAnsi="Times New Roman" w:cs="Times New Roman"/>
        </w:rPr>
        <w:t xml:space="preserve"> jest krótki. Pierwsza narracja </w:t>
      </w:r>
      <w:r>
        <w:rPr>
          <w:rFonts w:ascii="Times New Roman" w:hAnsi="Times New Roman" w:cs="Times New Roman"/>
        </w:rPr>
        <w:t>kończy się praktycznie po paru minutach, ale w części drugiej narratorka mówi obszerniej i bardziej szczegółowo. Najbardziej interesująco rysuje się wątek traktowania pracy jako narzędzia do budowania kapitału w celu realizacji planu biograficznego jakim j</w:t>
      </w:r>
      <w:r>
        <w:rPr>
          <w:rFonts w:ascii="Times New Roman" w:hAnsi="Times New Roman" w:cs="Times New Roman"/>
        </w:rPr>
        <w:t>est zostanie dietetykiem bądź trenerem personalnym. Wydaje się, że podobnie narratorka podchodziła do edukacji np.: studia są dla niej jedynie szansą na zdobycie papieru, bądź powtórzenia chemii w celu poprawienia matury. Wydaje się, że na ten moment Lidia</w:t>
      </w:r>
      <w:r>
        <w:rPr>
          <w:rFonts w:ascii="Times New Roman" w:hAnsi="Times New Roman" w:cs="Times New Roman"/>
        </w:rPr>
        <w:t xml:space="preserve"> prezentuje typ </w:t>
      </w:r>
      <w:proofErr w:type="spellStart"/>
      <w:r>
        <w:rPr>
          <w:rFonts w:ascii="Times New Roman" w:hAnsi="Times New Roman" w:cs="Times New Roman"/>
        </w:rPr>
        <w:t>bricolage’u</w:t>
      </w:r>
      <w:proofErr w:type="spellEnd"/>
      <w:r>
        <w:rPr>
          <w:rFonts w:ascii="Times New Roman" w:hAnsi="Times New Roman" w:cs="Times New Roman"/>
        </w:rPr>
        <w:t>.</w:t>
      </w:r>
    </w:p>
    <w:sectPr w:rsidR="00372FBA">
      <w:pgSz w:w="11906" w:h="16838"/>
      <w:pgMar w:top="1134" w:right="1134" w:bottom="1134" w:left="1134" w:header="0" w:footer="0" w:gutter="0"/>
      <w:cols w:space="708"/>
      <w:formProt w:val="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Liberation Serif">
    <w:altName w:val="Times New Roman"/>
    <w:charset w:val="EE"/>
    <w:family w:val="roman"/>
    <w:pitch w:val="variable"/>
  </w:font>
  <w:font w:name="SimSun">
    <w:altName w:val="宋体"/>
    <w:panose1 w:val="02010600030101010101"/>
    <w:charset w:val="86"/>
    <w:family w:val="auto"/>
    <w:pitch w:val="variable"/>
    <w:sig w:usb0="00000003" w:usb1="288F0000" w:usb2="00000016" w:usb3="00000000" w:csb0="00040001" w:csb1="00000000"/>
  </w:font>
  <w:font w:name="Lucida Sans">
    <w:panose1 w:val="020B0602030504020204"/>
    <w:charset w:val="00"/>
    <w:family w:val="swiss"/>
    <w:pitch w:val="variable"/>
    <w:sig w:usb0="00000003" w:usb1="00000000" w:usb2="00000000" w:usb3="00000000" w:csb0="00000001" w:csb1="00000000"/>
  </w:font>
  <w:font w:name="Times New Roman">
    <w:panose1 w:val="02020603050405020304"/>
    <w:charset w:val="EE"/>
    <w:family w:val="roman"/>
    <w:pitch w:val="variable"/>
    <w:sig w:usb0="E0002AFF" w:usb1="C0007841" w:usb2="00000009" w:usb3="00000000" w:csb0="000001FF" w:csb1="00000000"/>
  </w:font>
  <w:font w:name="Liberation Sans">
    <w:altName w:val="Arial"/>
    <w:charset w:val="EE"/>
    <w:family w:val="swiss"/>
    <w:pitch w:val="variable"/>
  </w:font>
  <w:font w:name="Microsoft YaHei">
    <w:panose1 w:val="020B0503020204020204"/>
    <w:charset w:val="86"/>
    <w:family w:val="swiss"/>
    <w:pitch w:val="variable"/>
    <w:sig w:usb0="80000287" w:usb1="280F3C52" w:usb2="00000016" w:usb3="00000000" w:csb0="0004001F" w:csb1="00000000"/>
  </w:font>
  <w:font w:name="Liberation Mono">
    <w:altName w:val="Courier New"/>
    <w:charset w:val="EE"/>
    <w:family w:val="modern"/>
    <w:pitch w:val="fixed"/>
  </w:font>
  <w:font w:name="NSimSun">
    <w:panose1 w:val="02010609030101010101"/>
    <w:charset w:val="86"/>
    <w:family w:val="modern"/>
    <w:pitch w:val="fixed"/>
    <w:sig w:usb0="00000003" w:usb1="288F0000" w:usb2="00000016" w:usb3="00000000" w:csb0="00040001" w:csb1="00000000"/>
  </w:font>
  <w:font w:name="Calibri">
    <w:panose1 w:val="020F0502020204030204"/>
    <w:charset w:val="EE"/>
    <w:family w:val="swiss"/>
    <w:pitch w:val="variable"/>
    <w:sig w:usb0="E00002FF" w:usb1="4000ACFF" w:usb2="00000001" w:usb3="00000000" w:csb0="0000019F" w:csb1="00000000"/>
  </w:font>
  <w:font w:name="Cambria">
    <w:panose1 w:val="02040503050406030204"/>
    <w:charset w:val="EE"/>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defaultTabStop w:val="709"/>
  <w:hyphenationZone w:val="425"/>
  <w:characterSpacingControl w:val="doNotCompress"/>
  <w:compat>
    <w:useFELayout/>
    <w:compatSetting w:name="compatibilityMode" w:uri="http://schemas.microsoft.com/office/word" w:val="12"/>
  </w:compat>
  <w:rsids>
    <w:rsidRoot w:val="00372FBA"/>
    <w:rsid w:val="00372FBA"/>
    <w:rsid w:val="00FF74C5"/>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Liberation Serif" w:eastAsia="SimSun" w:hAnsi="Liberation Serif" w:cs="Lucida Sans"/>
        <w:sz w:val="24"/>
        <w:szCs w:val="24"/>
        <w:lang w:val="pl-PL" w:eastAsia="zh-CN" w:bidi="hi-IN"/>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ny">
    <w:name w:val="Normal"/>
    <w:qFormat/>
    <w:pPr>
      <w:widowControl w:val="0"/>
    </w:pPr>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paragraph" w:styleId="Nagwek">
    <w:name w:val="header"/>
    <w:basedOn w:val="Normalny"/>
    <w:next w:val="Tekstpodstawowy"/>
    <w:qFormat/>
    <w:pPr>
      <w:keepNext/>
      <w:spacing w:before="240" w:after="120"/>
    </w:pPr>
    <w:rPr>
      <w:rFonts w:ascii="Liberation Sans" w:eastAsia="Microsoft YaHei" w:hAnsi="Liberation Sans"/>
      <w:sz w:val="28"/>
      <w:szCs w:val="28"/>
    </w:rPr>
  </w:style>
  <w:style w:type="paragraph" w:styleId="Tekstpodstawowy">
    <w:name w:val="Body Text"/>
    <w:basedOn w:val="Normalny"/>
    <w:pPr>
      <w:spacing w:after="140" w:line="288" w:lineRule="auto"/>
    </w:pPr>
  </w:style>
  <w:style w:type="paragraph" w:styleId="Lista">
    <w:name w:val="List"/>
    <w:basedOn w:val="Tekstpodstawowy"/>
  </w:style>
  <w:style w:type="paragraph" w:styleId="Legenda">
    <w:name w:val="caption"/>
    <w:basedOn w:val="Normalny"/>
    <w:qFormat/>
    <w:pPr>
      <w:suppressLineNumbers/>
      <w:spacing w:before="120" w:after="120"/>
    </w:pPr>
    <w:rPr>
      <w:i/>
      <w:iCs/>
    </w:rPr>
  </w:style>
  <w:style w:type="paragraph" w:customStyle="1" w:styleId="Indeks">
    <w:name w:val="Indeks"/>
    <w:basedOn w:val="Normalny"/>
    <w:qFormat/>
    <w:pPr>
      <w:suppressLineNumbers/>
    </w:pPr>
  </w:style>
  <w:style w:type="paragraph" w:customStyle="1" w:styleId="Tekstwstpniesformatowany">
    <w:name w:val="Tekst wstępnie sformatowany"/>
    <w:basedOn w:val="Normalny"/>
    <w:qFormat/>
    <w:rPr>
      <w:rFonts w:ascii="Liberation Mono" w:eastAsia="NSimSun" w:hAnsi="Liberation Mono" w:cs="Liberation Mono"/>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pl-PL" w:eastAsia="pl-PL"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ny">
    <w:name w:val="Normal"/>
    <w:qFormat/>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Pakiet 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Pakiet 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4536</TotalTime>
  <Pages>2</Pages>
  <Words>551</Words>
  <Characters>3312</Characters>
  <Application>Microsoft Office Word</Application>
  <DocSecurity>0</DocSecurity>
  <Lines>27</Lines>
  <Paragraphs>7</Paragraphs>
  <ScaleCrop>false</ScaleCrop>
  <Company/>
  <LinksUpToDate>false</LinksUpToDate>
  <CharactersWithSpaces>3856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dc:description/>
  <cp:lastModifiedBy>rozwitek</cp:lastModifiedBy>
  <cp:revision>5</cp:revision>
  <dcterms:created xsi:type="dcterms:W3CDTF">2021-01-08T10:01:00Z</dcterms:created>
  <dcterms:modified xsi:type="dcterms:W3CDTF">2021-01-08T10:08:00Z</dcterms:modified>
  <dc:language>pl-PL</dc:language>
</cp:coreProperties>
</file>