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E0A116" w14:textId="08048CBC" w:rsidR="00D62029" w:rsidRPr="00E30783" w:rsidRDefault="00D62029" w:rsidP="00F407D3">
      <w:pPr>
        <w:pStyle w:val="paragraph"/>
        <w:spacing w:before="0" w:beforeAutospacing="0" w:after="0" w:afterAutospacing="0" w:line="360" w:lineRule="auto"/>
        <w:jc w:val="both"/>
        <w:textAlignment w:val="baseline"/>
        <w:rPr>
          <w:color w:val="00000A"/>
        </w:rPr>
      </w:pPr>
      <w:r w:rsidRPr="00E30783">
        <w:rPr>
          <w:rStyle w:val="normaltextrun"/>
          <w:b/>
          <w:bCs/>
          <w:color w:val="00000A"/>
        </w:rPr>
        <w:t>Nota do wywiadu: </w:t>
      </w:r>
      <w:r w:rsidR="00E300A2">
        <w:rPr>
          <w:rStyle w:val="spellingerror"/>
          <w:color w:val="00000A"/>
        </w:rPr>
        <w:t>Kuba [imię zmienione]</w:t>
      </w:r>
    </w:p>
    <w:p w14:paraId="1D908B62" w14:textId="77777777" w:rsidR="00D62029" w:rsidRPr="00E30783" w:rsidRDefault="00D62029" w:rsidP="00F407D3">
      <w:pPr>
        <w:pStyle w:val="paragraph"/>
        <w:spacing w:before="0" w:beforeAutospacing="0" w:after="0" w:afterAutospacing="0" w:line="360" w:lineRule="auto"/>
        <w:jc w:val="both"/>
        <w:textAlignment w:val="baseline"/>
        <w:rPr>
          <w:color w:val="00000A"/>
        </w:rPr>
      </w:pPr>
      <w:r w:rsidRPr="00E30783">
        <w:rPr>
          <w:rStyle w:val="normaltextrun"/>
          <w:b/>
          <w:bCs/>
          <w:color w:val="00000A"/>
        </w:rPr>
        <w:t>Numer </w:t>
      </w:r>
      <w:r w:rsidRPr="00E30783">
        <w:rPr>
          <w:rStyle w:val="contextualspellingandgrammarerror"/>
          <w:b/>
          <w:bCs/>
          <w:color w:val="00000A"/>
        </w:rPr>
        <w:t>wywiadu:  PL</w:t>
      </w:r>
      <w:r>
        <w:rPr>
          <w:rStyle w:val="normaltextrun"/>
          <w:b/>
          <w:bCs/>
          <w:color w:val="00000A"/>
        </w:rPr>
        <w:t>_WAW_M15_Kuba</w:t>
      </w:r>
      <w:r w:rsidRPr="00E30783">
        <w:rPr>
          <w:rStyle w:val="normaltextrun"/>
          <w:b/>
          <w:bCs/>
          <w:color w:val="00000A"/>
        </w:rPr>
        <w:tab/>
      </w:r>
      <w:r w:rsidRPr="00E30783">
        <w:rPr>
          <w:rStyle w:val="normaltextrun"/>
          <w:b/>
          <w:bCs/>
          <w:color w:val="00000A"/>
        </w:rPr>
        <w:tab/>
      </w:r>
      <w:r w:rsidRPr="00E30783">
        <w:rPr>
          <w:rStyle w:val="eop"/>
          <w:color w:val="00000A"/>
        </w:rPr>
        <w:t> </w:t>
      </w:r>
    </w:p>
    <w:p w14:paraId="4D3FDF87" w14:textId="77777777" w:rsidR="00D62029" w:rsidRPr="00E30783" w:rsidRDefault="00D62029" w:rsidP="00F407D3">
      <w:pPr>
        <w:pStyle w:val="paragraph"/>
        <w:spacing w:before="0" w:beforeAutospacing="0" w:after="0" w:afterAutospacing="0" w:line="360" w:lineRule="auto"/>
        <w:jc w:val="both"/>
        <w:textAlignment w:val="baseline"/>
        <w:rPr>
          <w:color w:val="00000A"/>
        </w:rPr>
      </w:pPr>
      <w:r w:rsidRPr="00E30783">
        <w:rPr>
          <w:rStyle w:val="normaltextrun"/>
          <w:b/>
          <w:bCs/>
          <w:color w:val="00000A"/>
        </w:rPr>
        <w:t>Kod/</w:t>
      </w:r>
      <w:proofErr w:type="spellStart"/>
      <w:r w:rsidRPr="00E30783">
        <w:rPr>
          <w:rStyle w:val="spellingerror"/>
          <w:b/>
          <w:bCs/>
          <w:color w:val="00000A"/>
        </w:rPr>
        <w:t>anonimizacja</w:t>
      </w:r>
      <w:proofErr w:type="spellEnd"/>
      <w:r w:rsidRPr="00E30783">
        <w:rPr>
          <w:rStyle w:val="normaltextrun"/>
          <w:b/>
          <w:bCs/>
          <w:color w:val="00000A"/>
        </w:rPr>
        <w:t xml:space="preserve">: </w:t>
      </w:r>
      <w:r>
        <w:rPr>
          <w:rStyle w:val="normaltextrun"/>
          <w:b/>
          <w:bCs/>
          <w:color w:val="00000A"/>
        </w:rPr>
        <w:t>Kuba</w:t>
      </w:r>
      <w:r w:rsidRPr="00E30783">
        <w:rPr>
          <w:rStyle w:val="eop"/>
          <w:color w:val="00000A"/>
        </w:rPr>
        <w:t> </w:t>
      </w:r>
    </w:p>
    <w:p w14:paraId="266F2F56" w14:textId="77777777" w:rsidR="00D62029" w:rsidRPr="00E30783" w:rsidRDefault="00D62029" w:rsidP="00F407D3">
      <w:pPr>
        <w:pStyle w:val="paragraph"/>
        <w:spacing w:before="0" w:beforeAutospacing="0" w:after="0" w:afterAutospacing="0" w:line="360" w:lineRule="auto"/>
        <w:jc w:val="both"/>
        <w:textAlignment w:val="baseline"/>
        <w:rPr>
          <w:color w:val="00000A"/>
        </w:rPr>
      </w:pPr>
      <w:r w:rsidRPr="00E30783">
        <w:rPr>
          <w:rStyle w:val="normaltextrun"/>
          <w:b/>
          <w:bCs/>
          <w:color w:val="00000A"/>
        </w:rPr>
        <w:t>Wiek w mom</w:t>
      </w:r>
      <w:r>
        <w:rPr>
          <w:rStyle w:val="normaltextrun"/>
          <w:b/>
          <w:bCs/>
          <w:color w:val="00000A"/>
        </w:rPr>
        <w:t>encie przeprowadzania wywiadu: 2</w:t>
      </w:r>
      <w:r w:rsidRPr="00E30783">
        <w:rPr>
          <w:rStyle w:val="normaltextrun"/>
          <w:b/>
          <w:bCs/>
          <w:color w:val="00000A"/>
        </w:rPr>
        <w:t>3 lata</w:t>
      </w:r>
      <w:r w:rsidRPr="00E30783">
        <w:rPr>
          <w:rStyle w:val="eop"/>
          <w:color w:val="00000A"/>
        </w:rPr>
        <w:t> </w:t>
      </w:r>
    </w:p>
    <w:p w14:paraId="1277C24C" w14:textId="77777777" w:rsidR="00D62029" w:rsidRPr="00E30783" w:rsidRDefault="00D62029" w:rsidP="00F407D3">
      <w:pPr>
        <w:pStyle w:val="paragraph"/>
        <w:spacing w:before="0" w:beforeAutospacing="0" w:after="0" w:afterAutospacing="0" w:line="360" w:lineRule="auto"/>
        <w:jc w:val="both"/>
        <w:textAlignment w:val="baseline"/>
        <w:rPr>
          <w:color w:val="00000A"/>
        </w:rPr>
      </w:pPr>
      <w:r w:rsidRPr="00E30783">
        <w:rPr>
          <w:rStyle w:val="normaltextrun"/>
          <w:b/>
          <w:bCs/>
          <w:color w:val="00000A"/>
        </w:rPr>
        <w:t>Realizacja wywiadu: Jacek Burski</w:t>
      </w:r>
      <w:r w:rsidRPr="00E30783">
        <w:rPr>
          <w:rStyle w:val="eop"/>
          <w:color w:val="00000A"/>
        </w:rPr>
        <w:t> </w:t>
      </w:r>
    </w:p>
    <w:p w14:paraId="17659F19" w14:textId="374EFAA4" w:rsidR="00D62029" w:rsidRPr="00E30783" w:rsidRDefault="00D62029" w:rsidP="00F407D3">
      <w:pPr>
        <w:pStyle w:val="paragraph"/>
        <w:spacing w:before="0" w:beforeAutospacing="0" w:after="0" w:afterAutospacing="0" w:line="360" w:lineRule="auto"/>
        <w:jc w:val="both"/>
        <w:textAlignment w:val="baseline"/>
        <w:rPr>
          <w:color w:val="00000A"/>
        </w:rPr>
      </w:pPr>
      <w:r>
        <w:rPr>
          <w:rStyle w:val="normaltextrun"/>
          <w:b/>
          <w:bCs/>
          <w:color w:val="00000A"/>
        </w:rPr>
        <w:t xml:space="preserve">Miejsce wywiadu: </w:t>
      </w:r>
      <w:r w:rsidR="00E300A2">
        <w:rPr>
          <w:rStyle w:val="normaltextrun"/>
          <w:b/>
          <w:bCs/>
          <w:color w:val="00000A"/>
        </w:rPr>
        <w:t>miasto L [nazwa zmieniona – duże miasto w centralnej Polsce]</w:t>
      </w:r>
    </w:p>
    <w:p w14:paraId="3095527B" w14:textId="77777777" w:rsidR="00D62029" w:rsidRPr="00E30783" w:rsidRDefault="00D62029" w:rsidP="00F407D3">
      <w:pPr>
        <w:pStyle w:val="paragraph"/>
        <w:spacing w:before="0" w:beforeAutospacing="0" w:after="0" w:afterAutospacing="0" w:line="360" w:lineRule="auto"/>
        <w:jc w:val="both"/>
        <w:textAlignment w:val="baseline"/>
        <w:rPr>
          <w:color w:val="00000A"/>
        </w:rPr>
      </w:pPr>
      <w:r>
        <w:rPr>
          <w:rStyle w:val="normaltextrun"/>
          <w:b/>
          <w:bCs/>
          <w:color w:val="00000A"/>
        </w:rPr>
        <w:t>Data wywiadu: 30 września</w:t>
      </w:r>
      <w:r w:rsidRPr="00E30783">
        <w:rPr>
          <w:rStyle w:val="normaltextrun"/>
          <w:b/>
          <w:bCs/>
          <w:color w:val="00000A"/>
        </w:rPr>
        <w:t xml:space="preserve"> 2017</w:t>
      </w:r>
      <w:r w:rsidRPr="00E30783">
        <w:rPr>
          <w:rStyle w:val="eop"/>
          <w:color w:val="00000A"/>
        </w:rPr>
        <w:t> </w:t>
      </w:r>
    </w:p>
    <w:p w14:paraId="6B8A0EB3" w14:textId="77777777" w:rsidR="0086323F" w:rsidRDefault="00D62029" w:rsidP="00F407D3">
      <w:pPr>
        <w:spacing w:after="200" w:line="360" w:lineRule="auto"/>
        <w:jc w:val="both"/>
      </w:pPr>
      <w:r w:rsidRPr="00E30783">
        <w:rPr>
          <w:rStyle w:val="eop"/>
          <w:color w:val="00000A"/>
        </w:rPr>
        <w:t> </w:t>
      </w:r>
      <w:r w:rsidR="0086323F">
        <w:rPr>
          <w:rFonts w:ascii="Times New Roman" w:eastAsia="Calibri" w:hAnsi="Times New Roman" w:cs="Times New Roman"/>
          <w:b/>
          <w:sz w:val="24"/>
          <w:szCs w:val="24"/>
        </w:rPr>
        <w:t>NOTA O SYTUACJI WYWIADU</w:t>
      </w:r>
    </w:p>
    <w:p w14:paraId="2A62D6F3" w14:textId="77777777" w:rsidR="0086323F" w:rsidRDefault="0086323F" w:rsidP="00F407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Sposób dotarcia do badanego</w:t>
      </w:r>
    </w:p>
    <w:p w14:paraId="2CDCEDBD" w14:textId="77777777" w:rsidR="0086323F" w:rsidRPr="0086323F" w:rsidRDefault="0086323F" w:rsidP="00F407D3">
      <w:pPr>
        <w:spacing w:line="360" w:lineRule="auto"/>
        <w:jc w:val="both"/>
        <w:rPr>
          <w:rFonts w:ascii="Times New Roman" w:hAnsi="Times New Roman"/>
          <w:bCs/>
        </w:rPr>
      </w:pPr>
      <w:r>
        <w:rPr>
          <w:rFonts w:ascii="Times New Roman" w:hAnsi="Times New Roman" w:cs="Times New Roman"/>
          <w:bCs/>
          <w:sz w:val="24"/>
          <w:szCs w:val="24"/>
        </w:rPr>
        <w:t xml:space="preserve">Narrator pojawił się w kolekcji w dosyć przypadkowy sposób – pracował w miejscu pracy badacza. Kuba był odpowiedzialny (razem z bratem, który również pojawia się w wywiadzie) za wykończenie jednej z </w:t>
      </w:r>
      <w:proofErr w:type="spellStart"/>
      <w:r>
        <w:rPr>
          <w:rFonts w:ascii="Times New Roman" w:hAnsi="Times New Roman" w:cs="Times New Roman"/>
          <w:bCs/>
          <w:sz w:val="24"/>
          <w:szCs w:val="24"/>
        </w:rPr>
        <w:t>sal</w:t>
      </w:r>
      <w:proofErr w:type="spellEnd"/>
      <w:r>
        <w:rPr>
          <w:rFonts w:ascii="Times New Roman" w:hAnsi="Times New Roman" w:cs="Times New Roman"/>
          <w:bCs/>
          <w:sz w:val="24"/>
          <w:szCs w:val="24"/>
        </w:rPr>
        <w:t xml:space="preserve"> w budynku Wydziału. Bez większych problemów zgodził się na wywiad.</w:t>
      </w:r>
    </w:p>
    <w:p w14:paraId="32992DC0" w14:textId="77777777" w:rsidR="0086323F" w:rsidRDefault="0086323F" w:rsidP="00F407D3">
      <w:pPr>
        <w:spacing w:line="360" w:lineRule="auto"/>
        <w:jc w:val="both"/>
        <w:rPr>
          <w:rFonts w:ascii="Times New Roman" w:hAnsi="Times New Roman"/>
        </w:rPr>
      </w:pPr>
      <w:r>
        <w:rPr>
          <w:rFonts w:ascii="Times New Roman" w:hAnsi="Times New Roman" w:cs="Times New Roman"/>
          <w:b/>
          <w:sz w:val="24"/>
          <w:szCs w:val="24"/>
        </w:rPr>
        <w:t>Sytuacja wywiadu:</w:t>
      </w:r>
    </w:p>
    <w:p w14:paraId="397CDA2B" w14:textId="77777777" w:rsidR="0086323F" w:rsidRDefault="0086323F" w:rsidP="00F407D3">
      <w:pPr>
        <w:pStyle w:val="Tekstwstpniesformatowany"/>
        <w:spacing w:line="360" w:lineRule="auto"/>
        <w:jc w:val="both"/>
        <w:rPr>
          <w:rFonts w:ascii="Times New Roman" w:hAnsi="Times New Roman"/>
          <w:sz w:val="24"/>
          <w:szCs w:val="24"/>
        </w:rPr>
      </w:pPr>
      <w:r>
        <w:rPr>
          <w:rFonts w:ascii="Times New Roman" w:hAnsi="Times New Roman"/>
          <w:sz w:val="24"/>
          <w:szCs w:val="24"/>
        </w:rPr>
        <w:t>Wywiad był dosyć krótki, choć gęsty w sensie informacji przekazywanych przez rozmówcę. Narrator często wyprzedzał zakończenie pytania, co mogło wynikać ze sposobu prowadzenia rozmowy, ale też z niewielkiej ilości czasu, jaką mógł przeznaczyć na spotkanie. Nie odniosłem natomiast wrażenie, żeby miał kłopoty z budowaniem narracji, odnoszeniem się do konkretnych wydarzeń (choć tu ewidentnie trochę „przykrywa” historię rozpadu małżeństwa rodziców.</w:t>
      </w:r>
    </w:p>
    <w:p w14:paraId="05CA7F0A" w14:textId="77777777" w:rsidR="00D62029" w:rsidRPr="00E30783" w:rsidRDefault="00D62029" w:rsidP="00F407D3">
      <w:pPr>
        <w:pStyle w:val="paragraph"/>
        <w:spacing w:before="0" w:beforeAutospacing="0" w:after="0" w:afterAutospacing="0" w:line="360" w:lineRule="auto"/>
        <w:jc w:val="both"/>
        <w:textAlignment w:val="baseline"/>
        <w:rPr>
          <w:color w:val="00000A"/>
        </w:rPr>
      </w:pPr>
    </w:p>
    <w:p w14:paraId="447846D3" w14:textId="77777777" w:rsidR="00D62029" w:rsidRPr="00E30783" w:rsidRDefault="00D62029" w:rsidP="00F407D3">
      <w:pPr>
        <w:pStyle w:val="paragraph"/>
        <w:spacing w:before="0" w:beforeAutospacing="0" w:after="0" w:afterAutospacing="0" w:line="360" w:lineRule="auto"/>
        <w:jc w:val="both"/>
        <w:textAlignment w:val="baseline"/>
        <w:rPr>
          <w:rStyle w:val="eop"/>
          <w:color w:val="00000A"/>
        </w:rPr>
      </w:pPr>
      <w:r w:rsidRPr="00E30783">
        <w:rPr>
          <w:rStyle w:val="normaltextrun"/>
          <w:b/>
          <w:bCs/>
          <w:color w:val="00000A"/>
        </w:rPr>
        <w:t>Portret biograficzny:</w:t>
      </w:r>
      <w:r w:rsidRPr="00E30783">
        <w:rPr>
          <w:rStyle w:val="eop"/>
          <w:color w:val="00000A"/>
        </w:rPr>
        <w:t> </w:t>
      </w:r>
    </w:p>
    <w:p w14:paraId="5541DC3A" w14:textId="0A5940D3" w:rsidR="00D62029" w:rsidRDefault="00D62029" w:rsidP="00F407D3">
      <w:pPr>
        <w:pStyle w:val="paragraph"/>
        <w:spacing w:before="0" w:beforeAutospacing="0" w:after="0" w:afterAutospacing="0" w:line="360" w:lineRule="auto"/>
        <w:jc w:val="both"/>
        <w:textAlignment w:val="baseline"/>
        <w:rPr>
          <w:color w:val="00000A"/>
        </w:rPr>
      </w:pPr>
      <w:r>
        <w:rPr>
          <w:color w:val="00000A"/>
        </w:rPr>
        <w:t xml:space="preserve">Kuba ma 23 lata. Urodził się w </w:t>
      </w:r>
      <w:r w:rsidR="00E300A2">
        <w:rPr>
          <w:color w:val="00000A"/>
        </w:rPr>
        <w:t>OK [nazwa zmieniona – małe miasto w zachodniej Polsce]</w:t>
      </w:r>
      <w:r>
        <w:rPr>
          <w:color w:val="00000A"/>
        </w:rPr>
        <w:t xml:space="preserve">, przy granicy z Niemcami, w województwie lubuskim. W wieku 7 lat rozeszli się jego rodzice, a narrator wraz matką, siostrą (młodszą o rok) i starszym o 7 lat bratem, przenieśli się do rodzinnego miasta mamy, czyli </w:t>
      </w:r>
      <w:r w:rsidR="00E300A2">
        <w:rPr>
          <w:color w:val="00000A"/>
        </w:rPr>
        <w:t>L</w:t>
      </w:r>
      <w:r>
        <w:rPr>
          <w:color w:val="00000A"/>
        </w:rPr>
        <w:t xml:space="preserve">. Zamieszkali wraz z babcią w jednym z najbiedniejszych osiedli </w:t>
      </w:r>
      <w:r w:rsidR="00E300A2">
        <w:rPr>
          <w:color w:val="00000A"/>
        </w:rPr>
        <w:t>L</w:t>
      </w:r>
      <w:r>
        <w:rPr>
          <w:color w:val="00000A"/>
        </w:rPr>
        <w:t xml:space="preserve">. </w:t>
      </w:r>
    </w:p>
    <w:p w14:paraId="5AAA7329" w14:textId="653502BB" w:rsidR="00D62029" w:rsidRDefault="00D62029" w:rsidP="00F407D3">
      <w:pPr>
        <w:pStyle w:val="paragraph"/>
        <w:spacing w:before="0" w:beforeAutospacing="0" w:after="0" w:afterAutospacing="0" w:line="360" w:lineRule="auto"/>
        <w:jc w:val="both"/>
        <w:textAlignment w:val="baseline"/>
        <w:rPr>
          <w:color w:val="00000A"/>
        </w:rPr>
      </w:pPr>
      <w:r>
        <w:rPr>
          <w:color w:val="00000A"/>
        </w:rPr>
        <w:t xml:space="preserve">Przeprowadzka była dla Kuby trudna, ale pomogły mu: znajomość rówieśników z okresów wakacyjnych wizyt w </w:t>
      </w:r>
      <w:r w:rsidR="00E300A2">
        <w:rPr>
          <w:color w:val="00000A"/>
        </w:rPr>
        <w:t>L</w:t>
      </w:r>
      <w:r>
        <w:rPr>
          <w:color w:val="00000A"/>
        </w:rPr>
        <w:t xml:space="preserve"> oraz wysoki poziom nauczania w rodzinnej miejscowości. Dosyć szybko się zaaklimatyzował w środowisku rówieśniczym. Szkołę podstawową i gimnazjum kończył – bez większych problemów z nauką -blisko domu. Technikum wybrał na podstawie kryterium odległości od miejsca zamieszkania. Najbliżej było technikum handlowego, </w:t>
      </w:r>
      <w:r>
        <w:rPr>
          <w:color w:val="00000A"/>
        </w:rPr>
        <w:lastRenderedPageBreak/>
        <w:t xml:space="preserve">współpracującej z łódzkim centrum handlowym, </w:t>
      </w:r>
      <w:r w:rsidR="00E300A2">
        <w:rPr>
          <w:color w:val="00000A"/>
        </w:rPr>
        <w:t>Galerią [nazwa zmieniona – galeria handlowa w mieście L]</w:t>
      </w:r>
      <w:r>
        <w:rPr>
          <w:color w:val="00000A"/>
        </w:rPr>
        <w:t xml:space="preserve">. </w:t>
      </w:r>
    </w:p>
    <w:p w14:paraId="5810E0C8" w14:textId="77777777" w:rsidR="00D62029" w:rsidRDefault="00D62029" w:rsidP="00F407D3">
      <w:pPr>
        <w:pStyle w:val="paragraph"/>
        <w:spacing w:before="0" w:beforeAutospacing="0" w:after="0" w:afterAutospacing="0" w:line="360" w:lineRule="auto"/>
        <w:jc w:val="both"/>
        <w:textAlignment w:val="baseline"/>
        <w:rPr>
          <w:color w:val="00000A"/>
        </w:rPr>
      </w:pPr>
      <w:r>
        <w:rPr>
          <w:color w:val="00000A"/>
        </w:rPr>
        <w:t>Ważnym wątkiem w historii Kuby jest choroba alkoholowa matki, o której na początku narrator nie chce zbyt chętnie mówić. Ostatecznie, rodzina dostaje kuratora (najpewniej w okresie szkoły podstawowej Kuby), który radzi, by opiekę nad dziećmi przejęła babcia. Przez cały okres szkolny aż do zakończenia technikum, rodzinę Kuby odwiedza najpierw jeden,  potem drugi kurator, którzy sprawdzają, jak wygląda sytuacja w rodzinie. Co ważne, mniej więcej w tym czasie, matka wyprowadza się do osobnego mieszkania. Ostatecznie udaje jej się (przynajmniej w momencie wywiadu) ustabilizować swoją sytuację.</w:t>
      </w:r>
    </w:p>
    <w:p w14:paraId="1A8C4049" w14:textId="0FBDD0D6" w:rsidR="00D62029" w:rsidRDefault="00D62029" w:rsidP="00F407D3">
      <w:pPr>
        <w:pStyle w:val="paragraph"/>
        <w:spacing w:before="0" w:beforeAutospacing="0" w:after="0" w:afterAutospacing="0" w:line="360" w:lineRule="auto"/>
        <w:jc w:val="both"/>
        <w:textAlignment w:val="baseline"/>
        <w:rPr>
          <w:color w:val="00000A"/>
        </w:rPr>
      </w:pPr>
      <w:r>
        <w:rPr>
          <w:color w:val="00000A"/>
        </w:rPr>
        <w:t>Kuba w technikum handlowym podejmuje pierwsze prace. Są to naj</w:t>
      </w:r>
      <w:r w:rsidR="00E300A2">
        <w:rPr>
          <w:color w:val="00000A"/>
        </w:rPr>
        <w:t>w</w:t>
      </w:r>
      <w:r>
        <w:rPr>
          <w:color w:val="00000A"/>
        </w:rPr>
        <w:t>cześniej</w:t>
      </w:r>
      <w:r w:rsidR="00E300A2">
        <w:rPr>
          <w:color w:val="00000A"/>
        </w:rPr>
        <w:t>sze</w:t>
      </w:r>
      <w:r>
        <w:rPr>
          <w:color w:val="00000A"/>
        </w:rPr>
        <w:t xml:space="preserve"> doświadczenia z pracami sezonowymi. Korzysta też z możliwości wyjeżdżania do Niemiec, gdzie pracuje jego ojciec oraz spora część rodziny z </w:t>
      </w:r>
      <w:r w:rsidR="00E300A2">
        <w:rPr>
          <w:color w:val="00000A"/>
        </w:rPr>
        <w:t>OK</w:t>
      </w:r>
      <w:r>
        <w:rPr>
          <w:color w:val="00000A"/>
        </w:rPr>
        <w:t xml:space="preserve">. Nie jest jednak zadowolony z tych doświadczeń. W trakcie szkoły odbywa też praktyki w jednym ze sklepów w </w:t>
      </w:r>
      <w:r w:rsidR="00E300A2">
        <w:rPr>
          <w:color w:val="00000A"/>
        </w:rPr>
        <w:t>Galerii</w:t>
      </w:r>
      <w:r>
        <w:rPr>
          <w:color w:val="00000A"/>
        </w:rPr>
        <w:t xml:space="preserve">. </w:t>
      </w:r>
    </w:p>
    <w:p w14:paraId="118AEC04" w14:textId="72CD6E9F" w:rsidR="00D62029" w:rsidRDefault="00D62029" w:rsidP="00F407D3">
      <w:pPr>
        <w:pStyle w:val="paragraph"/>
        <w:spacing w:before="0" w:beforeAutospacing="0" w:after="0" w:afterAutospacing="0" w:line="360" w:lineRule="auto"/>
        <w:jc w:val="both"/>
        <w:textAlignment w:val="baseline"/>
        <w:rPr>
          <w:color w:val="00000A"/>
        </w:rPr>
      </w:pPr>
      <w:r>
        <w:rPr>
          <w:color w:val="00000A"/>
        </w:rPr>
        <w:t xml:space="preserve">Kluczowym doświadczeniem zawodowym jest jednak okres po technikum, kiedy decyduje się na podjęcie pracy poprzez agencje pracy tymczasowej i trafia do pracy w magazynach (przede wszystkim pojawia się tu </w:t>
      </w:r>
      <w:r w:rsidR="00E300A2">
        <w:rPr>
          <w:color w:val="00000A"/>
        </w:rPr>
        <w:t>Drogeria [nazwa zmieniona – sieciowa drogeria]</w:t>
      </w:r>
      <w:r>
        <w:rPr>
          <w:color w:val="00000A"/>
        </w:rPr>
        <w:t xml:space="preserve">. Ma jednak o tym okresie jak </w:t>
      </w:r>
      <w:r w:rsidR="00E300A2">
        <w:rPr>
          <w:color w:val="00000A"/>
        </w:rPr>
        <w:t>najgorsze</w:t>
      </w:r>
      <w:r>
        <w:rPr>
          <w:color w:val="00000A"/>
        </w:rPr>
        <w:t xml:space="preserve"> zdanie. Wskazuje na tymczasowość kontraktów (umowy zlecenia), niewystarczające </w:t>
      </w:r>
      <w:r w:rsidR="00E300A2">
        <w:rPr>
          <w:color w:val="00000A"/>
        </w:rPr>
        <w:t>pieniądze</w:t>
      </w:r>
      <w:r>
        <w:rPr>
          <w:color w:val="00000A"/>
        </w:rPr>
        <w:t xml:space="preserve">, problemy z przełożonymi, ciężką pracę. </w:t>
      </w:r>
    </w:p>
    <w:p w14:paraId="198D1179" w14:textId="77777777" w:rsidR="00D62029" w:rsidRDefault="00D62029" w:rsidP="00F407D3">
      <w:pPr>
        <w:pStyle w:val="paragraph"/>
        <w:spacing w:before="0" w:beforeAutospacing="0" w:after="0" w:afterAutospacing="0" w:line="360" w:lineRule="auto"/>
        <w:jc w:val="both"/>
        <w:textAlignment w:val="baseline"/>
        <w:rPr>
          <w:color w:val="00000A"/>
        </w:rPr>
      </w:pPr>
      <w:r>
        <w:rPr>
          <w:color w:val="00000A"/>
        </w:rPr>
        <w:t xml:space="preserve">Ostatecznie, decyduje się na podjęcie pracy u brata, który, nie mając wykształcenia, od kilku lat pracował w budowlance, w sektorze wykańczania wnętrz. Kuba, najpierw jako pomocnik, obecnie partner w pracy, od około 5 lat pracuje z bratem. </w:t>
      </w:r>
    </w:p>
    <w:p w14:paraId="53E41564" w14:textId="77777777" w:rsidR="00D62029" w:rsidRDefault="00D62029" w:rsidP="00F407D3">
      <w:pPr>
        <w:pStyle w:val="paragraph"/>
        <w:spacing w:before="0" w:beforeAutospacing="0" w:after="0" w:afterAutospacing="0" w:line="360" w:lineRule="auto"/>
        <w:jc w:val="both"/>
        <w:textAlignment w:val="baseline"/>
        <w:rPr>
          <w:color w:val="00000A"/>
        </w:rPr>
      </w:pPr>
      <w:r>
        <w:rPr>
          <w:color w:val="00000A"/>
        </w:rPr>
        <w:t xml:space="preserve">W </w:t>
      </w:r>
      <w:r w:rsidR="0086323F">
        <w:rPr>
          <w:color w:val="00000A"/>
        </w:rPr>
        <w:t>międzyczasie</w:t>
      </w:r>
      <w:r>
        <w:rPr>
          <w:color w:val="00000A"/>
        </w:rPr>
        <w:t xml:space="preserve"> jako osoba pochodząca z rodziny zastępczej, otrzymał (po 3 latach oczekiwania w okolicach 21 roku życia) niewielkie, komunalne mieszkanie, w którym obecnie mieszka ze swoją dziewczyną.  </w:t>
      </w:r>
    </w:p>
    <w:p w14:paraId="70156D46" w14:textId="4D96E3CA" w:rsidR="00D62029" w:rsidRPr="00E30783" w:rsidRDefault="00D62029" w:rsidP="00F407D3">
      <w:pPr>
        <w:pStyle w:val="paragraph"/>
        <w:spacing w:before="0" w:beforeAutospacing="0" w:after="0" w:afterAutospacing="0" w:line="360" w:lineRule="auto"/>
        <w:jc w:val="both"/>
        <w:textAlignment w:val="baseline"/>
        <w:rPr>
          <w:color w:val="00000A"/>
        </w:rPr>
      </w:pPr>
      <w:r>
        <w:rPr>
          <w:color w:val="00000A"/>
        </w:rPr>
        <w:t xml:space="preserve">Kuba podjął też studia. Najpierw zaocznie na jednej z prywatnych szkół w </w:t>
      </w:r>
      <w:r w:rsidR="00E300A2">
        <w:rPr>
          <w:color w:val="00000A"/>
        </w:rPr>
        <w:t>L</w:t>
      </w:r>
      <w:r>
        <w:rPr>
          <w:color w:val="00000A"/>
        </w:rPr>
        <w:t xml:space="preserve"> przez dwa lata studiował psychologię. Jednak po weryfikacji rynku pracy po tym kierunku, zdecydował się na zmianę. W dniu wywiadu był na pierwszych zajęciach z rachunkowości również w tej samej szkole i również w trybie zaocznym.</w:t>
      </w:r>
    </w:p>
    <w:p w14:paraId="010E0F5E" w14:textId="77777777" w:rsidR="00D80388" w:rsidRDefault="0086323F" w:rsidP="00F407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częściach pytań szczegółowych, Kuba opisuje doświadczenie biedy. Co ważne, poprzez fakt, że w okresie dorastania wielu jego rówieśników i sąsiadów, było w jeszcze gorszej sytuacji ekonomicznej, Kuba odsuwa od siebie </w:t>
      </w:r>
      <w:proofErr w:type="spellStart"/>
      <w:r>
        <w:rPr>
          <w:rFonts w:ascii="Times New Roman" w:hAnsi="Times New Roman" w:cs="Times New Roman"/>
          <w:sz w:val="24"/>
          <w:szCs w:val="24"/>
        </w:rPr>
        <w:t>stygmę</w:t>
      </w:r>
      <w:proofErr w:type="spellEnd"/>
      <w:r>
        <w:rPr>
          <w:rFonts w:ascii="Times New Roman" w:hAnsi="Times New Roman" w:cs="Times New Roman"/>
          <w:sz w:val="24"/>
          <w:szCs w:val="24"/>
        </w:rPr>
        <w:t xml:space="preserve"> biedy. Co więcej, bardzo często referuje swoją historię w kategoriach sukcesu biograficznego, co jest o tyle ciekawe, że z perspektywy różnych wskaźników miejsca zajmowanego w strukturze, powinien raczej uważać, że jego życie jest gorsze, a nie lepsze. </w:t>
      </w:r>
    </w:p>
    <w:p w14:paraId="13704339" w14:textId="77777777" w:rsidR="00C44FD0" w:rsidRDefault="00D80388" w:rsidP="00F407D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Kuba w części światopoglądowej operuje specyficznie wąską definicją patriotyzmu, który sprowadza albo do </w:t>
      </w:r>
      <w:r w:rsidR="00C44FD0">
        <w:rPr>
          <w:rFonts w:ascii="Times New Roman" w:hAnsi="Times New Roman" w:cs="Times New Roman"/>
          <w:sz w:val="24"/>
          <w:szCs w:val="24"/>
        </w:rPr>
        <w:t>obrony w czasie wojny (co jest dla niego oczywiste) albo do ksenofobii (z czego wyplątuje się w ramach mało zrozumiałego żartu).</w:t>
      </w:r>
    </w:p>
    <w:p w14:paraId="54CF8C6B" w14:textId="77777777" w:rsidR="00F407D3" w:rsidRDefault="00F407D3" w:rsidP="00F407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Uważa, że Polska to kraj, w którym można żyć i zestawia nasz kraj z Ukrainą, skąd zna osoby migrujące ze względu na finanse. Dzięki temu przykładowi argumentuje, że Polska to dobre miejsce do życia. </w:t>
      </w:r>
    </w:p>
    <w:p w14:paraId="394AB861" w14:textId="78FF5A2D" w:rsidR="00D62029" w:rsidRDefault="00F407D3" w:rsidP="00F407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Kuba uważa, że obecnie nie jest prekariuszem, ale był. Tu wraca do okresu pracy dla </w:t>
      </w:r>
      <w:r w:rsidR="00E300A2">
        <w:rPr>
          <w:rFonts w:ascii="Times New Roman" w:hAnsi="Times New Roman" w:cs="Times New Roman"/>
          <w:sz w:val="24"/>
          <w:szCs w:val="24"/>
        </w:rPr>
        <w:t>Drogerii</w:t>
      </w:r>
      <w:r>
        <w:rPr>
          <w:rFonts w:ascii="Times New Roman" w:hAnsi="Times New Roman" w:cs="Times New Roman"/>
          <w:sz w:val="24"/>
          <w:szCs w:val="24"/>
        </w:rPr>
        <w:t xml:space="preserve"> i relacjonuje trudne warunki pracy. </w:t>
      </w:r>
      <w:r w:rsidR="0086323F">
        <w:rPr>
          <w:rFonts w:ascii="Times New Roman" w:hAnsi="Times New Roman" w:cs="Times New Roman"/>
          <w:sz w:val="24"/>
          <w:szCs w:val="24"/>
        </w:rPr>
        <w:t xml:space="preserve"> </w:t>
      </w:r>
    </w:p>
    <w:p w14:paraId="029038C2" w14:textId="77777777" w:rsidR="00F407D3" w:rsidRPr="00E30783" w:rsidRDefault="00F407D3" w:rsidP="00F407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Marzenia Kuby, można właściwie opisać jako charakterystyczne dla klasy średniej: rodzina dom (ewentualnie mieszkanie w blokach), samochód i własna firma. </w:t>
      </w:r>
    </w:p>
    <w:p w14:paraId="71DE23F2" w14:textId="77777777" w:rsidR="0086323F" w:rsidRDefault="0086323F" w:rsidP="00F407D3">
      <w:pPr>
        <w:pStyle w:val="Tekstwstpniesformatowany"/>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Ocena przydatności wywiadu do badań </w:t>
      </w:r>
      <w:proofErr w:type="spellStart"/>
      <w:r>
        <w:rPr>
          <w:rFonts w:ascii="Times New Roman" w:hAnsi="Times New Roman" w:cs="Times New Roman"/>
          <w:b/>
          <w:sz w:val="24"/>
          <w:szCs w:val="24"/>
        </w:rPr>
        <w:t>Prework</w:t>
      </w:r>
      <w:proofErr w:type="spellEnd"/>
    </w:p>
    <w:p w14:paraId="7215E0F7" w14:textId="77777777" w:rsidR="00F407D3" w:rsidRDefault="00F407D3" w:rsidP="00F407D3">
      <w:pPr>
        <w:pStyle w:val="Tekstwstpniesformatowany"/>
        <w:spacing w:line="360" w:lineRule="auto"/>
        <w:jc w:val="both"/>
        <w:rPr>
          <w:rFonts w:ascii="Times New Roman" w:hAnsi="Times New Roman" w:cs="Times New Roman"/>
          <w:sz w:val="24"/>
          <w:szCs w:val="24"/>
        </w:rPr>
      </w:pPr>
      <w:r>
        <w:rPr>
          <w:rFonts w:ascii="Times New Roman" w:hAnsi="Times New Roman" w:cs="Times New Roman"/>
          <w:sz w:val="24"/>
          <w:szCs w:val="24"/>
        </w:rPr>
        <w:t>Wywiad pomimo tego, że jest stosunkowo krótki, jest interesującym głosem osoby, która bardzo pozytywnie relacjonuje swoje życie. Teoretycznie powinniśmy mieć do czynienia z osobą, która strukturalnie jest dosyć nisko usytuowana pod względem zasobów ekonomicznych, kulturowych, społecznych. Jednak Kuba prezentuje siebie (i nie ma powodów, żeby uważać to za przesłonięcie czy po prostu swego rodzaju fasadę) jako kogoś, komu się w życiu udało albo uda.</w:t>
      </w:r>
    </w:p>
    <w:p w14:paraId="4C6463C8" w14:textId="77777777" w:rsidR="00F407D3" w:rsidRDefault="00F407D3" w:rsidP="00F407D3">
      <w:pPr>
        <w:pStyle w:val="Tekstwstpniesformatowany"/>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Ważna tu jest przyszłość, na którą Kuba ma plan. Wyraźnie widać, że pracuje tu struktura procesowa biograficznego planu działania. Kuba relacjonuje, jak dochodzi do pomysłu na swoje życie (własna firma w branży wykończeniowej). </w:t>
      </w:r>
    </w:p>
    <w:p w14:paraId="4254D9D4" w14:textId="77777777" w:rsidR="00F407D3" w:rsidRPr="00F407D3" w:rsidRDefault="00F407D3" w:rsidP="00F407D3">
      <w:pPr>
        <w:pStyle w:val="Tekstwstpniesformatowany"/>
        <w:spacing w:line="360" w:lineRule="auto"/>
        <w:jc w:val="both"/>
        <w:rPr>
          <w:rFonts w:ascii="Times New Roman" w:hAnsi="Times New Roman"/>
          <w:sz w:val="24"/>
          <w:szCs w:val="24"/>
        </w:rPr>
      </w:pPr>
      <w:r>
        <w:rPr>
          <w:rFonts w:ascii="Times New Roman" w:hAnsi="Times New Roman" w:cs="Times New Roman"/>
          <w:sz w:val="24"/>
          <w:szCs w:val="24"/>
        </w:rPr>
        <w:t>Wydaje się, że w przeciwieństwie do narracji prekariuszy z różnych kategorii, niewiele tu jest trajektorii – nawet w kontekście potencjalnych zagrożeń.</w:t>
      </w:r>
    </w:p>
    <w:p w14:paraId="4C35829D" w14:textId="77777777" w:rsidR="00F407D3" w:rsidRDefault="00F407D3" w:rsidP="00F407D3">
      <w:pPr>
        <w:spacing w:line="360" w:lineRule="auto"/>
      </w:pPr>
    </w:p>
    <w:sectPr w:rsidR="00F407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Liberation Mono">
    <w:altName w:val="Courier New"/>
    <w:charset w:val="EE"/>
    <w:family w:val="modern"/>
    <w:pitch w:val="fixed"/>
    <w:sig w:usb0="E0000AFF" w:usb1="400078FF" w:usb2="00000001" w:usb3="00000000" w:csb0="000001BF" w:csb1="00000000"/>
  </w:font>
  <w:font w:name="NSimSun">
    <w:panose1 w:val="02010609030101010101"/>
    <w:charset w:val="86"/>
    <w:family w:val="modern"/>
    <w:pitch w:val="fixed"/>
    <w:sig w:usb0="00000283" w:usb1="288F0000" w:usb2="00000016" w:usb3="00000000" w:csb0="00040001"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029"/>
    <w:rsid w:val="000E0D7C"/>
    <w:rsid w:val="0060168D"/>
    <w:rsid w:val="0086323F"/>
    <w:rsid w:val="00C44FD0"/>
    <w:rsid w:val="00D62029"/>
    <w:rsid w:val="00D80388"/>
    <w:rsid w:val="00E300A2"/>
    <w:rsid w:val="00F407D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AF49"/>
  <w15:chartTrackingRefBased/>
  <w15:docId w15:val="{2B73C6D7-64E6-42D1-996E-CEED4DFC9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paragraph">
    <w:name w:val="paragraph"/>
    <w:basedOn w:val="Normalny"/>
    <w:rsid w:val="00D62029"/>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normaltextrun">
    <w:name w:val="normaltextrun"/>
    <w:basedOn w:val="Domylnaczcionkaakapitu"/>
    <w:rsid w:val="00D62029"/>
  </w:style>
  <w:style w:type="character" w:customStyle="1" w:styleId="spellingerror">
    <w:name w:val="spellingerror"/>
    <w:basedOn w:val="Domylnaczcionkaakapitu"/>
    <w:rsid w:val="00D62029"/>
  </w:style>
  <w:style w:type="character" w:customStyle="1" w:styleId="eop">
    <w:name w:val="eop"/>
    <w:basedOn w:val="Domylnaczcionkaakapitu"/>
    <w:rsid w:val="00D62029"/>
  </w:style>
  <w:style w:type="character" w:customStyle="1" w:styleId="contextualspellingandgrammarerror">
    <w:name w:val="contextualspellingandgrammarerror"/>
    <w:basedOn w:val="Domylnaczcionkaakapitu"/>
    <w:rsid w:val="00D62029"/>
  </w:style>
  <w:style w:type="paragraph" w:customStyle="1" w:styleId="Tekstwstpniesformatowany">
    <w:name w:val="Tekst wstępnie sformatowany"/>
    <w:basedOn w:val="Normalny"/>
    <w:qFormat/>
    <w:rsid w:val="0086323F"/>
    <w:pPr>
      <w:widowControl w:val="0"/>
      <w:spacing w:after="0" w:line="240" w:lineRule="auto"/>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881</Words>
  <Characters>5291</Characters>
  <Application>Microsoft Office Word</Application>
  <DocSecurity>0</DocSecurity>
  <Lines>44</Lines>
  <Paragraphs>12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Jolanta Kasperska-Sobczyk</dc:creator>
  <cp:keywords/>
  <dc:description/>
  <cp:lastModifiedBy>Aleksandra Drabina-Różewicz</cp:lastModifiedBy>
  <cp:revision>2</cp:revision>
  <dcterms:created xsi:type="dcterms:W3CDTF">2021-01-24T01:43:00Z</dcterms:created>
  <dcterms:modified xsi:type="dcterms:W3CDTF">2021-01-24T01:43:00Z</dcterms:modified>
</cp:coreProperties>
</file>